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9C" w:rsidRPr="00483630" w:rsidRDefault="00ED051B" w:rsidP="00FE679C">
      <w:pPr>
        <w:pStyle w:val="a3"/>
        <w:rPr>
          <w:b/>
        </w:rPr>
      </w:pPr>
      <w:r w:rsidRPr="00483630">
        <w:rPr>
          <w:noProof/>
        </w:rPr>
        <w:drawing>
          <wp:inline distT="0" distB="0" distL="0" distR="0">
            <wp:extent cx="414020" cy="69850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4020" cy="698500"/>
                    </a:xfrm>
                    <a:prstGeom prst="rect">
                      <a:avLst/>
                    </a:prstGeom>
                    <a:noFill/>
                    <a:ln w="9525">
                      <a:noFill/>
                      <a:miter lim="800000"/>
                      <a:headEnd/>
                      <a:tailEnd/>
                    </a:ln>
                  </pic:spPr>
                </pic:pic>
              </a:graphicData>
            </a:graphic>
          </wp:inline>
        </w:drawing>
      </w:r>
    </w:p>
    <w:p w:rsidR="00FE679C" w:rsidRPr="00483630" w:rsidRDefault="00FE679C" w:rsidP="00FE679C">
      <w:pPr>
        <w:pStyle w:val="a3"/>
        <w:rPr>
          <w:b/>
        </w:rPr>
      </w:pPr>
    </w:p>
    <w:p w:rsidR="00FE679C" w:rsidRPr="00483630" w:rsidRDefault="00FE679C" w:rsidP="00FE679C">
      <w:pPr>
        <w:pStyle w:val="a3"/>
        <w:rPr>
          <w:b/>
        </w:rPr>
      </w:pPr>
      <w:r w:rsidRPr="00483630">
        <w:rPr>
          <w:b/>
        </w:rPr>
        <w:t>РОССИЙСКАЯ ФЕДЕРАЦИЯ</w:t>
      </w:r>
    </w:p>
    <w:p w:rsidR="00FE679C" w:rsidRPr="00483630" w:rsidRDefault="00FE679C" w:rsidP="00FE679C">
      <w:pPr>
        <w:pStyle w:val="a3"/>
        <w:rPr>
          <w:b/>
        </w:rPr>
      </w:pPr>
      <w:r w:rsidRPr="00483630">
        <w:rPr>
          <w:b/>
        </w:rPr>
        <w:t>АДМИНИСТРАЦИЯ БИРИЛЮССКОГО РАЙОНА</w:t>
      </w:r>
    </w:p>
    <w:p w:rsidR="00FE679C" w:rsidRPr="00483630" w:rsidRDefault="00FE679C" w:rsidP="00FE679C">
      <w:pPr>
        <w:pStyle w:val="a3"/>
        <w:rPr>
          <w:b/>
        </w:rPr>
      </w:pPr>
      <w:r w:rsidRPr="00483630">
        <w:rPr>
          <w:b/>
        </w:rPr>
        <w:t>КРАСНОЯРСКОГО КРАЯ</w:t>
      </w:r>
    </w:p>
    <w:p w:rsidR="007A5286" w:rsidRPr="00483630" w:rsidRDefault="009B79DC" w:rsidP="007A5286">
      <w:pPr>
        <w:jc w:val="center"/>
        <w:rPr>
          <w:b/>
          <w:sz w:val="28"/>
          <w:szCs w:val="28"/>
        </w:rPr>
      </w:pPr>
      <w:r w:rsidRPr="00483630">
        <w:rPr>
          <w:b/>
          <w:sz w:val="28"/>
          <w:szCs w:val="28"/>
        </w:rPr>
        <w:t xml:space="preserve">  </w:t>
      </w:r>
    </w:p>
    <w:p w:rsidR="00FE679C" w:rsidRPr="00483630" w:rsidRDefault="00FE679C" w:rsidP="00FE679C">
      <w:pPr>
        <w:jc w:val="center"/>
        <w:rPr>
          <w:b/>
          <w:sz w:val="28"/>
          <w:szCs w:val="28"/>
        </w:rPr>
      </w:pPr>
      <w:r w:rsidRPr="00483630">
        <w:rPr>
          <w:b/>
          <w:sz w:val="28"/>
          <w:szCs w:val="28"/>
        </w:rPr>
        <w:t>ПОСТАНОВЛЕНИЕ</w:t>
      </w:r>
    </w:p>
    <w:p w:rsidR="007A5286" w:rsidRPr="00483630" w:rsidRDefault="007A5286" w:rsidP="00FE679C">
      <w:pPr>
        <w:jc w:val="center"/>
        <w:rPr>
          <w:sz w:val="28"/>
          <w:szCs w:val="28"/>
        </w:rPr>
      </w:pPr>
    </w:p>
    <w:p w:rsidR="001059B6" w:rsidRPr="00483630" w:rsidRDefault="00994CA8" w:rsidP="00FE679C">
      <w:pPr>
        <w:rPr>
          <w:b/>
          <w:sz w:val="28"/>
          <w:szCs w:val="28"/>
        </w:rPr>
      </w:pPr>
      <w:r>
        <w:rPr>
          <w:b/>
          <w:sz w:val="28"/>
          <w:szCs w:val="28"/>
        </w:rPr>
        <w:t>16.05</w:t>
      </w:r>
      <w:r w:rsidR="00FE679C" w:rsidRPr="00483630">
        <w:rPr>
          <w:b/>
          <w:sz w:val="28"/>
          <w:szCs w:val="28"/>
        </w:rPr>
        <w:t>.</w:t>
      </w:r>
      <w:r w:rsidR="005670BA" w:rsidRPr="00483630">
        <w:rPr>
          <w:b/>
          <w:sz w:val="28"/>
          <w:szCs w:val="28"/>
        </w:rPr>
        <w:t>202</w:t>
      </w:r>
      <w:r w:rsidR="00625665" w:rsidRPr="00483630">
        <w:rPr>
          <w:b/>
          <w:sz w:val="28"/>
          <w:szCs w:val="28"/>
        </w:rPr>
        <w:t xml:space="preserve">4    </w:t>
      </w:r>
      <w:r w:rsidR="00FE679C" w:rsidRPr="00483630">
        <w:rPr>
          <w:b/>
          <w:sz w:val="28"/>
          <w:szCs w:val="28"/>
        </w:rPr>
        <w:t xml:space="preserve">                          </w:t>
      </w:r>
      <w:r w:rsidR="003A77B0" w:rsidRPr="00483630">
        <w:rPr>
          <w:b/>
          <w:sz w:val="28"/>
          <w:szCs w:val="28"/>
        </w:rPr>
        <w:t xml:space="preserve"> </w:t>
      </w:r>
      <w:r w:rsidR="00895F11" w:rsidRPr="00483630">
        <w:rPr>
          <w:b/>
          <w:sz w:val="28"/>
          <w:szCs w:val="28"/>
        </w:rPr>
        <w:t xml:space="preserve">  </w:t>
      </w:r>
      <w:r w:rsidR="00FE679C" w:rsidRPr="00483630">
        <w:rPr>
          <w:b/>
          <w:sz w:val="28"/>
          <w:szCs w:val="28"/>
        </w:rPr>
        <w:t xml:space="preserve"> с.</w:t>
      </w:r>
      <w:r w:rsidR="00FA1463" w:rsidRPr="00483630">
        <w:rPr>
          <w:b/>
          <w:sz w:val="28"/>
          <w:szCs w:val="28"/>
        </w:rPr>
        <w:t xml:space="preserve"> </w:t>
      </w:r>
      <w:r w:rsidR="00FE679C" w:rsidRPr="00483630">
        <w:rPr>
          <w:b/>
          <w:sz w:val="28"/>
          <w:szCs w:val="28"/>
        </w:rPr>
        <w:t xml:space="preserve">Новобирилюссы                   </w:t>
      </w:r>
      <w:r w:rsidR="00076D1D">
        <w:rPr>
          <w:b/>
          <w:sz w:val="28"/>
          <w:szCs w:val="28"/>
        </w:rPr>
        <w:t xml:space="preserve"> </w:t>
      </w:r>
      <w:r w:rsidR="001059B6" w:rsidRPr="00483630">
        <w:rPr>
          <w:b/>
          <w:sz w:val="28"/>
          <w:szCs w:val="28"/>
        </w:rPr>
        <w:t xml:space="preserve">     </w:t>
      </w:r>
      <w:r w:rsidR="00FE679C" w:rsidRPr="00483630">
        <w:rPr>
          <w:b/>
          <w:sz w:val="28"/>
          <w:szCs w:val="28"/>
        </w:rPr>
        <w:t xml:space="preserve">       </w:t>
      </w:r>
      <w:r w:rsidR="006E0809" w:rsidRPr="00483630">
        <w:rPr>
          <w:b/>
          <w:sz w:val="28"/>
          <w:szCs w:val="28"/>
        </w:rPr>
        <w:t xml:space="preserve">     </w:t>
      </w:r>
      <w:r w:rsidR="00FE679C" w:rsidRPr="00483630">
        <w:rPr>
          <w:b/>
          <w:sz w:val="28"/>
          <w:szCs w:val="28"/>
        </w:rPr>
        <w:t xml:space="preserve"> </w:t>
      </w:r>
      <w:r w:rsidR="00E32A76" w:rsidRPr="00483630">
        <w:rPr>
          <w:b/>
          <w:sz w:val="28"/>
          <w:szCs w:val="28"/>
        </w:rPr>
        <w:t xml:space="preserve"> </w:t>
      </w:r>
      <w:r w:rsidR="00475CFA" w:rsidRPr="00483630">
        <w:rPr>
          <w:b/>
          <w:sz w:val="28"/>
          <w:szCs w:val="28"/>
        </w:rPr>
        <w:t xml:space="preserve"> </w:t>
      </w:r>
      <w:r w:rsidR="00FA1463" w:rsidRPr="00483630">
        <w:rPr>
          <w:b/>
          <w:sz w:val="28"/>
          <w:szCs w:val="28"/>
        </w:rPr>
        <w:t xml:space="preserve"> </w:t>
      </w:r>
      <w:r>
        <w:rPr>
          <w:b/>
          <w:sz w:val="28"/>
          <w:szCs w:val="28"/>
        </w:rPr>
        <w:t xml:space="preserve">  </w:t>
      </w:r>
      <w:r w:rsidR="00E32A76" w:rsidRPr="00483630">
        <w:rPr>
          <w:b/>
          <w:sz w:val="28"/>
          <w:szCs w:val="28"/>
        </w:rPr>
        <w:t>№</w:t>
      </w:r>
      <w:r w:rsidR="00EA268E" w:rsidRPr="00483630">
        <w:rPr>
          <w:b/>
          <w:sz w:val="28"/>
          <w:szCs w:val="28"/>
        </w:rPr>
        <w:t xml:space="preserve"> </w:t>
      </w:r>
      <w:r>
        <w:rPr>
          <w:b/>
          <w:sz w:val="28"/>
          <w:szCs w:val="28"/>
        </w:rPr>
        <w:t>199</w:t>
      </w:r>
    </w:p>
    <w:p w:rsidR="00C62DCF" w:rsidRPr="00483630" w:rsidRDefault="00C62DCF" w:rsidP="00FE679C">
      <w:pPr>
        <w:rPr>
          <w:b/>
          <w:sz w:val="28"/>
          <w:szCs w:val="28"/>
        </w:rPr>
      </w:pPr>
    </w:p>
    <w:p w:rsidR="00870935" w:rsidRPr="00483630" w:rsidRDefault="00870935" w:rsidP="00870935">
      <w:pPr>
        <w:pStyle w:val="a3"/>
        <w:jc w:val="both"/>
      </w:pPr>
      <w:r w:rsidRPr="00483630">
        <w:t>Об утверждении административного регламента по предоставлению муниципальной услуги по в</w:t>
      </w:r>
      <w:r w:rsidRPr="00483630">
        <w:rPr>
          <w:bCs/>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p>
    <w:p w:rsidR="00C068B2" w:rsidRPr="00483630" w:rsidRDefault="00C068B2" w:rsidP="00FE679C">
      <w:pPr>
        <w:autoSpaceDE w:val="0"/>
        <w:autoSpaceDN w:val="0"/>
        <w:adjustRightInd w:val="0"/>
        <w:ind w:firstLine="708"/>
        <w:jc w:val="both"/>
        <w:rPr>
          <w:sz w:val="28"/>
          <w:szCs w:val="28"/>
        </w:rPr>
      </w:pPr>
    </w:p>
    <w:p w:rsidR="00870935" w:rsidRPr="00483630" w:rsidRDefault="00870935" w:rsidP="00870935">
      <w:pPr>
        <w:jc w:val="both"/>
        <w:rPr>
          <w:sz w:val="28"/>
          <w:szCs w:val="28"/>
        </w:rPr>
      </w:pPr>
      <w:r w:rsidRPr="00483630">
        <w:rPr>
          <w:sz w:val="28"/>
          <w:szCs w:val="28"/>
        </w:rPr>
        <w:t xml:space="preserve">     </w:t>
      </w:r>
      <w:proofErr w:type="gramStart"/>
      <w:r w:rsidRPr="00483630">
        <w:rPr>
          <w:sz w:val="28"/>
          <w:szCs w:val="28"/>
        </w:rPr>
        <w:t>В соответствии с Законом Российской Федерации от 29.12.2012 № 273-ФЗ «Об образовании в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связи с кадровыми изменениями и в соответствии</w:t>
      </w:r>
      <w:proofErr w:type="gramEnd"/>
      <w:r w:rsidRPr="00483630">
        <w:rPr>
          <w:sz w:val="28"/>
          <w:szCs w:val="28"/>
        </w:rPr>
        <w:t xml:space="preserve"> с Федеральным законом от 23.04.2010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1D56C9" w:rsidRPr="00483630">
        <w:rPr>
          <w:sz w:val="28"/>
          <w:szCs w:val="28"/>
        </w:rPr>
        <w:t xml:space="preserve">руководствуясь статьями 27, 33, 48 </w:t>
      </w:r>
      <w:r w:rsidRPr="00483630">
        <w:rPr>
          <w:sz w:val="28"/>
          <w:szCs w:val="28"/>
        </w:rPr>
        <w:t xml:space="preserve">Уставом Бирилюсского </w:t>
      </w:r>
      <w:r w:rsidR="00D03234">
        <w:rPr>
          <w:sz w:val="28"/>
          <w:szCs w:val="28"/>
        </w:rPr>
        <w:t xml:space="preserve">муниципального </w:t>
      </w:r>
      <w:r w:rsidRPr="00483630">
        <w:rPr>
          <w:sz w:val="28"/>
          <w:szCs w:val="28"/>
        </w:rPr>
        <w:t>района</w:t>
      </w:r>
      <w:r w:rsidR="00D03234">
        <w:rPr>
          <w:sz w:val="28"/>
          <w:szCs w:val="28"/>
        </w:rPr>
        <w:t xml:space="preserve"> Красноярского края</w:t>
      </w:r>
      <w:r w:rsidRPr="00483630">
        <w:rPr>
          <w:sz w:val="28"/>
          <w:szCs w:val="28"/>
        </w:rPr>
        <w:t>, ПОСТАНОВЛЯЮ:</w:t>
      </w:r>
    </w:p>
    <w:p w:rsidR="00870935" w:rsidRPr="00483630" w:rsidRDefault="00870935" w:rsidP="00870935">
      <w:pPr>
        <w:pStyle w:val="a3"/>
        <w:numPr>
          <w:ilvl w:val="0"/>
          <w:numId w:val="2"/>
        </w:numPr>
        <w:suppressAutoHyphens/>
        <w:ind w:left="0" w:firstLine="360"/>
        <w:jc w:val="both"/>
      </w:pPr>
      <w:r w:rsidRPr="00483630">
        <w:t>Утвердить административный регламент по в</w:t>
      </w:r>
      <w:r w:rsidRPr="00483630">
        <w:rPr>
          <w:bCs/>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t>, согласно приложению к настоящему постановлению.</w:t>
      </w:r>
    </w:p>
    <w:p w:rsidR="00D03234" w:rsidRPr="00076D1D" w:rsidRDefault="00D03234" w:rsidP="00D03234">
      <w:pPr>
        <w:pStyle w:val="a3"/>
        <w:numPr>
          <w:ilvl w:val="0"/>
          <w:numId w:val="2"/>
        </w:numPr>
        <w:suppressAutoHyphens/>
        <w:ind w:left="0" w:firstLine="360"/>
        <w:jc w:val="both"/>
        <w:rPr>
          <w:b/>
        </w:rPr>
      </w:pPr>
      <w:r w:rsidRPr="00076D1D">
        <w:t>Признать утратившим</w:t>
      </w:r>
      <w:r w:rsidR="00076D1D" w:rsidRPr="00076D1D">
        <w:t>и</w:t>
      </w:r>
      <w:r w:rsidRPr="00076D1D">
        <w:t xml:space="preserve"> силу постановления администрации Бирилюсского района:</w:t>
      </w:r>
    </w:p>
    <w:p w:rsidR="009D32CE" w:rsidRPr="009823FE" w:rsidRDefault="00D03234" w:rsidP="00D03234">
      <w:pPr>
        <w:pStyle w:val="a3"/>
        <w:ind w:firstLine="360"/>
        <w:jc w:val="both"/>
      </w:pPr>
      <w:r w:rsidRPr="009823FE">
        <w:t xml:space="preserve">- от </w:t>
      </w:r>
      <w:r w:rsidR="009D32CE" w:rsidRPr="009823FE">
        <w:t>25.05.2016</w:t>
      </w:r>
      <w:r w:rsidRPr="009823FE">
        <w:t xml:space="preserve"> № </w:t>
      </w:r>
      <w:r w:rsidR="009D32CE" w:rsidRPr="009823FE">
        <w:t>178</w:t>
      </w:r>
      <w:r w:rsidRPr="009823FE">
        <w:t xml:space="preserve"> </w:t>
      </w:r>
      <w:r w:rsidR="009D32CE" w:rsidRPr="009823FE">
        <w:t>«Об утверждении административного регламента по предоставлению муниципальной услуги по в</w:t>
      </w:r>
      <w:r w:rsidR="009D32CE" w:rsidRPr="009823FE">
        <w:rPr>
          <w:bCs/>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p>
    <w:p w:rsidR="00D03234" w:rsidRPr="00720D9F" w:rsidRDefault="009823FE" w:rsidP="0099352D">
      <w:pPr>
        <w:pStyle w:val="a3"/>
        <w:tabs>
          <w:tab w:val="left" w:pos="0"/>
        </w:tabs>
        <w:jc w:val="both"/>
        <w:rPr>
          <w:b/>
        </w:rPr>
      </w:pPr>
      <w:r>
        <w:tab/>
        <w:t>-</w:t>
      </w:r>
      <w:r w:rsidR="0099352D">
        <w:t xml:space="preserve"> </w:t>
      </w:r>
      <w:r w:rsidR="00D03234">
        <w:t>от</w:t>
      </w:r>
      <w:r>
        <w:t xml:space="preserve"> </w:t>
      </w:r>
      <w:r w:rsidR="00D03234" w:rsidRPr="00720D9F">
        <w:t xml:space="preserve">24.12.2018 №551 </w:t>
      </w:r>
      <w:r w:rsidR="00D03234">
        <w:t>«</w:t>
      </w:r>
      <w:hyperlink r:id="rId7" w:tgtFrame="_blank" w:history="1">
        <w:r w:rsidR="0099352D">
          <w:rPr>
            <w:rStyle w:val="hyperlink"/>
            <w:bCs/>
          </w:rPr>
          <w:t xml:space="preserve">О внесении изменений </w:t>
        </w:r>
        <w:r w:rsidR="00D03234" w:rsidRPr="00720D9F">
          <w:rPr>
            <w:rStyle w:val="hyperlink"/>
            <w:bCs/>
          </w:rPr>
          <w:t>в постановление администрации района от 25.05.2016 г. №178 «Об</w:t>
        </w:r>
        <w:r w:rsidR="0099352D">
          <w:rPr>
            <w:rStyle w:val="hyperlink"/>
            <w:bCs/>
          </w:rPr>
          <w:t xml:space="preserve"> </w:t>
        </w:r>
        <w:r w:rsidR="00D03234" w:rsidRPr="00720D9F">
          <w:rPr>
            <w:rStyle w:val="hyperlink"/>
            <w:bCs/>
          </w:rPr>
          <w:t>утверждении административного регламента по предоставлению муниципальной услуги по выплате компенсации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 в Бирилюсском районе</w:t>
        </w:r>
        <w:r w:rsidR="00D03234">
          <w:rPr>
            <w:rStyle w:val="hyperlink"/>
            <w:bCs/>
          </w:rPr>
          <w:t>»;</w:t>
        </w:r>
      </w:hyperlink>
    </w:p>
    <w:p w:rsidR="00D03234" w:rsidRDefault="00D03234" w:rsidP="00D03234">
      <w:pPr>
        <w:pStyle w:val="a3"/>
        <w:suppressAutoHyphens/>
        <w:ind w:firstLine="567"/>
        <w:jc w:val="both"/>
      </w:pPr>
      <w:r>
        <w:rPr>
          <w:sz w:val="27"/>
          <w:szCs w:val="27"/>
        </w:rPr>
        <w:lastRenderedPageBreak/>
        <w:t>- от 07.</w:t>
      </w:r>
      <w:r w:rsidR="0099352D">
        <w:rPr>
          <w:sz w:val="27"/>
          <w:szCs w:val="27"/>
        </w:rPr>
        <w:t>06.2023 №</w:t>
      </w:r>
      <w:r>
        <w:rPr>
          <w:sz w:val="27"/>
          <w:szCs w:val="27"/>
        </w:rPr>
        <w:t>264 «</w:t>
      </w:r>
      <w:hyperlink r:id="rId8" w:tgtFrame="_blank" w:history="1">
        <w:r w:rsidRPr="00720D9F">
          <w:rPr>
            <w:rStyle w:val="hyperlink"/>
            <w:bCs/>
          </w:rPr>
          <w:t>О внесении изменений в постановление администрации района от 25.05.2016 г. №178 «Об утверждении административного регламента по предоставлению муниципальной услуги по выплате компенсации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 в Бирилюсском районе</w:t>
        </w:r>
        <w:r>
          <w:rPr>
            <w:rStyle w:val="hyperlink"/>
            <w:bCs/>
          </w:rPr>
          <w:t>.</w:t>
        </w:r>
      </w:hyperlink>
    </w:p>
    <w:p w:rsidR="00870935" w:rsidRPr="00483630" w:rsidRDefault="008438DA" w:rsidP="00D03234">
      <w:pPr>
        <w:pStyle w:val="a3"/>
        <w:suppressAutoHyphens/>
        <w:ind w:left="360"/>
        <w:jc w:val="both"/>
      </w:pPr>
      <w:r>
        <w:t xml:space="preserve">3. </w:t>
      </w:r>
      <w:proofErr w:type="gramStart"/>
      <w:r w:rsidR="00870935" w:rsidRPr="00483630">
        <w:t>Контроль за</w:t>
      </w:r>
      <w:proofErr w:type="gramEnd"/>
      <w:r w:rsidR="00870935" w:rsidRPr="00483630">
        <w:t xml:space="preserve"> исполнением настоящего постановления возложить на заместителя главы  района по социальной сфере Сивакову Е.К.</w:t>
      </w:r>
    </w:p>
    <w:p w:rsidR="00870935" w:rsidRPr="00483630" w:rsidRDefault="00870935" w:rsidP="00870935">
      <w:pPr>
        <w:autoSpaceDE w:val="0"/>
        <w:autoSpaceDN w:val="0"/>
        <w:adjustRightInd w:val="0"/>
        <w:jc w:val="both"/>
        <w:rPr>
          <w:sz w:val="28"/>
          <w:szCs w:val="28"/>
        </w:rPr>
      </w:pPr>
      <w:r w:rsidRPr="00483630">
        <w:rPr>
          <w:sz w:val="28"/>
          <w:szCs w:val="28"/>
        </w:rPr>
        <w:t xml:space="preserve">     4. Постановление вступает в силу в день, следующий за днем его официального опубликования в общественно-политической газете «Новый путь».</w:t>
      </w:r>
    </w:p>
    <w:p w:rsidR="00870935" w:rsidRDefault="00870935" w:rsidP="00870935">
      <w:pPr>
        <w:autoSpaceDE w:val="0"/>
        <w:autoSpaceDN w:val="0"/>
        <w:adjustRightInd w:val="0"/>
        <w:jc w:val="both"/>
        <w:rPr>
          <w:sz w:val="28"/>
          <w:szCs w:val="28"/>
        </w:rPr>
      </w:pPr>
    </w:p>
    <w:p w:rsidR="009823FE" w:rsidRPr="00483630" w:rsidRDefault="009823FE" w:rsidP="00870935">
      <w:pPr>
        <w:autoSpaceDE w:val="0"/>
        <w:autoSpaceDN w:val="0"/>
        <w:adjustRightInd w:val="0"/>
        <w:jc w:val="both"/>
        <w:rPr>
          <w:sz w:val="28"/>
          <w:szCs w:val="28"/>
        </w:rPr>
      </w:pPr>
    </w:p>
    <w:p w:rsidR="00870935" w:rsidRPr="00483630" w:rsidRDefault="00870935" w:rsidP="00870935">
      <w:pPr>
        <w:tabs>
          <w:tab w:val="left" w:pos="1725"/>
        </w:tabs>
        <w:jc w:val="both"/>
        <w:rPr>
          <w:b/>
          <w:sz w:val="28"/>
          <w:szCs w:val="28"/>
        </w:rPr>
      </w:pPr>
      <w:r w:rsidRPr="00483630">
        <w:rPr>
          <w:sz w:val="28"/>
          <w:szCs w:val="28"/>
        </w:rPr>
        <w:t xml:space="preserve">Глава района  </w:t>
      </w:r>
      <w:r w:rsidR="00CA1E4F" w:rsidRPr="00483630">
        <w:rPr>
          <w:sz w:val="28"/>
          <w:szCs w:val="28"/>
        </w:rPr>
        <w:t xml:space="preserve">                </w:t>
      </w:r>
      <w:r w:rsidRPr="00483630">
        <w:rPr>
          <w:sz w:val="28"/>
          <w:szCs w:val="28"/>
        </w:rPr>
        <w:t xml:space="preserve">                                                                          В.П.</w:t>
      </w:r>
      <w:r w:rsidR="007405AD">
        <w:rPr>
          <w:sz w:val="28"/>
          <w:szCs w:val="28"/>
        </w:rPr>
        <w:t xml:space="preserve"> </w:t>
      </w:r>
      <w:r w:rsidRPr="00483630">
        <w:rPr>
          <w:sz w:val="28"/>
          <w:szCs w:val="28"/>
        </w:rPr>
        <w:t>Лукша</w:t>
      </w:r>
      <w:r w:rsidRPr="00483630">
        <w:rPr>
          <w:b/>
          <w:sz w:val="28"/>
          <w:szCs w:val="28"/>
        </w:rPr>
        <w:t xml:space="preserve"> </w:t>
      </w:r>
    </w:p>
    <w:p w:rsidR="00707FC1" w:rsidRPr="00483630" w:rsidRDefault="00707FC1" w:rsidP="00824950">
      <w:pPr>
        <w:ind w:firstLine="567"/>
        <w:jc w:val="both"/>
        <w:rPr>
          <w:sz w:val="28"/>
          <w:szCs w:val="28"/>
        </w:rPr>
      </w:pPr>
    </w:p>
    <w:p w:rsidR="00870935" w:rsidRPr="00483630" w:rsidRDefault="00870935" w:rsidP="00824950">
      <w:pPr>
        <w:ind w:firstLine="567"/>
        <w:jc w:val="both"/>
        <w:rPr>
          <w:sz w:val="28"/>
          <w:szCs w:val="28"/>
        </w:rPr>
      </w:pPr>
    </w:p>
    <w:p w:rsidR="00870935" w:rsidRPr="00483630" w:rsidRDefault="00870935" w:rsidP="00824950">
      <w:pPr>
        <w:ind w:firstLine="567"/>
        <w:jc w:val="both"/>
        <w:rPr>
          <w:sz w:val="28"/>
          <w:szCs w:val="28"/>
        </w:rPr>
      </w:pPr>
    </w:p>
    <w:p w:rsidR="00870935" w:rsidRPr="00483630" w:rsidRDefault="00870935" w:rsidP="00824950">
      <w:pPr>
        <w:ind w:firstLine="567"/>
        <w:jc w:val="both"/>
        <w:rPr>
          <w:sz w:val="28"/>
          <w:szCs w:val="28"/>
        </w:rPr>
      </w:pPr>
    </w:p>
    <w:p w:rsidR="00870935" w:rsidRDefault="00870935"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Default="00BA5D31" w:rsidP="00824950">
      <w:pPr>
        <w:ind w:firstLine="567"/>
        <w:jc w:val="both"/>
        <w:rPr>
          <w:sz w:val="28"/>
          <w:szCs w:val="28"/>
        </w:rPr>
      </w:pPr>
    </w:p>
    <w:p w:rsidR="00BA5D31" w:rsidRPr="00483630" w:rsidRDefault="00BA5D31" w:rsidP="00824950">
      <w:pPr>
        <w:ind w:firstLine="567"/>
        <w:jc w:val="both"/>
        <w:rPr>
          <w:sz w:val="28"/>
          <w:szCs w:val="28"/>
        </w:rPr>
      </w:pPr>
    </w:p>
    <w:p w:rsidR="00870935" w:rsidRPr="00483630" w:rsidRDefault="00870935" w:rsidP="00824950">
      <w:pPr>
        <w:ind w:firstLine="567"/>
        <w:jc w:val="both"/>
        <w:rPr>
          <w:sz w:val="28"/>
          <w:szCs w:val="28"/>
        </w:rPr>
      </w:pPr>
    </w:p>
    <w:p w:rsidR="00870935" w:rsidRPr="00483630" w:rsidRDefault="00870935" w:rsidP="00824950">
      <w:pPr>
        <w:ind w:firstLine="567"/>
        <w:jc w:val="both"/>
        <w:rPr>
          <w:sz w:val="28"/>
          <w:szCs w:val="28"/>
        </w:rPr>
      </w:pPr>
    </w:p>
    <w:p w:rsidR="003F7214" w:rsidRPr="00483630" w:rsidRDefault="003F7214" w:rsidP="003F7214">
      <w:pPr>
        <w:ind w:right="38"/>
        <w:jc w:val="right"/>
        <w:rPr>
          <w:sz w:val="28"/>
          <w:szCs w:val="28"/>
        </w:rPr>
      </w:pPr>
      <w:r w:rsidRPr="00483630">
        <w:rPr>
          <w:sz w:val="28"/>
          <w:szCs w:val="28"/>
        </w:rPr>
        <w:t xml:space="preserve">  Приложение к постановлению  </w:t>
      </w:r>
    </w:p>
    <w:p w:rsidR="003F7214" w:rsidRPr="00483630" w:rsidRDefault="003F7214" w:rsidP="003F7214">
      <w:pPr>
        <w:ind w:right="38"/>
        <w:jc w:val="right"/>
        <w:rPr>
          <w:sz w:val="28"/>
          <w:szCs w:val="28"/>
        </w:rPr>
      </w:pPr>
      <w:r w:rsidRPr="00483630">
        <w:rPr>
          <w:sz w:val="28"/>
          <w:szCs w:val="28"/>
        </w:rPr>
        <w:t xml:space="preserve">                                                                                                   администрации </w:t>
      </w:r>
      <w:r w:rsidR="00013F66">
        <w:rPr>
          <w:sz w:val="28"/>
          <w:szCs w:val="28"/>
        </w:rPr>
        <w:t>р</w:t>
      </w:r>
      <w:r w:rsidRPr="00483630">
        <w:rPr>
          <w:sz w:val="28"/>
          <w:szCs w:val="28"/>
        </w:rPr>
        <w:t>айона</w:t>
      </w:r>
    </w:p>
    <w:p w:rsidR="003F7214" w:rsidRPr="00483630" w:rsidRDefault="003F7214" w:rsidP="003F7214">
      <w:pPr>
        <w:ind w:right="38"/>
        <w:jc w:val="right"/>
        <w:rPr>
          <w:sz w:val="28"/>
          <w:szCs w:val="28"/>
        </w:rPr>
      </w:pPr>
      <w:r w:rsidRPr="00483630">
        <w:rPr>
          <w:sz w:val="28"/>
          <w:szCs w:val="28"/>
        </w:rPr>
        <w:t xml:space="preserve">                                                                     </w:t>
      </w:r>
      <w:r w:rsidR="00794DC4">
        <w:rPr>
          <w:sz w:val="28"/>
          <w:szCs w:val="28"/>
        </w:rPr>
        <w:t xml:space="preserve">                           </w:t>
      </w:r>
      <w:r w:rsidRPr="00483630">
        <w:rPr>
          <w:sz w:val="28"/>
          <w:szCs w:val="28"/>
        </w:rPr>
        <w:t>от</w:t>
      </w:r>
      <w:r w:rsidR="00994CA8">
        <w:rPr>
          <w:sz w:val="28"/>
          <w:szCs w:val="28"/>
        </w:rPr>
        <w:t xml:space="preserve"> 16</w:t>
      </w:r>
      <w:r w:rsidRPr="00483630">
        <w:rPr>
          <w:sz w:val="28"/>
          <w:szCs w:val="28"/>
        </w:rPr>
        <w:t>.</w:t>
      </w:r>
      <w:r w:rsidR="00994CA8">
        <w:rPr>
          <w:sz w:val="28"/>
          <w:szCs w:val="28"/>
        </w:rPr>
        <w:t>05</w:t>
      </w:r>
      <w:r w:rsidR="0000336B" w:rsidRPr="00483630">
        <w:rPr>
          <w:sz w:val="28"/>
          <w:szCs w:val="28"/>
        </w:rPr>
        <w:t>.2024</w:t>
      </w:r>
      <w:r w:rsidRPr="00483630">
        <w:rPr>
          <w:sz w:val="28"/>
          <w:szCs w:val="28"/>
        </w:rPr>
        <w:t xml:space="preserve"> №</w:t>
      </w:r>
      <w:r w:rsidR="00994CA8">
        <w:rPr>
          <w:sz w:val="28"/>
          <w:szCs w:val="28"/>
        </w:rPr>
        <w:t xml:space="preserve"> 199</w:t>
      </w:r>
      <w:r w:rsidRPr="00483630">
        <w:rPr>
          <w:sz w:val="28"/>
          <w:szCs w:val="28"/>
        </w:rPr>
        <w:t xml:space="preserve"> </w:t>
      </w:r>
    </w:p>
    <w:p w:rsidR="003F7214" w:rsidRPr="00483630" w:rsidRDefault="003F7214" w:rsidP="003F7214">
      <w:pPr>
        <w:ind w:right="38"/>
        <w:rPr>
          <w:b/>
          <w:bCs/>
          <w:sz w:val="28"/>
          <w:szCs w:val="28"/>
        </w:rPr>
      </w:pPr>
      <w:r w:rsidRPr="00483630">
        <w:rPr>
          <w:sz w:val="28"/>
          <w:szCs w:val="28"/>
        </w:rPr>
        <w:t> </w:t>
      </w:r>
    </w:p>
    <w:p w:rsidR="003F7214" w:rsidRPr="00483630" w:rsidRDefault="003F7214" w:rsidP="003F7214">
      <w:pPr>
        <w:jc w:val="center"/>
        <w:rPr>
          <w:b/>
          <w:bCs/>
          <w:sz w:val="28"/>
          <w:szCs w:val="28"/>
        </w:rPr>
      </w:pPr>
      <w:r w:rsidRPr="00483630">
        <w:rPr>
          <w:b/>
          <w:bCs/>
          <w:sz w:val="28"/>
          <w:szCs w:val="28"/>
        </w:rPr>
        <w:t>АДМИНИСТРАТИВНЫЙ РЕГЛАМЕНТ</w:t>
      </w:r>
    </w:p>
    <w:p w:rsidR="003F7214" w:rsidRPr="00483630" w:rsidRDefault="003F7214" w:rsidP="003F7214">
      <w:pPr>
        <w:jc w:val="center"/>
        <w:rPr>
          <w:b/>
          <w:bCs/>
          <w:sz w:val="28"/>
          <w:szCs w:val="28"/>
        </w:rPr>
      </w:pPr>
      <w:r w:rsidRPr="00483630">
        <w:rPr>
          <w:b/>
          <w:bCs/>
          <w:sz w:val="28"/>
          <w:szCs w:val="28"/>
        </w:rPr>
        <w:t>по предоставлению муниципальной услуги</w:t>
      </w:r>
    </w:p>
    <w:p w:rsidR="003F7214" w:rsidRPr="00483630" w:rsidRDefault="003F7214" w:rsidP="003F7214">
      <w:pPr>
        <w:jc w:val="both"/>
        <w:rPr>
          <w:b/>
          <w:bCs/>
          <w:sz w:val="28"/>
          <w:szCs w:val="28"/>
        </w:rPr>
      </w:pPr>
      <w:r w:rsidRPr="00483630">
        <w:rPr>
          <w:b/>
          <w:sz w:val="28"/>
          <w:szCs w:val="28"/>
        </w:rPr>
        <w:t>по в</w:t>
      </w:r>
      <w:r w:rsidRPr="00483630">
        <w:rPr>
          <w:b/>
          <w:bCs/>
          <w:sz w:val="28"/>
          <w:szCs w:val="28"/>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w:t>
      </w:r>
    </w:p>
    <w:p w:rsidR="003F7214" w:rsidRPr="00483630" w:rsidRDefault="003F7214" w:rsidP="003F7214">
      <w:pPr>
        <w:jc w:val="center"/>
        <w:rPr>
          <w:sz w:val="28"/>
          <w:szCs w:val="28"/>
        </w:rPr>
      </w:pPr>
      <w:proofErr w:type="gramStart"/>
      <w:r w:rsidRPr="00483630">
        <w:rPr>
          <w:b/>
          <w:bCs/>
          <w:sz w:val="28"/>
          <w:szCs w:val="28"/>
          <w:lang w:val="en-US"/>
        </w:rPr>
        <w:t>I</w:t>
      </w:r>
      <w:r w:rsidRPr="00483630">
        <w:rPr>
          <w:b/>
          <w:bCs/>
          <w:sz w:val="28"/>
          <w:szCs w:val="28"/>
        </w:rPr>
        <w:t>. Общие положения.</w:t>
      </w:r>
      <w:proofErr w:type="gramEnd"/>
    </w:p>
    <w:p w:rsidR="003F7214" w:rsidRPr="00483630" w:rsidRDefault="003F7214" w:rsidP="003F7214">
      <w:pPr>
        <w:jc w:val="center"/>
        <w:rPr>
          <w:sz w:val="28"/>
          <w:szCs w:val="28"/>
        </w:rPr>
      </w:pPr>
    </w:p>
    <w:p w:rsidR="003F7214" w:rsidRPr="00483630" w:rsidRDefault="00B01A16" w:rsidP="003F7214">
      <w:pPr>
        <w:numPr>
          <w:ilvl w:val="1"/>
          <w:numId w:val="3"/>
        </w:numPr>
        <w:suppressAutoHyphens/>
        <w:jc w:val="both"/>
        <w:rPr>
          <w:sz w:val="28"/>
          <w:szCs w:val="28"/>
        </w:rPr>
      </w:pPr>
      <w:r>
        <w:rPr>
          <w:b/>
          <w:sz w:val="28"/>
          <w:szCs w:val="28"/>
        </w:rPr>
        <w:t xml:space="preserve"> </w:t>
      </w:r>
      <w:r w:rsidR="003F7214" w:rsidRPr="00483630">
        <w:rPr>
          <w:b/>
          <w:sz w:val="28"/>
          <w:szCs w:val="28"/>
        </w:rPr>
        <w:t>Наименование муниципальной услуги</w:t>
      </w:r>
    </w:p>
    <w:p w:rsidR="003F7214" w:rsidRPr="00483630" w:rsidRDefault="003F7214" w:rsidP="003F7214">
      <w:pPr>
        <w:jc w:val="both"/>
        <w:rPr>
          <w:sz w:val="28"/>
          <w:szCs w:val="28"/>
        </w:rPr>
      </w:pPr>
      <w:r w:rsidRPr="00483630">
        <w:rPr>
          <w:sz w:val="28"/>
          <w:szCs w:val="28"/>
        </w:rPr>
        <w:t xml:space="preserve">      </w:t>
      </w:r>
      <w:proofErr w:type="gramStart"/>
      <w:r w:rsidRPr="00483630">
        <w:rPr>
          <w:sz w:val="28"/>
          <w:szCs w:val="28"/>
        </w:rPr>
        <w:t>Административный регламент предоставления муниципальной услуги по в</w:t>
      </w:r>
      <w:r w:rsidRPr="00483630">
        <w:rPr>
          <w:bCs/>
          <w:sz w:val="28"/>
          <w:szCs w:val="28"/>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выплате компенсации родительской платы </w:t>
      </w:r>
      <w:r w:rsidRPr="00483630">
        <w:rPr>
          <w:bCs/>
          <w:sz w:val="28"/>
          <w:szCs w:val="28"/>
        </w:rPr>
        <w:t>за присмотр и уход за детьми</w:t>
      </w:r>
      <w:r w:rsidRPr="00483630">
        <w:rPr>
          <w:sz w:val="28"/>
          <w:szCs w:val="28"/>
        </w:rPr>
        <w:t xml:space="preserve">  в  муниципальных дошкольных образовательных учреждениях, реализующих</w:t>
      </w:r>
      <w:proofErr w:type="gramEnd"/>
      <w:r w:rsidRPr="00483630">
        <w:rPr>
          <w:sz w:val="28"/>
          <w:szCs w:val="28"/>
        </w:rPr>
        <w:t xml:space="preserve"> </w:t>
      </w:r>
      <w:proofErr w:type="gramStart"/>
      <w:r w:rsidRPr="00483630">
        <w:rPr>
          <w:sz w:val="28"/>
          <w:szCs w:val="28"/>
        </w:rPr>
        <w:t xml:space="preserve">основную образовательную программу дошкольного образования в Бирилюсском районе (далее - муниципальная услуга), создания необходимых условий для участников отношений, возникающих при предоставлении муниципальной услуги и определяет сроки и последовательность действий (далее – административные процедуры) при осуществлении полномочий по выплате компенсации родительской платы  </w:t>
      </w:r>
      <w:r w:rsidRPr="00483630">
        <w:rPr>
          <w:bCs/>
          <w:sz w:val="28"/>
          <w:szCs w:val="28"/>
        </w:rPr>
        <w:t>за присмотр и уход за детьми</w:t>
      </w:r>
      <w:r w:rsidRPr="00483630">
        <w:rPr>
          <w:sz w:val="28"/>
          <w:szCs w:val="28"/>
        </w:rPr>
        <w:t xml:space="preserve"> в муниципальных дошкольных образовательных учреждениях, реализующих основную образовательную программу дошкольного образования.</w:t>
      </w:r>
      <w:proofErr w:type="gramEnd"/>
    </w:p>
    <w:p w:rsidR="007B6BC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sz w:val="28"/>
          <w:szCs w:val="28"/>
        </w:rPr>
      </w:pPr>
      <w:r w:rsidRPr="00483630">
        <w:rPr>
          <w:b/>
          <w:sz w:val="28"/>
          <w:szCs w:val="28"/>
        </w:rPr>
        <w:t>1.2. Перечень нормативных правовых актов, регулирующих предоставление муниципальной услуги.</w:t>
      </w:r>
    </w:p>
    <w:p w:rsidR="003F7214" w:rsidRPr="00483630" w:rsidRDefault="003F7214" w:rsidP="003F7214">
      <w:pPr>
        <w:jc w:val="both"/>
        <w:rPr>
          <w:sz w:val="28"/>
          <w:szCs w:val="28"/>
        </w:rPr>
      </w:pPr>
      <w:r w:rsidRPr="00483630">
        <w:rPr>
          <w:sz w:val="28"/>
          <w:szCs w:val="28"/>
        </w:rPr>
        <w:t xml:space="preserve">     Предоставление муниципальной услуги по в</w:t>
      </w:r>
      <w:r w:rsidRPr="00483630">
        <w:rPr>
          <w:bCs/>
          <w:sz w:val="28"/>
          <w:szCs w:val="28"/>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осуществляется в соответствии со следующими нормативными правовыми актами:</w:t>
      </w:r>
    </w:p>
    <w:p w:rsidR="003F7214" w:rsidRPr="00483630" w:rsidRDefault="003F7214" w:rsidP="003F7214">
      <w:pPr>
        <w:jc w:val="both"/>
        <w:rPr>
          <w:rFonts w:eastAsia="Courier New"/>
          <w:sz w:val="28"/>
          <w:szCs w:val="28"/>
        </w:rPr>
      </w:pPr>
      <w:r w:rsidRPr="00483630">
        <w:rPr>
          <w:sz w:val="28"/>
          <w:szCs w:val="28"/>
        </w:rPr>
        <w:t xml:space="preserve">     Конституцией Российской Федерации;</w:t>
      </w:r>
    </w:p>
    <w:p w:rsidR="003F7214" w:rsidRPr="00483630" w:rsidRDefault="003F7214" w:rsidP="003F7214">
      <w:pPr>
        <w:jc w:val="both"/>
        <w:rPr>
          <w:sz w:val="28"/>
          <w:szCs w:val="28"/>
        </w:rPr>
      </w:pPr>
      <w:r w:rsidRPr="00483630">
        <w:rPr>
          <w:sz w:val="28"/>
          <w:szCs w:val="28"/>
        </w:rPr>
        <w:t xml:space="preserve">     Гражданским кодексом Российской Федерации;</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Федеральным законом от 06.10.2003 №131-ФЗ "Об общих принципах организации местного самоуправления в Российской Федерации»;</w:t>
      </w:r>
    </w:p>
    <w:p w:rsidR="003F7214" w:rsidRDefault="003F7214" w:rsidP="003F7214">
      <w:pPr>
        <w:jc w:val="both"/>
        <w:rPr>
          <w:sz w:val="28"/>
          <w:szCs w:val="28"/>
        </w:rPr>
      </w:pPr>
      <w:r w:rsidRPr="00483630">
        <w:rPr>
          <w:sz w:val="28"/>
          <w:szCs w:val="28"/>
        </w:rPr>
        <w:t xml:space="preserve">     Федеральным законом от 27.07.2010 №210-ФЗ «Об организации предоставления государственных и муниципальных услуг»;</w:t>
      </w:r>
    </w:p>
    <w:p w:rsidR="003F7214" w:rsidRPr="00483630" w:rsidRDefault="003F7214" w:rsidP="003F7214">
      <w:pPr>
        <w:jc w:val="both"/>
        <w:rPr>
          <w:sz w:val="28"/>
          <w:szCs w:val="28"/>
        </w:rPr>
      </w:pPr>
      <w:r w:rsidRPr="00483630">
        <w:rPr>
          <w:rFonts w:eastAsia="Courier New"/>
          <w:sz w:val="28"/>
          <w:szCs w:val="28"/>
        </w:rPr>
        <w:t xml:space="preserve">  </w:t>
      </w:r>
      <w:r w:rsidRPr="00483630">
        <w:rPr>
          <w:sz w:val="28"/>
          <w:szCs w:val="28"/>
        </w:rPr>
        <w:t>Законом Российской Федерации от 29.12.2012 №273-ФЗ "Об образовании в Российской Федерации»;</w:t>
      </w:r>
    </w:p>
    <w:p w:rsidR="003F7214" w:rsidRPr="00483630" w:rsidRDefault="003F7214" w:rsidP="003F7214">
      <w:pPr>
        <w:jc w:val="both"/>
        <w:rPr>
          <w:sz w:val="28"/>
          <w:szCs w:val="28"/>
        </w:rPr>
      </w:pPr>
      <w:r w:rsidRPr="00483630">
        <w:rPr>
          <w:rFonts w:eastAsia="Courier New"/>
          <w:sz w:val="28"/>
          <w:szCs w:val="28"/>
        </w:rPr>
        <w:t xml:space="preserve">  </w:t>
      </w:r>
      <w:r w:rsidRPr="00483630">
        <w:rPr>
          <w:sz w:val="28"/>
          <w:szCs w:val="28"/>
        </w:rPr>
        <w:t xml:space="preserve">Постановлением Правительства Российской Федерации от 16.05.2011 №373 "О разработке и утверждении административных регламентов исполнения </w:t>
      </w:r>
      <w:r w:rsidRPr="00483630">
        <w:rPr>
          <w:sz w:val="28"/>
          <w:szCs w:val="28"/>
        </w:rPr>
        <w:lastRenderedPageBreak/>
        <w:t>государственных функций и административных регламентов предоставления государственных услуг";</w:t>
      </w:r>
    </w:p>
    <w:p w:rsidR="003F7214" w:rsidRPr="00483630" w:rsidRDefault="003F7214" w:rsidP="003F7214">
      <w:pPr>
        <w:jc w:val="both"/>
        <w:rPr>
          <w:sz w:val="28"/>
          <w:szCs w:val="28"/>
        </w:rPr>
      </w:pPr>
      <w:r w:rsidRPr="00483630">
        <w:rPr>
          <w:sz w:val="28"/>
          <w:szCs w:val="28"/>
        </w:rPr>
        <w:t xml:space="preserve">     Законом Красноярского края от 26.06.2014 № 6-25-19 «Об образовании в Красноярском крае»;</w:t>
      </w:r>
    </w:p>
    <w:p w:rsidR="003F7214" w:rsidRPr="00483630" w:rsidRDefault="003F7214" w:rsidP="003F7214">
      <w:pPr>
        <w:jc w:val="both"/>
        <w:rPr>
          <w:rStyle w:val="docaccesstitle"/>
          <w:sz w:val="28"/>
          <w:szCs w:val="28"/>
        </w:rPr>
      </w:pPr>
      <w:r w:rsidRPr="00483630">
        <w:rPr>
          <w:sz w:val="28"/>
          <w:szCs w:val="28"/>
        </w:rPr>
        <w:t xml:space="preserve">     </w:t>
      </w:r>
      <w:r w:rsidRPr="00483630">
        <w:rPr>
          <w:rStyle w:val="docaccesstitle"/>
          <w:sz w:val="28"/>
          <w:szCs w:val="28"/>
        </w:rPr>
        <w:t xml:space="preserve">Постановление Правительства Красноярского края от 25.11.2014 N 561-п </w:t>
      </w:r>
      <w:r w:rsidR="005113C8" w:rsidRPr="00483630">
        <w:rPr>
          <w:rStyle w:val="docaccesstitle"/>
          <w:sz w:val="28"/>
          <w:szCs w:val="28"/>
        </w:rPr>
        <w:t>«</w:t>
      </w:r>
      <w:r w:rsidRPr="00483630">
        <w:rPr>
          <w:rStyle w:val="docaccesstitle"/>
          <w:sz w:val="28"/>
          <w:szCs w:val="28"/>
        </w:rPr>
        <w:t xml:space="preserve">О </w:t>
      </w:r>
      <w:r w:rsidR="005113C8" w:rsidRPr="00483630">
        <w:rPr>
          <w:rStyle w:val="docaccesstitle"/>
          <w:sz w:val="28"/>
          <w:szCs w:val="28"/>
        </w:rPr>
        <w:t>предоставлении</w:t>
      </w:r>
      <w:r w:rsidRPr="00483630">
        <w:rPr>
          <w:rStyle w:val="docaccesstitle"/>
          <w:sz w:val="28"/>
          <w:szCs w:val="28"/>
        </w:rPr>
        <w:t xml:space="preserve">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r w:rsidR="005113C8" w:rsidRPr="00483630">
        <w:rPr>
          <w:rStyle w:val="docaccesstitle"/>
          <w:sz w:val="28"/>
          <w:szCs w:val="28"/>
        </w:rPr>
        <w:t>»</w:t>
      </w:r>
      <w:r w:rsidRPr="00483630">
        <w:rPr>
          <w:rStyle w:val="docaccesstitle"/>
          <w:sz w:val="28"/>
          <w:szCs w:val="28"/>
        </w:rPr>
        <w:t>;</w:t>
      </w:r>
    </w:p>
    <w:p w:rsidR="002C270A" w:rsidRPr="00483630" w:rsidRDefault="002C270A" w:rsidP="002C270A">
      <w:pPr>
        <w:ind w:firstLine="426"/>
        <w:jc w:val="both"/>
        <w:rPr>
          <w:sz w:val="28"/>
          <w:szCs w:val="28"/>
        </w:rPr>
      </w:pPr>
      <w:r w:rsidRPr="00483630">
        <w:rPr>
          <w:sz w:val="28"/>
          <w:szCs w:val="28"/>
        </w:rPr>
        <w:t>Постановление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3F7214" w:rsidRPr="00483630" w:rsidRDefault="003F7214" w:rsidP="003F7214">
      <w:pPr>
        <w:shd w:val="clear" w:color="auto" w:fill="FFFFFF"/>
        <w:jc w:val="both"/>
        <w:rPr>
          <w:sz w:val="28"/>
          <w:szCs w:val="28"/>
        </w:rPr>
      </w:pPr>
      <w:r w:rsidRPr="00483630">
        <w:rPr>
          <w:sz w:val="28"/>
          <w:szCs w:val="28"/>
        </w:rPr>
        <w:t xml:space="preserve">     Уставом Бирилюсского района;</w:t>
      </w:r>
    </w:p>
    <w:p w:rsidR="003F7214" w:rsidRPr="00483630" w:rsidRDefault="003F7214" w:rsidP="003F7214">
      <w:pPr>
        <w:shd w:val="clear" w:color="auto" w:fill="FFFFFF"/>
        <w:jc w:val="both"/>
        <w:rPr>
          <w:sz w:val="28"/>
          <w:szCs w:val="28"/>
        </w:rPr>
      </w:pPr>
      <w:r w:rsidRPr="00483630">
        <w:rPr>
          <w:sz w:val="28"/>
          <w:szCs w:val="28"/>
        </w:rPr>
        <w:t xml:space="preserve">     Постановлением администрации Бирилюсского района от 26.03.2014г. № 168 «Об утверждении Положения о родительской плате за содержание детей в муниципальных дошкольных образовательных учреждениях Бирилюсского района»; </w:t>
      </w:r>
    </w:p>
    <w:p w:rsidR="003F7214" w:rsidRPr="00483630" w:rsidRDefault="003F7214" w:rsidP="003F7214">
      <w:pPr>
        <w:shd w:val="clear" w:color="auto" w:fill="FFFFFF"/>
        <w:jc w:val="both"/>
        <w:rPr>
          <w:sz w:val="28"/>
          <w:szCs w:val="28"/>
        </w:rPr>
      </w:pPr>
      <w:r w:rsidRPr="00483630">
        <w:rPr>
          <w:sz w:val="28"/>
          <w:szCs w:val="28"/>
        </w:rPr>
        <w:t xml:space="preserve">     Уставами муниципальных дошкольных образовательных учреждений;</w:t>
      </w:r>
    </w:p>
    <w:p w:rsidR="003F7214" w:rsidRPr="00483630" w:rsidRDefault="003F7214" w:rsidP="003F7214">
      <w:pPr>
        <w:shd w:val="clear" w:color="auto" w:fill="FFFFFF"/>
        <w:jc w:val="both"/>
        <w:rPr>
          <w:sz w:val="28"/>
          <w:szCs w:val="28"/>
        </w:rPr>
      </w:pPr>
      <w:r w:rsidRPr="00483630">
        <w:rPr>
          <w:sz w:val="28"/>
          <w:szCs w:val="28"/>
        </w:rPr>
        <w:t xml:space="preserve">     Настоящим регламентом;</w:t>
      </w:r>
    </w:p>
    <w:p w:rsidR="003F7214" w:rsidRDefault="003F7214" w:rsidP="003F7214">
      <w:pPr>
        <w:jc w:val="both"/>
        <w:rPr>
          <w:sz w:val="28"/>
          <w:szCs w:val="28"/>
        </w:rPr>
      </w:pPr>
      <w:r w:rsidRPr="00483630">
        <w:rPr>
          <w:sz w:val="28"/>
          <w:szCs w:val="28"/>
        </w:rPr>
        <w:t xml:space="preserve">     Иными нормативными правовыми актами.</w:t>
      </w:r>
    </w:p>
    <w:p w:rsidR="007B6BC4" w:rsidRDefault="007B6BC4" w:rsidP="003F7214">
      <w:pPr>
        <w:jc w:val="both"/>
        <w:rPr>
          <w:sz w:val="28"/>
          <w:szCs w:val="28"/>
        </w:rPr>
      </w:pP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tabs>
          <w:tab w:val="left" w:pos="720"/>
        </w:tabs>
        <w:ind w:firstLine="709"/>
        <w:jc w:val="both"/>
        <w:rPr>
          <w:sz w:val="28"/>
          <w:szCs w:val="28"/>
        </w:rPr>
      </w:pPr>
      <w:r w:rsidRPr="00483630">
        <w:rPr>
          <w:b/>
          <w:sz w:val="28"/>
          <w:szCs w:val="28"/>
        </w:rPr>
        <w:t>1.3.</w:t>
      </w:r>
      <w:r w:rsidRPr="00483630">
        <w:rPr>
          <w:sz w:val="28"/>
          <w:szCs w:val="28"/>
        </w:rPr>
        <w:t xml:space="preserve"> </w:t>
      </w:r>
      <w:r w:rsidRPr="00483630">
        <w:rPr>
          <w:b/>
          <w:sz w:val="28"/>
          <w:szCs w:val="28"/>
        </w:rPr>
        <w:t>Наименование органа местного самоуправления, непосредственно предоставляющего муниципальную услугу.</w:t>
      </w:r>
    </w:p>
    <w:p w:rsidR="003F7214" w:rsidRPr="00483630" w:rsidRDefault="003F7214" w:rsidP="003F7214">
      <w:pPr>
        <w:ind w:firstLine="720"/>
        <w:jc w:val="both"/>
        <w:rPr>
          <w:sz w:val="28"/>
          <w:szCs w:val="28"/>
        </w:rPr>
      </w:pPr>
      <w:r w:rsidRPr="00483630">
        <w:rPr>
          <w:sz w:val="28"/>
          <w:szCs w:val="28"/>
        </w:rPr>
        <w:t>Муниципальная  услуга предоставляется Управлением образования ад</w:t>
      </w:r>
      <w:r w:rsidR="00E251B1">
        <w:rPr>
          <w:sz w:val="28"/>
          <w:szCs w:val="28"/>
        </w:rPr>
        <w:t>министрации Бирилюсского района (далее – Управление образования или уполномоченный орган).</w:t>
      </w:r>
    </w:p>
    <w:p w:rsidR="003F7214" w:rsidRPr="00483630" w:rsidRDefault="003F7214" w:rsidP="003F7214">
      <w:pPr>
        <w:ind w:firstLine="720"/>
        <w:jc w:val="both"/>
        <w:rPr>
          <w:sz w:val="28"/>
          <w:szCs w:val="28"/>
        </w:rPr>
      </w:pPr>
      <w:r w:rsidRPr="00483630">
        <w:rPr>
          <w:sz w:val="28"/>
          <w:szCs w:val="28"/>
        </w:rPr>
        <w:t xml:space="preserve">При предоставлении муниципальной услуги Управление образования осуществляет взаимодействие </w:t>
      </w:r>
      <w:proofErr w:type="gramStart"/>
      <w:r w:rsidRPr="00483630">
        <w:rPr>
          <w:sz w:val="28"/>
          <w:szCs w:val="28"/>
        </w:rPr>
        <w:t>с</w:t>
      </w:r>
      <w:proofErr w:type="gramEnd"/>
      <w:r w:rsidRPr="00483630">
        <w:rPr>
          <w:sz w:val="28"/>
          <w:szCs w:val="28"/>
        </w:rPr>
        <w:t>:</w:t>
      </w:r>
    </w:p>
    <w:p w:rsidR="003F7214" w:rsidRPr="00483630" w:rsidRDefault="003F7214" w:rsidP="003F7214">
      <w:pPr>
        <w:jc w:val="both"/>
        <w:rPr>
          <w:sz w:val="28"/>
          <w:szCs w:val="28"/>
        </w:rPr>
      </w:pPr>
      <w:r w:rsidRPr="00483630">
        <w:rPr>
          <w:sz w:val="28"/>
          <w:szCs w:val="28"/>
        </w:rPr>
        <w:softHyphen/>
        <w:t>        - муниципальными дошкольными образовательными учреждениями, реализующими основную образовательную программу дошкольного образования для получения сведений о посещении ребенком дошкольного образовательного учреждения (далее - ДОУ), размере родительской платы, взимаемой за присмотр и уход за детьми, выбытии из ДОУ, а также для перечисления сумм компенсации на счет дошкольного образовательного учреждения по желанию заявителя;</w:t>
      </w:r>
    </w:p>
    <w:p w:rsidR="003F7214" w:rsidRPr="00483630" w:rsidRDefault="003F7214" w:rsidP="003F7214">
      <w:pPr>
        <w:jc w:val="both"/>
        <w:rPr>
          <w:sz w:val="28"/>
          <w:szCs w:val="28"/>
        </w:rPr>
      </w:pPr>
      <w:r w:rsidRPr="00483630">
        <w:rPr>
          <w:sz w:val="28"/>
          <w:szCs w:val="28"/>
        </w:rPr>
        <w:t xml:space="preserve">          - другими уполномоченными учреждениями </w:t>
      </w:r>
      <w:proofErr w:type="gramStart"/>
      <w:r w:rsidRPr="00483630">
        <w:rPr>
          <w:sz w:val="28"/>
          <w:szCs w:val="28"/>
        </w:rPr>
        <w:t>по месту жительства заявителя для получения справки о неполучении компенсации для одного из родителей</w:t>
      </w:r>
      <w:proofErr w:type="gramEnd"/>
      <w:r w:rsidRPr="00483630">
        <w:rPr>
          <w:sz w:val="28"/>
          <w:szCs w:val="28"/>
        </w:rPr>
        <w:t xml:space="preserve"> в случаях раздельного проживания. </w:t>
      </w:r>
    </w:p>
    <w:p w:rsidR="00FE577B" w:rsidRPr="00483630" w:rsidRDefault="00205CC9" w:rsidP="00FE577B">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4186E">
        <w:rPr>
          <w:rFonts w:ascii="Times New Roman" w:eastAsia="Calibri" w:hAnsi="Times New Roman" w:cs="Times New Roman"/>
          <w:sz w:val="28"/>
          <w:szCs w:val="28"/>
        </w:rPr>
        <w:t xml:space="preserve"> </w:t>
      </w:r>
      <w:proofErr w:type="gramStart"/>
      <w:r w:rsidR="00FE577B" w:rsidRPr="00483630">
        <w:rPr>
          <w:rFonts w:ascii="Times New Roman" w:eastAsia="Calibri" w:hAnsi="Times New Roman" w:cs="Times New Roman"/>
          <w:sz w:val="28"/>
          <w:szCs w:val="28"/>
        </w:rPr>
        <w:t>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или в Управление образования</w:t>
      </w:r>
      <w:r w:rsidR="00FE577B" w:rsidRPr="00483630">
        <w:rPr>
          <w:rFonts w:ascii="Times New Roman" w:hAnsi="Times New Roman" w:cs="Times New Roman"/>
          <w:sz w:val="28"/>
          <w:szCs w:val="28"/>
        </w:rPr>
        <w:t xml:space="preserve">, </w:t>
      </w:r>
      <w:r w:rsidR="00FE577B" w:rsidRPr="00483630">
        <w:rPr>
          <w:rFonts w:ascii="Times New Roman" w:eastAsia="Calibri" w:hAnsi="Times New Roman" w:cs="Times New Roman"/>
          <w:sz w:val="28"/>
          <w:szCs w:val="28"/>
        </w:rPr>
        <w:t xml:space="preserve">а также в </w:t>
      </w:r>
      <w:r w:rsidR="00FE577B" w:rsidRPr="00483630">
        <w:rPr>
          <w:rFonts w:ascii="Times New Roman" w:hAnsi="Times New Roman" w:cs="Times New Roman"/>
          <w:bCs/>
          <w:sz w:val="28"/>
          <w:szCs w:val="28"/>
        </w:rPr>
        <w:t xml:space="preserve">Краевое государственное бюджетное учреждение «Многофункциональный центр предоставления государственных и муниципальных услуг» (далее КГБУ МФЦ), </w:t>
      </w:r>
      <w:r w:rsidR="00FE577B" w:rsidRPr="00483630">
        <w:rPr>
          <w:rFonts w:ascii="Times New Roman" w:eastAsia="Calibri" w:hAnsi="Times New Roman" w:cs="Times New Roman"/>
          <w:sz w:val="28"/>
          <w:szCs w:val="28"/>
        </w:rPr>
        <w:t xml:space="preserve">с </w:t>
      </w:r>
      <w:r w:rsidR="00FE577B" w:rsidRPr="00483630">
        <w:rPr>
          <w:rFonts w:ascii="Times New Roman" w:eastAsia="Calibri" w:hAnsi="Times New Roman" w:cs="Times New Roman"/>
          <w:sz w:val="28"/>
          <w:szCs w:val="28"/>
        </w:rPr>
        <w:lastRenderedPageBreak/>
        <w:t xml:space="preserve">момента зачисления ребенка в образовательную организацию, с </w:t>
      </w:r>
      <w:hyperlink r:id="rId9" w:history="1">
        <w:r w:rsidR="00FE577B" w:rsidRPr="00483630">
          <w:rPr>
            <w:rFonts w:ascii="Times New Roman" w:eastAsia="Calibri" w:hAnsi="Times New Roman" w:cs="Times New Roman"/>
            <w:sz w:val="28"/>
            <w:szCs w:val="28"/>
          </w:rPr>
          <w:t>заявлением</w:t>
        </w:r>
      </w:hyperlink>
      <w:r w:rsidR="00FE577B" w:rsidRPr="00483630">
        <w:rPr>
          <w:rFonts w:ascii="Times New Roman" w:eastAsia="Calibri" w:hAnsi="Times New Roman" w:cs="Times New Roman"/>
          <w:sz w:val="28"/>
          <w:szCs w:val="28"/>
        </w:rPr>
        <w:t xml:space="preserve"> по форме согласно приложению № 3 к Порядку. </w:t>
      </w:r>
      <w:proofErr w:type="gramEnd"/>
    </w:p>
    <w:p w:rsidR="003F7214" w:rsidRPr="00483630" w:rsidRDefault="003F7214" w:rsidP="003F7214">
      <w:pPr>
        <w:pStyle w:val="Style3"/>
        <w:widowControl/>
        <w:spacing w:before="58" w:line="240" w:lineRule="auto"/>
        <w:ind w:firstLine="426"/>
        <w:rPr>
          <w:rFonts w:ascii="Times New Roman" w:hAnsi="Times New Roman" w:cs="Times New Roman"/>
          <w:spacing w:val="2"/>
          <w:sz w:val="28"/>
          <w:szCs w:val="28"/>
        </w:rPr>
      </w:pPr>
      <w:r w:rsidRPr="00483630">
        <w:rPr>
          <w:rFonts w:ascii="Times New Roman" w:hAnsi="Times New Roman" w:cs="Times New Roman"/>
          <w:sz w:val="28"/>
          <w:szCs w:val="28"/>
        </w:rPr>
        <w:t xml:space="preserve">Информацию о месте нахождения и графике работы учреждений, </w:t>
      </w:r>
      <w:r w:rsidRPr="00483630">
        <w:rPr>
          <w:rFonts w:ascii="Times New Roman" w:hAnsi="Times New Roman" w:cs="Times New Roman"/>
          <w:spacing w:val="2"/>
          <w:sz w:val="28"/>
          <w:szCs w:val="28"/>
        </w:rPr>
        <w:t xml:space="preserve">предоставляющих муниципальную услугу, можно получить: </w:t>
      </w:r>
      <w:r w:rsidRPr="00483630">
        <w:rPr>
          <w:rFonts w:ascii="Times New Roman" w:hAnsi="Times New Roman" w:cs="Times New Roman"/>
          <w:sz w:val="28"/>
          <w:szCs w:val="28"/>
        </w:rPr>
        <w:t xml:space="preserve"> </w:t>
      </w:r>
    </w:p>
    <w:p w:rsidR="003F7214" w:rsidRPr="00483630" w:rsidRDefault="003F7214" w:rsidP="003F7214">
      <w:pPr>
        <w:autoSpaceDE w:val="0"/>
        <w:autoSpaceDN w:val="0"/>
        <w:adjustRightInd w:val="0"/>
        <w:jc w:val="both"/>
        <w:rPr>
          <w:sz w:val="28"/>
          <w:szCs w:val="28"/>
        </w:rPr>
      </w:pPr>
      <w:r w:rsidRPr="00483630">
        <w:rPr>
          <w:sz w:val="28"/>
          <w:szCs w:val="28"/>
        </w:rPr>
        <w:t xml:space="preserve">- непосредственно в Управлении образования администрации Бирилюсского района (далее – Управление образования), расположенного по адресу: 662120, Красноярский край, Бирилюсский район, с. Новобирилюссы, ул. </w:t>
      </w:r>
      <w:proofErr w:type="gramStart"/>
      <w:r w:rsidRPr="00483630">
        <w:rPr>
          <w:sz w:val="28"/>
          <w:szCs w:val="28"/>
        </w:rPr>
        <w:t>Советская</w:t>
      </w:r>
      <w:proofErr w:type="gramEnd"/>
      <w:r w:rsidRPr="00483630">
        <w:rPr>
          <w:sz w:val="28"/>
          <w:szCs w:val="28"/>
        </w:rPr>
        <w:t>, 152</w:t>
      </w:r>
    </w:p>
    <w:p w:rsidR="003F7214" w:rsidRPr="00483630" w:rsidRDefault="003F7214" w:rsidP="003F7214">
      <w:pPr>
        <w:autoSpaceDE w:val="0"/>
        <w:jc w:val="both"/>
        <w:rPr>
          <w:sz w:val="28"/>
          <w:szCs w:val="28"/>
        </w:rPr>
      </w:pPr>
      <w:r w:rsidRPr="00483630">
        <w:rPr>
          <w:sz w:val="28"/>
          <w:szCs w:val="28"/>
        </w:rPr>
        <w:t>-  в муниципальных образовательных учреждениях, расположенных на территории Бирилюсского района (адреса учреждений указаны в приложении №1 к настоящему Регламенту).</w:t>
      </w:r>
    </w:p>
    <w:p w:rsidR="003F7214" w:rsidRPr="00483630" w:rsidRDefault="003F7214" w:rsidP="00FE577B">
      <w:pPr>
        <w:ind w:firstLine="437"/>
        <w:jc w:val="both"/>
        <w:rPr>
          <w:bCs/>
          <w:sz w:val="28"/>
          <w:szCs w:val="28"/>
        </w:rPr>
      </w:pPr>
      <w:r w:rsidRPr="00483630">
        <w:rPr>
          <w:bCs/>
          <w:sz w:val="28"/>
          <w:szCs w:val="28"/>
        </w:rPr>
        <w:t>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 или по телефону 8 (39150) 2-27-10.</w:t>
      </w:r>
    </w:p>
    <w:p w:rsidR="00311AB2" w:rsidRPr="00483630" w:rsidRDefault="00311AB2" w:rsidP="00FE577B">
      <w:pPr>
        <w:ind w:firstLine="437"/>
        <w:jc w:val="both"/>
        <w:rPr>
          <w:sz w:val="28"/>
          <w:szCs w:val="28"/>
        </w:rPr>
      </w:pPr>
    </w:p>
    <w:p w:rsidR="003F7214" w:rsidRPr="00483630" w:rsidRDefault="003F7214" w:rsidP="003F7214">
      <w:pPr>
        <w:ind w:firstLine="720"/>
        <w:jc w:val="both"/>
        <w:rPr>
          <w:sz w:val="28"/>
          <w:szCs w:val="28"/>
        </w:rPr>
      </w:pPr>
      <w:r w:rsidRPr="00483630">
        <w:rPr>
          <w:b/>
          <w:sz w:val="28"/>
          <w:szCs w:val="28"/>
        </w:rPr>
        <w:t>1.4. Право на получение муниципальной услуги.</w:t>
      </w:r>
    </w:p>
    <w:p w:rsidR="00FE577B" w:rsidRPr="00483630" w:rsidRDefault="00FE577B" w:rsidP="00FE577B">
      <w:pPr>
        <w:autoSpaceDE w:val="0"/>
        <w:autoSpaceDN w:val="0"/>
        <w:adjustRightInd w:val="0"/>
        <w:ind w:firstLine="567"/>
        <w:jc w:val="both"/>
        <w:rPr>
          <w:rFonts w:eastAsia="Calibri"/>
          <w:sz w:val="28"/>
          <w:szCs w:val="28"/>
        </w:rPr>
      </w:pPr>
      <w:proofErr w:type="gramStart"/>
      <w:r w:rsidRPr="00483630">
        <w:rPr>
          <w:rFonts w:eastAsia="Calibri"/>
          <w:sz w:val="28"/>
          <w:szCs w:val="28"/>
        </w:rPr>
        <w:t>Право на получение компенсации имеет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w:t>
      </w:r>
      <w:r w:rsidRPr="00483630">
        <w:rPr>
          <w:rFonts w:eastAsia="Calibri"/>
          <w:sz w:val="28"/>
          <w:szCs w:val="28"/>
        </w:rPr>
        <w:br/>
        <w:t xml:space="preserve">в соответствии с критериями нуждаемости, установленными </w:t>
      </w:r>
      <w:hyperlink r:id="rId10" w:history="1">
        <w:r w:rsidRPr="00483630">
          <w:rPr>
            <w:rFonts w:eastAsia="Calibri"/>
            <w:sz w:val="28"/>
            <w:szCs w:val="28"/>
          </w:rPr>
          <w:t>постановлением</w:t>
        </w:r>
      </w:hyperlink>
      <w:r w:rsidRPr="00483630">
        <w:rPr>
          <w:rFonts w:eastAsia="Calibri"/>
          <w:sz w:val="28"/>
          <w:szCs w:val="28"/>
        </w:rPr>
        <w:t xml:space="preserve">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(далее – критерии нуждаемости), внесшему родительскую плату</w:t>
      </w:r>
      <w:proofErr w:type="gramEnd"/>
      <w:r w:rsidRPr="00483630">
        <w:rPr>
          <w:rFonts w:eastAsia="Calibri"/>
          <w:sz w:val="28"/>
          <w:szCs w:val="28"/>
        </w:rPr>
        <w:t xml:space="preserve"> за присмотр и уход за ребенком в соответствующей образовательной организации, </w:t>
      </w:r>
      <w:proofErr w:type="gramStart"/>
      <w:r w:rsidRPr="00483630">
        <w:rPr>
          <w:rFonts w:eastAsia="Calibri"/>
          <w:sz w:val="28"/>
          <w:szCs w:val="28"/>
        </w:rPr>
        <w:t>обратившемуся</w:t>
      </w:r>
      <w:proofErr w:type="gramEnd"/>
      <w:r w:rsidRPr="00483630">
        <w:rPr>
          <w:rFonts w:eastAsia="Calibri"/>
          <w:sz w:val="28"/>
          <w:szCs w:val="28"/>
        </w:rPr>
        <w:t xml:space="preserve"> с заявлением или запросом о предоставлении муниципальной услуги» (далее соответственно – Получатель, заявление).</w:t>
      </w:r>
    </w:p>
    <w:p w:rsidR="00FE577B" w:rsidRPr="00483630" w:rsidRDefault="00FE577B" w:rsidP="00344B1E">
      <w:pPr>
        <w:autoSpaceDE w:val="0"/>
        <w:autoSpaceDN w:val="0"/>
        <w:adjustRightInd w:val="0"/>
        <w:ind w:firstLine="567"/>
        <w:jc w:val="both"/>
        <w:rPr>
          <w:rFonts w:eastAsia="Calibri"/>
          <w:sz w:val="28"/>
          <w:szCs w:val="28"/>
        </w:rPr>
      </w:pPr>
      <w:r w:rsidRPr="00483630">
        <w:rPr>
          <w:rFonts w:eastAsia="Calibri"/>
          <w:sz w:val="28"/>
          <w:szCs w:val="28"/>
        </w:rPr>
        <w:t>Получателем может быть:</w:t>
      </w:r>
    </w:p>
    <w:p w:rsidR="00FE577B" w:rsidRPr="00483630" w:rsidRDefault="00FE577B" w:rsidP="00344B1E">
      <w:pPr>
        <w:autoSpaceDE w:val="0"/>
        <w:autoSpaceDN w:val="0"/>
        <w:adjustRightInd w:val="0"/>
        <w:ind w:firstLine="567"/>
        <w:jc w:val="both"/>
        <w:rPr>
          <w:rFonts w:eastAsia="Calibri"/>
          <w:sz w:val="28"/>
          <w:szCs w:val="28"/>
        </w:rPr>
      </w:pPr>
      <w:r w:rsidRPr="00483630">
        <w:rPr>
          <w:rFonts w:eastAsia="Calibri"/>
          <w:sz w:val="28"/>
          <w:szCs w:val="28"/>
        </w:rPr>
        <w:t>гражданин Российской Федерации;</w:t>
      </w:r>
    </w:p>
    <w:p w:rsidR="00344B1E" w:rsidRPr="00483630" w:rsidRDefault="00FE577B" w:rsidP="00344B1E">
      <w:pPr>
        <w:autoSpaceDE w:val="0"/>
        <w:autoSpaceDN w:val="0"/>
        <w:adjustRightInd w:val="0"/>
        <w:ind w:firstLine="567"/>
        <w:jc w:val="both"/>
        <w:rPr>
          <w:rFonts w:eastAsia="Calibri"/>
          <w:sz w:val="28"/>
          <w:szCs w:val="28"/>
        </w:rPr>
      </w:pPr>
      <w:r w:rsidRPr="00483630">
        <w:rPr>
          <w:rFonts w:eastAsia="Calibri"/>
          <w:sz w:val="28"/>
          <w:szCs w:val="28"/>
        </w:rPr>
        <w:t>иностранный гражданин или лицо без гражданства.</w:t>
      </w:r>
    </w:p>
    <w:p w:rsidR="00344B1E" w:rsidRPr="00483630" w:rsidRDefault="00344B1E" w:rsidP="00C84DFA">
      <w:pPr>
        <w:autoSpaceDE w:val="0"/>
        <w:autoSpaceDN w:val="0"/>
        <w:adjustRightInd w:val="0"/>
        <w:ind w:firstLine="567"/>
        <w:jc w:val="both"/>
        <w:rPr>
          <w:sz w:val="28"/>
          <w:szCs w:val="28"/>
        </w:rPr>
      </w:pPr>
      <w:r w:rsidRPr="00483630">
        <w:rPr>
          <w:sz w:val="28"/>
          <w:szCs w:val="28"/>
        </w:rPr>
        <w:t>Для получения компенсации Получатели самостоятельно декларируют в заявлении следующие сведения о доходах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(при их наличии):</w:t>
      </w:r>
    </w:p>
    <w:p w:rsidR="00344B1E" w:rsidRPr="00483630" w:rsidRDefault="00344B1E" w:rsidP="00C84DFA">
      <w:pPr>
        <w:pStyle w:val="ConsPlusNormal"/>
        <w:ind w:firstLine="540"/>
        <w:jc w:val="both"/>
        <w:rPr>
          <w:rFonts w:ascii="Times New Roman" w:hAnsi="Times New Roman" w:cs="Times New Roman"/>
          <w:sz w:val="28"/>
          <w:szCs w:val="28"/>
        </w:rPr>
      </w:pPr>
      <w:bookmarkStart w:id="0" w:name="Par55"/>
      <w:bookmarkEnd w:id="0"/>
      <w:r w:rsidRPr="00483630">
        <w:rPr>
          <w:rFonts w:ascii="Times New Roman" w:hAnsi="Times New Roman" w:cs="Times New Roman"/>
          <w:sz w:val="28"/>
          <w:szCs w:val="28"/>
        </w:rPr>
        <w:t>о доходах от реализации в Российской Федерации акций или иных ценных бумаг, а также долей участия в уставном капитале организаций, полученных от участия в инвестиционном товариществе и других доходах от участия в управлении собственностью организации (дивиденды, выплаты по долевым паям);</w:t>
      </w:r>
      <w:r w:rsidR="00121592">
        <w:rPr>
          <w:rFonts w:ascii="Times New Roman" w:hAnsi="Times New Roman" w:cs="Times New Roman"/>
          <w:sz w:val="28"/>
          <w:szCs w:val="28"/>
        </w:rPr>
        <w:t xml:space="preserve"> </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r w:rsidR="00C01A66">
        <w:rPr>
          <w:rFonts w:ascii="Times New Roman" w:hAnsi="Times New Roman" w:cs="Times New Roman"/>
          <w:sz w:val="28"/>
          <w:szCs w:val="28"/>
        </w:rPr>
        <w:t xml:space="preserve"> </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о доходах, полученных от сдачи в аренду или иного использования имущества, находящегося в Российской Федерации, в том числе от сдачи в аренду </w:t>
      </w:r>
      <w:r w:rsidRPr="00483630">
        <w:rPr>
          <w:rFonts w:ascii="Times New Roman" w:hAnsi="Times New Roman" w:cs="Times New Roman"/>
          <w:sz w:val="28"/>
          <w:szCs w:val="28"/>
        </w:rPr>
        <w:lastRenderedPageBreak/>
        <w:t>(наем)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от реализации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 находящегося в Российской Федерации и принадлежащего физическому лицу;</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об алиментах, получаемых на несовершеннолетних детей;</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физических лиц, осуществляющих старательскую деятельность;</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наследуемых и подаренных денежных средствах;</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1" w:history="1">
        <w:r w:rsidRPr="00483630">
          <w:rPr>
            <w:rFonts w:ascii="Times New Roman" w:hAnsi="Times New Roman" w:cs="Times New Roman"/>
            <w:sz w:val="28"/>
            <w:szCs w:val="28"/>
          </w:rPr>
          <w:t>пунктом 1.1 статьи 208</w:t>
        </w:r>
      </w:hyperlink>
      <w:r w:rsidRPr="00483630">
        <w:rPr>
          <w:rFonts w:ascii="Times New Roman" w:hAnsi="Times New Roman" w:cs="Times New Roman"/>
          <w:sz w:val="28"/>
          <w:szCs w:val="28"/>
        </w:rPr>
        <w:t xml:space="preserve"> Налогового кодекса Российской Федерации;</w:t>
      </w:r>
    </w:p>
    <w:p w:rsidR="00344B1E" w:rsidRPr="00483630" w:rsidRDefault="00344B1E" w:rsidP="00C84DFA">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о доходах, полученных от использования в Российской Федерации авторских или смежных прав;</w:t>
      </w:r>
    </w:p>
    <w:p w:rsidR="00344B1E" w:rsidRPr="00483630" w:rsidRDefault="00344B1E" w:rsidP="00C84DFA">
      <w:pPr>
        <w:pStyle w:val="ConsPlusNormal"/>
        <w:ind w:firstLine="539"/>
        <w:jc w:val="both"/>
        <w:rPr>
          <w:rFonts w:ascii="Times New Roman" w:hAnsi="Times New Roman" w:cs="Times New Roman"/>
          <w:sz w:val="28"/>
          <w:szCs w:val="28"/>
        </w:rPr>
      </w:pPr>
      <w:bookmarkStart w:id="1" w:name="Par68"/>
      <w:bookmarkEnd w:id="1"/>
      <w:r w:rsidRPr="00483630">
        <w:rPr>
          <w:rFonts w:ascii="Times New Roman" w:hAnsi="Times New Roman" w:cs="Times New Roman"/>
          <w:sz w:val="28"/>
          <w:szCs w:val="28"/>
        </w:rPr>
        <w:t>о денежных эквивалентах полученных членами семьи Получателя или Получателем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sz w:val="28"/>
          <w:szCs w:val="28"/>
        </w:rPr>
      </w:pPr>
      <w:r w:rsidRPr="00483630">
        <w:rPr>
          <w:b/>
          <w:sz w:val="28"/>
          <w:szCs w:val="28"/>
        </w:rPr>
        <w:t>1.5. Финансирование расходов на выплату компенсаций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w:t>
      </w:r>
    </w:p>
    <w:p w:rsidR="003F7214" w:rsidRPr="00483630" w:rsidRDefault="003F7214" w:rsidP="003F7214">
      <w:pPr>
        <w:ind w:firstLine="720"/>
        <w:jc w:val="both"/>
        <w:rPr>
          <w:sz w:val="28"/>
          <w:szCs w:val="28"/>
        </w:rPr>
      </w:pPr>
      <w:r w:rsidRPr="00483630">
        <w:rPr>
          <w:sz w:val="28"/>
          <w:szCs w:val="28"/>
        </w:rPr>
        <w:t xml:space="preserve">Средства краевого бюджета на выплату компенсации родительской платы предоставляются бюджетам муниципальных районов и городских округов края в форме субвенции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родительской платы. </w:t>
      </w:r>
    </w:p>
    <w:p w:rsidR="003F7214" w:rsidRPr="00483630" w:rsidRDefault="003F7214" w:rsidP="003F7214">
      <w:pPr>
        <w:tabs>
          <w:tab w:val="left" w:pos="720"/>
          <w:tab w:val="left" w:pos="1080"/>
        </w:tabs>
        <w:jc w:val="both"/>
        <w:rPr>
          <w:sz w:val="28"/>
          <w:szCs w:val="28"/>
        </w:rPr>
      </w:pPr>
      <w:r w:rsidRPr="00483630">
        <w:rPr>
          <w:sz w:val="28"/>
          <w:szCs w:val="28"/>
        </w:rPr>
        <w:t xml:space="preserve">            Компенсация назначается со дня зачисления ребёнка в дошкольное образовательное учреждение.</w:t>
      </w:r>
    </w:p>
    <w:p w:rsidR="003F7214" w:rsidRPr="00483630" w:rsidRDefault="003F7214" w:rsidP="003F7214">
      <w:pPr>
        <w:autoSpaceDE w:val="0"/>
        <w:ind w:firstLine="540"/>
        <w:jc w:val="both"/>
        <w:rPr>
          <w:b/>
          <w:bCs/>
          <w:sz w:val="28"/>
          <w:szCs w:val="28"/>
        </w:rPr>
      </w:pPr>
      <w:r w:rsidRPr="00483630">
        <w:rPr>
          <w:sz w:val="28"/>
          <w:szCs w:val="28"/>
        </w:rPr>
        <w:lastRenderedPageBreak/>
        <w:t xml:space="preserve"> Выплата компенсации осуществляется ежемесячно.</w:t>
      </w:r>
    </w:p>
    <w:p w:rsidR="003F7214" w:rsidRPr="00483630" w:rsidRDefault="003F7214" w:rsidP="003F7214">
      <w:pPr>
        <w:jc w:val="center"/>
        <w:rPr>
          <w:b/>
          <w:bCs/>
          <w:sz w:val="28"/>
          <w:szCs w:val="28"/>
        </w:rPr>
      </w:pPr>
    </w:p>
    <w:p w:rsidR="003F7214" w:rsidRPr="00483630" w:rsidRDefault="003F7214" w:rsidP="003F7214">
      <w:pPr>
        <w:jc w:val="center"/>
        <w:rPr>
          <w:sz w:val="28"/>
          <w:szCs w:val="28"/>
        </w:rPr>
      </w:pPr>
      <w:r w:rsidRPr="00483630">
        <w:rPr>
          <w:b/>
          <w:bCs/>
          <w:sz w:val="28"/>
          <w:szCs w:val="28"/>
          <w:lang w:val="en-US"/>
        </w:rPr>
        <w:t>II</w:t>
      </w:r>
      <w:r w:rsidRPr="00483630">
        <w:rPr>
          <w:b/>
          <w:bCs/>
          <w:sz w:val="28"/>
          <w:szCs w:val="28"/>
        </w:rPr>
        <w:t>. Требования к порядку предоставления муниципальной услуги.</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sz w:val="28"/>
          <w:szCs w:val="28"/>
        </w:rPr>
      </w:pPr>
      <w:r w:rsidRPr="00483630">
        <w:rPr>
          <w:b/>
          <w:sz w:val="28"/>
          <w:szCs w:val="28"/>
        </w:rPr>
        <w:t>2.1. Порядок информирования о муниципальной услуге.</w:t>
      </w:r>
    </w:p>
    <w:p w:rsidR="003F7214" w:rsidRPr="00483630" w:rsidRDefault="003F7214" w:rsidP="007230E8">
      <w:pPr>
        <w:ind w:firstLine="567"/>
        <w:jc w:val="both"/>
        <w:rPr>
          <w:sz w:val="28"/>
          <w:szCs w:val="28"/>
        </w:rPr>
      </w:pPr>
      <w:r w:rsidRPr="00483630">
        <w:rPr>
          <w:sz w:val="28"/>
          <w:szCs w:val="28"/>
        </w:rPr>
        <w:t>2.1.1. Информирование о предоставлении муниципальной услуги осуществляется:</w:t>
      </w:r>
    </w:p>
    <w:p w:rsidR="003F7214" w:rsidRPr="00483630" w:rsidRDefault="003F7214" w:rsidP="003F7214">
      <w:pPr>
        <w:ind w:firstLine="720"/>
        <w:jc w:val="both"/>
        <w:rPr>
          <w:sz w:val="28"/>
          <w:szCs w:val="28"/>
        </w:rPr>
      </w:pPr>
      <w:r w:rsidRPr="00483630">
        <w:rPr>
          <w:sz w:val="28"/>
          <w:szCs w:val="28"/>
        </w:rPr>
        <w:t xml:space="preserve">Непосредственно в Управлении образования администрации </w:t>
      </w:r>
      <w:proofErr w:type="spellStart"/>
      <w:r w:rsidRPr="00483630">
        <w:rPr>
          <w:sz w:val="28"/>
          <w:szCs w:val="28"/>
        </w:rPr>
        <w:t>Бирилюсского</w:t>
      </w:r>
      <w:proofErr w:type="spellEnd"/>
      <w:r w:rsidRPr="00483630">
        <w:rPr>
          <w:sz w:val="28"/>
          <w:szCs w:val="28"/>
        </w:rPr>
        <w:t xml:space="preserve"> района (с</w:t>
      </w:r>
      <w:proofErr w:type="gramStart"/>
      <w:r w:rsidRPr="00483630">
        <w:rPr>
          <w:sz w:val="28"/>
          <w:szCs w:val="28"/>
        </w:rPr>
        <w:t>.Н</w:t>
      </w:r>
      <w:proofErr w:type="gramEnd"/>
      <w:r w:rsidRPr="00483630">
        <w:rPr>
          <w:sz w:val="28"/>
          <w:szCs w:val="28"/>
        </w:rPr>
        <w:t xml:space="preserve">овобирилюссы,ул.Советская,152, т.8-(93150)2-14-87, 2-14-85, факс 2-14-85, </w:t>
      </w:r>
      <w:r w:rsidRPr="00483630">
        <w:rPr>
          <w:sz w:val="28"/>
          <w:szCs w:val="28"/>
          <w:lang w:val="en-US"/>
        </w:rPr>
        <w:t>E</w:t>
      </w:r>
      <w:r w:rsidRPr="00483630">
        <w:rPr>
          <w:sz w:val="28"/>
          <w:szCs w:val="28"/>
        </w:rPr>
        <w:t>-</w:t>
      </w:r>
      <w:r w:rsidRPr="00483630">
        <w:rPr>
          <w:sz w:val="28"/>
          <w:szCs w:val="28"/>
          <w:lang w:val="en-US"/>
        </w:rPr>
        <w:t>mail</w:t>
      </w:r>
      <w:r w:rsidRPr="00483630">
        <w:rPr>
          <w:sz w:val="28"/>
          <w:szCs w:val="28"/>
        </w:rPr>
        <w:t xml:space="preserve">: </w:t>
      </w:r>
      <w:proofErr w:type="spellStart"/>
      <w:r w:rsidRPr="00483630">
        <w:rPr>
          <w:sz w:val="28"/>
          <w:szCs w:val="28"/>
          <w:lang w:val="en-US"/>
        </w:rPr>
        <w:t>birono</w:t>
      </w:r>
      <w:proofErr w:type="spellEnd"/>
      <w:r w:rsidRPr="00483630">
        <w:rPr>
          <w:sz w:val="28"/>
          <w:szCs w:val="28"/>
        </w:rPr>
        <w:t>1@</w:t>
      </w:r>
      <w:proofErr w:type="spellStart"/>
      <w:r w:rsidRPr="00483630">
        <w:rPr>
          <w:sz w:val="28"/>
          <w:szCs w:val="28"/>
          <w:lang w:val="en-US"/>
        </w:rPr>
        <w:t>krasmail</w:t>
      </w:r>
      <w:proofErr w:type="spellEnd"/>
      <w:r w:rsidRPr="00483630">
        <w:rPr>
          <w:sz w:val="28"/>
          <w:szCs w:val="28"/>
        </w:rPr>
        <w:t>.</w:t>
      </w:r>
      <w:proofErr w:type="spellStart"/>
      <w:r w:rsidRPr="00483630">
        <w:rPr>
          <w:sz w:val="28"/>
          <w:szCs w:val="28"/>
          <w:lang w:val="en-US"/>
        </w:rPr>
        <w:t>ru</w:t>
      </w:r>
      <w:proofErr w:type="spellEnd"/>
      <w:r w:rsidRPr="00483630">
        <w:rPr>
          <w:sz w:val="28"/>
          <w:szCs w:val="28"/>
        </w:rPr>
        <w:t>; ул.Школьная,1, т.8-(93150)2-16-88).</w:t>
      </w:r>
    </w:p>
    <w:p w:rsidR="003F7214" w:rsidRPr="00483630" w:rsidRDefault="003F7214" w:rsidP="003F7214">
      <w:pPr>
        <w:jc w:val="both"/>
        <w:rPr>
          <w:rFonts w:eastAsia="Courier New"/>
          <w:sz w:val="28"/>
          <w:szCs w:val="28"/>
        </w:rPr>
      </w:pPr>
      <w:r w:rsidRPr="00483630">
        <w:rPr>
          <w:sz w:val="28"/>
          <w:szCs w:val="28"/>
        </w:rPr>
        <w:t xml:space="preserve">           В муниципальных дошкольных образовательных учреждениях, реализующих основную образовательную программу дошкольного образования (приложение №1):</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на информационных стендах;</w:t>
      </w:r>
    </w:p>
    <w:p w:rsidR="003F7214" w:rsidRPr="00483630" w:rsidRDefault="003F7214" w:rsidP="003F7214">
      <w:pPr>
        <w:jc w:val="both"/>
        <w:rPr>
          <w:sz w:val="28"/>
          <w:szCs w:val="28"/>
        </w:rPr>
      </w:pPr>
      <w:r w:rsidRPr="00483630">
        <w:rPr>
          <w:rFonts w:eastAsia="Courier New"/>
          <w:sz w:val="28"/>
          <w:szCs w:val="28"/>
        </w:rPr>
        <w:t xml:space="preserve">    </w:t>
      </w:r>
      <w:r w:rsidRPr="00483630">
        <w:rPr>
          <w:sz w:val="28"/>
          <w:szCs w:val="28"/>
        </w:rPr>
        <w:t>- на родительских собраниях, встречах заведующих и воспитателей с родителями (законными представителями) воспитанников дошкольного образовательного учреждения.</w:t>
      </w:r>
    </w:p>
    <w:p w:rsidR="003F7214" w:rsidRPr="00483630" w:rsidRDefault="003F7214" w:rsidP="003F7214">
      <w:pPr>
        <w:jc w:val="both"/>
        <w:rPr>
          <w:sz w:val="28"/>
          <w:szCs w:val="28"/>
        </w:rPr>
      </w:pPr>
      <w:r w:rsidRPr="00483630">
        <w:rPr>
          <w:sz w:val="28"/>
          <w:szCs w:val="28"/>
        </w:rPr>
        <w:t xml:space="preserve">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с использованием средств телефонной связи, иным способом, позволяющим осуществлять информирование.</w:t>
      </w:r>
    </w:p>
    <w:p w:rsidR="003F7214" w:rsidRPr="00483630" w:rsidRDefault="003F7214" w:rsidP="007230E8">
      <w:pPr>
        <w:ind w:firstLine="567"/>
        <w:jc w:val="both"/>
        <w:rPr>
          <w:rFonts w:eastAsia="Courier New"/>
          <w:sz w:val="28"/>
          <w:szCs w:val="28"/>
        </w:rPr>
      </w:pPr>
      <w:r w:rsidRPr="00483630">
        <w:rPr>
          <w:sz w:val="28"/>
          <w:szCs w:val="28"/>
        </w:rPr>
        <w:t>2.1.2. Информация о предоставлении муниципальной услуги должна содержать  следующие сведения:</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xml:space="preserve">- извлечения  из законодательных и иных нормативных правовых актов, регулирующих порядок </w:t>
      </w:r>
    </w:p>
    <w:p w:rsidR="003F7214" w:rsidRPr="00483630" w:rsidRDefault="003F7214" w:rsidP="003F7214">
      <w:pPr>
        <w:ind w:left="357" w:hanging="357"/>
        <w:jc w:val="both"/>
        <w:rPr>
          <w:sz w:val="28"/>
          <w:szCs w:val="28"/>
        </w:rPr>
      </w:pPr>
      <w:r w:rsidRPr="00483630">
        <w:rPr>
          <w:sz w:val="28"/>
          <w:szCs w:val="28"/>
        </w:rPr>
        <w:t xml:space="preserve">исполнения муниципальной услуги;  </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xml:space="preserve">- выдержки из текста административного регламента предоставления муниципальной услуги, включающие в себя: </w:t>
      </w:r>
    </w:p>
    <w:p w:rsidR="003F7214" w:rsidRPr="00483630" w:rsidRDefault="003F7214" w:rsidP="003F7214">
      <w:pPr>
        <w:ind w:left="357"/>
        <w:jc w:val="both"/>
        <w:rPr>
          <w:sz w:val="28"/>
          <w:szCs w:val="28"/>
        </w:rPr>
      </w:pPr>
      <w:r w:rsidRPr="00483630">
        <w:rPr>
          <w:sz w:val="28"/>
          <w:szCs w:val="28"/>
        </w:rPr>
        <w:t>а) краткое описание порядка предоставления муниципальной услуги;</w:t>
      </w:r>
    </w:p>
    <w:p w:rsidR="003F7214" w:rsidRPr="00483630" w:rsidRDefault="003F7214" w:rsidP="003F7214">
      <w:pPr>
        <w:ind w:left="357"/>
        <w:jc w:val="both"/>
        <w:rPr>
          <w:sz w:val="28"/>
          <w:szCs w:val="28"/>
        </w:rPr>
      </w:pPr>
      <w:r w:rsidRPr="00483630">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3F7214" w:rsidRPr="00483630" w:rsidRDefault="003F7214" w:rsidP="003F7214">
      <w:pPr>
        <w:ind w:left="357"/>
        <w:jc w:val="both"/>
        <w:rPr>
          <w:sz w:val="28"/>
          <w:szCs w:val="28"/>
        </w:rPr>
      </w:pPr>
      <w:r w:rsidRPr="00483630">
        <w:rPr>
          <w:sz w:val="28"/>
          <w:szCs w:val="28"/>
        </w:rPr>
        <w:t>в) образцы оформления документов, необходимых для предоставления муниципальной услуги;</w:t>
      </w:r>
    </w:p>
    <w:p w:rsidR="003F7214" w:rsidRPr="00483630" w:rsidRDefault="003F7214" w:rsidP="003F7214">
      <w:pPr>
        <w:ind w:left="357"/>
        <w:jc w:val="both"/>
        <w:rPr>
          <w:sz w:val="28"/>
          <w:szCs w:val="28"/>
        </w:rPr>
      </w:pPr>
      <w:r w:rsidRPr="00483630">
        <w:rPr>
          <w:sz w:val="28"/>
          <w:szCs w:val="28"/>
        </w:rPr>
        <w:t>г) основания для приостановления или отказа в предоставлении муниципальной услуги;</w:t>
      </w:r>
    </w:p>
    <w:p w:rsidR="003F7214" w:rsidRPr="00483630" w:rsidRDefault="003F7214" w:rsidP="003F7214">
      <w:pPr>
        <w:ind w:left="357"/>
        <w:jc w:val="both"/>
        <w:rPr>
          <w:sz w:val="28"/>
          <w:szCs w:val="28"/>
        </w:rPr>
      </w:pPr>
      <w:proofErr w:type="spellStart"/>
      <w:r w:rsidRPr="00483630">
        <w:rPr>
          <w:sz w:val="28"/>
          <w:szCs w:val="28"/>
        </w:rPr>
        <w:t>д</w:t>
      </w:r>
      <w:proofErr w:type="spellEnd"/>
      <w:r w:rsidRPr="00483630">
        <w:rPr>
          <w:sz w:val="28"/>
          <w:szCs w:val="28"/>
        </w:rPr>
        <w:t>) порядок получения консультаций;</w:t>
      </w:r>
    </w:p>
    <w:p w:rsidR="003F7214" w:rsidRPr="00483630" w:rsidRDefault="003F7214" w:rsidP="003F7214">
      <w:pPr>
        <w:ind w:left="357"/>
        <w:jc w:val="both"/>
        <w:rPr>
          <w:sz w:val="28"/>
          <w:szCs w:val="28"/>
        </w:rPr>
      </w:pPr>
      <w:r w:rsidRPr="00483630">
        <w:rPr>
          <w:sz w:val="28"/>
          <w:szCs w:val="28"/>
        </w:rPr>
        <w:t>е) порядок обжалования решений, действия или бездействия работников Управления образования;</w:t>
      </w:r>
    </w:p>
    <w:p w:rsidR="003F7214" w:rsidRPr="00483630" w:rsidRDefault="003F7214" w:rsidP="003F7214">
      <w:pPr>
        <w:ind w:left="357"/>
        <w:jc w:val="both"/>
        <w:rPr>
          <w:sz w:val="28"/>
          <w:szCs w:val="28"/>
        </w:rPr>
      </w:pPr>
      <w:r w:rsidRPr="00483630">
        <w:rPr>
          <w:sz w:val="28"/>
          <w:szCs w:val="28"/>
        </w:rPr>
        <w:t xml:space="preserve">ж) блок-схему порядка предоставления муниципальной услуги (приложение №2). </w:t>
      </w:r>
    </w:p>
    <w:p w:rsidR="003F7214" w:rsidRPr="00483630" w:rsidRDefault="003F7214" w:rsidP="007230E8">
      <w:pPr>
        <w:ind w:firstLine="567"/>
        <w:jc w:val="both"/>
        <w:rPr>
          <w:sz w:val="28"/>
          <w:szCs w:val="28"/>
        </w:rPr>
      </w:pPr>
      <w:r w:rsidRPr="00483630">
        <w:rPr>
          <w:sz w:val="28"/>
          <w:szCs w:val="28"/>
        </w:rPr>
        <w:t>2.1.3. При ответах на телефонные звонки и устные обращения граждан работник Управления образования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Управления образования, фамилии, имени и отчества работника Управления образования, принявшего телефонный звонок.</w:t>
      </w:r>
    </w:p>
    <w:p w:rsidR="003F7214" w:rsidRPr="00483630" w:rsidRDefault="003F7214" w:rsidP="003F7214">
      <w:pPr>
        <w:ind w:firstLine="720"/>
        <w:jc w:val="both"/>
        <w:rPr>
          <w:sz w:val="28"/>
          <w:szCs w:val="28"/>
        </w:rPr>
      </w:pPr>
      <w:r w:rsidRPr="00483630">
        <w:rPr>
          <w:sz w:val="28"/>
          <w:szCs w:val="28"/>
        </w:rPr>
        <w:t xml:space="preserve">При невозможности работником Управления образования, принявшим звонок, дать ответ на поставленный вопрос, телефонный звонок должен быть </w:t>
      </w:r>
      <w:r w:rsidRPr="00483630">
        <w:rPr>
          <w:sz w:val="28"/>
          <w:szCs w:val="28"/>
        </w:rPr>
        <w:lastRenderedPageBreak/>
        <w:t>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3F7214" w:rsidRPr="00483630" w:rsidRDefault="003F7214" w:rsidP="007230E8">
      <w:pPr>
        <w:ind w:firstLine="567"/>
        <w:jc w:val="both"/>
        <w:rPr>
          <w:rFonts w:eastAsia="Courier New"/>
          <w:sz w:val="28"/>
          <w:szCs w:val="28"/>
        </w:rPr>
      </w:pPr>
      <w:r w:rsidRPr="00483630">
        <w:rPr>
          <w:sz w:val="28"/>
          <w:szCs w:val="28"/>
        </w:rPr>
        <w:t>2.1.4. Получатели муниципальной услуги, предоставившие документы на получение в</w:t>
      </w:r>
      <w:r w:rsidRPr="00483630">
        <w:rPr>
          <w:bCs/>
          <w:sz w:val="28"/>
          <w:szCs w:val="28"/>
        </w:rPr>
        <w:t>ыплаты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в обязательном порядке информируются работниками Управления образования:</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об основаниях предоставления муниципальной услуги;</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об основаниях отказа в предоставлении муниципальной услуги.</w:t>
      </w:r>
    </w:p>
    <w:p w:rsidR="003F7214" w:rsidRPr="00483630" w:rsidRDefault="003F7214" w:rsidP="007230E8">
      <w:pPr>
        <w:ind w:firstLine="567"/>
        <w:jc w:val="both"/>
        <w:rPr>
          <w:sz w:val="28"/>
          <w:szCs w:val="28"/>
        </w:rPr>
      </w:pPr>
      <w:r w:rsidRPr="00483630">
        <w:rPr>
          <w:sz w:val="28"/>
          <w:szCs w:val="28"/>
        </w:rPr>
        <w:t>2.1.5.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214" w:rsidRPr="00483630" w:rsidRDefault="003F7214" w:rsidP="003F7214">
      <w:pPr>
        <w:ind w:left="357" w:hanging="357"/>
        <w:jc w:val="both"/>
        <w:rPr>
          <w:sz w:val="28"/>
          <w:szCs w:val="28"/>
        </w:rPr>
      </w:pPr>
      <w:r w:rsidRPr="0048363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214" w:rsidRPr="00483630" w:rsidRDefault="003F7214" w:rsidP="003F7214">
      <w:pPr>
        <w:ind w:left="357" w:hanging="357"/>
        <w:jc w:val="both"/>
        <w:rPr>
          <w:sz w:val="28"/>
          <w:szCs w:val="28"/>
        </w:rPr>
      </w:pPr>
      <w:r w:rsidRPr="0048363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214" w:rsidRPr="00483630" w:rsidRDefault="003F7214" w:rsidP="003F7214">
      <w:pPr>
        <w:ind w:left="357" w:hanging="357"/>
        <w:jc w:val="both"/>
        <w:rPr>
          <w:sz w:val="28"/>
          <w:szCs w:val="28"/>
        </w:rPr>
      </w:pPr>
      <w:r w:rsidRPr="0048363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214" w:rsidRPr="00483630" w:rsidRDefault="003F7214" w:rsidP="003F7214">
      <w:pPr>
        <w:ind w:left="357" w:hanging="357"/>
        <w:jc w:val="both"/>
        <w:rPr>
          <w:sz w:val="28"/>
          <w:szCs w:val="28"/>
        </w:rPr>
      </w:pPr>
      <w:proofErr w:type="gramStart"/>
      <w:r w:rsidRPr="0048363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483630">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F7214" w:rsidRPr="00483630" w:rsidRDefault="003F7214" w:rsidP="003F7214">
      <w:pPr>
        <w:ind w:left="357" w:hanging="357"/>
        <w:jc w:val="both"/>
        <w:rPr>
          <w:sz w:val="28"/>
          <w:szCs w:val="28"/>
        </w:rPr>
      </w:pPr>
    </w:p>
    <w:p w:rsidR="003F7214" w:rsidRPr="00483630" w:rsidRDefault="003F7214" w:rsidP="003F7214">
      <w:pPr>
        <w:jc w:val="both"/>
        <w:rPr>
          <w:sz w:val="28"/>
          <w:szCs w:val="28"/>
        </w:rPr>
      </w:pPr>
      <w:r w:rsidRPr="00483630">
        <w:rPr>
          <w:sz w:val="28"/>
          <w:szCs w:val="28"/>
        </w:rPr>
        <w:t> </w:t>
      </w:r>
      <w:r w:rsidRPr="00483630">
        <w:rPr>
          <w:b/>
          <w:sz w:val="28"/>
          <w:szCs w:val="28"/>
        </w:rPr>
        <w:t>2.2. Порядок получения консультаций (справок) о муниципальной услуге.</w:t>
      </w:r>
    </w:p>
    <w:p w:rsidR="003F7214" w:rsidRPr="00483630" w:rsidRDefault="003F7214" w:rsidP="007230E8">
      <w:pPr>
        <w:ind w:firstLine="567"/>
        <w:jc w:val="both"/>
        <w:rPr>
          <w:sz w:val="28"/>
          <w:szCs w:val="28"/>
        </w:rPr>
      </w:pPr>
      <w:r w:rsidRPr="00483630">
        <w:rPr>
          <w:sz w:val="28"/>
          <w:szCs w:val="28"/>
        </w:rPr>
        <w:t>2.2.1. Консультации (справки) по вопросам предоставления муниципальной услуги предоставляются работниками Управления образования, уполномоченными на ее исполнение.</w:t>
      </w:r>
    </w:p>
    <w:p w:rsidR="003F7214" w:rsidRPr="00483630" w:rsidRDefault="00C65457" w:rsidP="007230E8">
      <w:pPr>
        <w:ind w:firstLine="567"/>
        <w:jc w:val="both"/>
        <w:rPr>
          <w:sz w:val="28"/>
          <w:szCs w:val="28"/>
        </w:rPr>
      </w:pPr>
      <w:r w:rsidRPr="00483630">
        <w:rPr>
          <w:sz w:val="28"/>
          <w:szCs w:val="28"/>
        </w:rPr>
        <w:t xml:space="preserve">2.2.2. </w:t>
      </w:r>
      <w:r w:rsidR="003F7214" w:rsidRPr="00483630">
        <w:rPr>
          <w:sz w:val="28"/>
          <w:szCs w:val="28"/>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3F7214" w:rsidRPr="00483630" w:rsidRDefault="003F7214" w:rsidP="007230E8">
      <w:pPr>
        <w:ind w:firstLine="567"/>
        <w:jc w:val="both"/>
        <w:rPr>
          <w:sz w:val="28"/>
          <w:szCs w:val="28"/>
        </w:rPr>
      </w:pPr>
      <w:r w:rsidRPr="00483630">
        <w:rPr>
          <w:sz w:val="28"/>
          <w:szCs w:val="28"/>
        </w:rPr>
        <w:t>2.2.3. Консультирование проводится в письменной или устной форме.</w:t>
      </w:r>
    </w:p>
    <w:p w:rsidR="003F7214" w:rsidRPr="00483630" w:rsidRDefault="003F7214" w:rsidP="007230E8">
      <w:pPr>
        <w:ind w:firstLine="567"/>
        <w:jc w:val="both"/>
        <w:rPr>
          <w:sz w:val="28"/>
          <w:szCs w:val="28"/>
        </w:rPr>
      </w:pPr>
      <w:r w:rsidRPr="00483630">
        <w:rPr>
          <w:sz w:val="28"/>
          <w:szCs w:val="28"/>
        </w:rPr>
        <w:lastRenderedPageBreak/>
        <w:t>2.2.4. Индивидуальное устное консультирование осуществляется работниками Управления образования при обращении заинтересованного лица за консультацией лично либо по телефону. Время получения ответа на индивидуальном устном консультировании не может превышать 20 минут, по телефону – 10 минут.</w:t>
      </w:r>
    </w:p>
    <w:p w:rsidR="003F7214" w:rsidRPr="00483630" w:rsidRDefault="003F7214" w:rsidP="007230E8">
      <w:pPr>
        <w:ind w:firstLine="567"/>
        <w:jc w:val="both"/>
        <w:rPr>
          <w:sz w:val="28"/>
          <w:szCs w:val="28"/>
        </w:rPr>
      </w:pPr>
      <w:r w:rsidRPr="00483630">
        <w:rPr>
          <w:sz w:val="28"/>
          <w:szCs w:val="28"/>
        </w:rPr>
        <w:t>2.2.5. Публичное устное консультирование осуществляется с привлечением средств массовой информации, а также путем проведения встреч с родителями (законными представителями) в дошкольных образовательных учреждениях, реализующих основную образовательную программу дошкольного образования.</w:t>
      </w:r>
    </w:p>
    <w:p w:rsidR="003F7214" w:rsidRPr="00483630" w:rsidRDefault="003F7214" w:rsidP="007230E8">
      <w:pPr>
        <w:ind w:firstLine="567"/>
        <w:jc w:val="both"/>
        <w:rPr>
          <w:sz w:val="28"/>
          <w:szCs w:val="28"/>
        </w:rPr>
      </w:pPr>
      <w:r w:rsidRPr="00483630">
        <w:rPr>
          <w:sz w:val="28"/>
          <w:szCs w:val="28"/>
        </w:rPr>
        <w:t>2.2.6. Публичное письменное консультирование осуществляется путем публикации (размещения) информационных материалов в газетах и в сети Интернет.</w:t>
      </w:r>
    </w:p>
    <w:p w:rsidR="003F7214" w:rsidRPr="00483630" w:rsidRDefault="003F7214" w:rsidP="007230E8">
      <w:pPr>
        <w:ind w:firstLine="567"/>
        <w:jc w:val="both"/>
        <w:rPr>
          <w:sz w:val="28"/>
          <w:szCs w:val="28"/>
        </w:rPr>
      </w:pPr>
      <w:r w:rsidRPr="00483630">
        <w:rPr>
          <w:sz w:val="28"/>
          <w:szCs w:val="28"/>
        </w:rPr>
        <w:t>2.2.7. Публичное консультирование осуществляется также путем размещения материалов на информационных стендах.</w:t>
      </w:r>
    </w:p>
    <w:p w:rsidR="003F7214" w:rsidRPr="00483630" w:rsidRDefault="003F7214" w:rsidP="007230E8">
      <w:pPr>
        <w:ind w:firstLine="567"/>
        <w:jc w:val="both"/>
        <w:rPr>
          <w:sz w:val="28"/>
          <w:szCs w:val="28"/>
        </w:rPr>
      </w:pPr>
      <w:r w:rsidRPr="00483630">
        <w:rPr>
          <w:sz w:val="28"/>
          <w:szCs w:val="28"/>
        </w:rPr>
        <w:t>2.2.8. Информация, размещаемая на информационных стендах, должна содержать подпись начальника Управления образования и дату размещения.</w:t>
      </w:r>
    </w:p>
    <w:p w:rsidR="003F7214" w:rsidRPr="00483630" w:rsidRDefault="003F7214" w:rsidP="003F7214">
      <w:pPr>
        <w:ind w:firstLine="720"/>
        <w:jc w:val="both"/>
        <w:rPr>
          <w:b/>
          <w:sz w:val="28"/>
          <w:szCs w:val="28"/>
        </w:rPr>
      </w:pPr>
      <w:r w:rsidRPr="00483630">
        <w:rPr>
          <w:sz w:val="28"/>
          <w:szCs w:val="28"/>
        </w:rPr>
        <w:t> </w:t>
      </w:r>
    </w:p>
    <w:p w:rsidR="007230E8" w:rsidRPr="00483630" w:rsidRDefault="003F7214" w:rsidP="007230E8">
      <w:pPr>
        <w:ind w:firstLine="720"/>
        <w:jc w:val="both"/>
        <w:rPr>
          <w:b/>
          <w:sz w:val="28"/>
          <w:szCs w:val="28"/>
        </w:rPr>
      </w:pPr>
      <w:r w:rsidRPr="00483630">
        <w:rPr>
          <w:b/>
          <w:sz w:val="28"/>
          <w:szCs w:val="28"/>
        </w:rPr>
        <w:t>2.3. Конечный результат предоставления муниципальной услуги.</w:t>
      </w:r>
    </w:p>
    <w:p w:rsidR="003F7214" w:rsidRPr="00483630" w:rsidRDefault="003F7214" w:rsidP="007230E8">
      <w:pPr>
        <w:ind w:firstLine="720"/>
        <w:jc w:val="both"/>
        <w:rPr>
          <w:sz w:val="28"/>
          <w:szCs w:val="28"/>
        </w:rPr>
      </w:pPr>
      <w:r w:rsidRPr="00483630">
        <w:rPr>
          <w:sz w:val="28"/>
          <w:szCs w:val="28"/>
        </w:rPr>
        <w:t xml:space="preserve">Конечным результатом предоставления муниципальной услуги  является </w:t>
      </w:r>
      <w:r w:rsidRPr="00483630">
        <w:rPr>
          <w:bCs/>
          <w:iCs/>
          <w:sz w:val="28"/>
          <w:szCs w:val="28"/>
        </w:rPr>
        <w:t xml:space="preserve">уведомление </w:t>
      </w:r>
      <w:r w:rsidR="00926A26" w:rsidRPr="00483630">
        <w:rPr>
          <w:bCs/>
          <w:iCs/>
          <w:sz w:val="28"/>
          <w:szCs w:val="28"/>
        </w:rPr>
        <w:t xml:space="preserve">о принятом </w:t>
      </w:r>
      <w:r w:rsidR="00926A26" w:rsidRPr="00483630">
        <w:rPr>
          <w:sz w:val="28"/>
          <w:szCs w:val="28"/>
        </w:rPr>
        <w:t>решении о назначении выплаты (об отказе в назначении выплаты) и о выплате (об отказе в выплате) компенсации</w:t>
      </w:r>
      <w:r w:rsidR="007230E8" w:rsidRPr="00483630">
        <w:rPr>
          <w:sz w:val="28"/>
          <w:szCs w:val="28"/>
        </w:rPr>
        <w:t xml:space="preserve"> </w:t>
      </w:r>
      <w:r w:rsidR="00D21BB5" w:rsidRPr="00483630">
        <w:rPr>
          <w:rFonts w:eastAsia="Calibri"/>
          <w:sz w:val="28"/>
          <w:szCs w:val="28"/>
        </w:rPr>
        <w:t>(приложение № 4, 5)</w:t>
      </w:r>
      <w:proofErr w:type="gramStart"/>
      <w:r w:rsidR="00D21BB5" w:rsidRPr="00483630">
        <w:rPr>
          <w:rFonts w:eastAsia="Calibri"/>
          <w:sz w:val="28"/>
          <w:szCs w:val="28"/>
        </w:rPr>
        <w:t>.</w:t>
      </w:r>
      <w:proofErr w:type="gramEnd"/>
      <w:r w:rsidR="00926A26" w:rsidRPr="00483630">
        <w:rPr>
          <w:sz w:val="28"/>
          <w:szCs w:val="28"/>
        </w:rPr>
        <w:t xml:space="preserve"> </w:t>
      </w:r>
      <w:proofErr w:type="gramStart"/>
      <w:r w:rsidRPr="00483630">
        <w:rPr>
          <w:sz w:val="28"/>
          <w:szCs w:val="28"/>
        </w:rPr>
        <w:t>п</w:t>
      </w:r>
      <w:proofErr w:type="gramEnd"/>
      <w:r w:rsidRPr="00483630">
        <w:rPr>
          <w:sz w:val="28"/>
          <w:szCs w:val="28"/>
        </w:rPr>
        <w:t xml:space="preserve">утем зачисления её на лицевой счет получателя, открытый в финансово-кредитном учреждении. </w:t>
      </w:r>
    </w:p>
    <w:p w:rsidR="00EB1080" w:rsidRPr="00483630" w:rsidRDefault="00EB1080" w:rsidP="00EB1080">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Уведомление о принятом решении направляется Получателю Управлением образования в течение 3 рабочих дней со дня его принятия способом, указанным в заявлении.</w:t>
      </w:r>
    </w:p>
    <w:p w:rsidR="00EB1080" w:rsidRPr="00483630" w:rsidRDefault="00EB1080" w:rsidP="00EB1080">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sz w:val="28"/>
          <w:szCs w:val="28"/>
        </w:rPr>
      </w:pPr>
      <w:r w:rsidRPr="00483630">
        <w:rPr>
          <w:b/>
          <w:sz w:val="28"/>
          <w:szCs w:val="28"/>
        </w:rPr>
        <w:t>2.4. Перечень документов, предоставляемых</w:t>
      </w:r>
      <w:r w:rsidR="00002CB2" w:rsidRPr="00483630">
        <w:rPr>
          <w:b/>
          <w:sz w:val="28"/>
          <w:szCs w:val="28"/>
        </w:rPr>
        <w:t xml:space="preserve"> к заявлению</w:t>
      </w:r>
      <w:r w:rsidRPr="00483630">
        <w:rPr>
          <w:b/>
          <w:sz w:val="28"/>
          <w:szCs w:val="28"/>
        </w:rPr>
        <w:t xml:space="preserve"> получателем муниципальной услуги.</w:t>
      </w:r>
    </w:p>
    <w:p w:rsidR="00D05A9F" w:rsidRPr="00483630" w:rsidRDefault="00D05A9F" w:rsidP="00D05A9F">
      <w:pPr>
        <w:pStyle w:val="ConsPlusNormal"/>
        <w:ind w:firstLine="539"/>
        <w:jc w:val="both"/>
        <w:rPr>
          <w:rFonts w:ascii="Times New Roman" w:hAnsi="Times New Roman" w:cs="Times New Roman"/>
          <w:sz w:val="28"/>
          <w:szCs w:val="28"/>
        </w:rPr>
      </w:pPr>
      <w:r w:rsidRPr="00483630">
        <w:rPr>
          <w:rFonts w:ascii="Times New Roman" w:hAnsi="Times New Roman" w:cs="Times New Roman"/>
          <w:sz w:val="28"/>
          <w:szCs w:val="28"/>
        </w:rPr>
        <w:t>К заявлению прилагаются следующие документы:</w:t>
      </w:r>
    </w:p>
    <w:p w:rsidR="00D05A9F" w:rsidRPr="00483630" w:rsidRDefault="00D05A9F" w:rsidP="00D05A9F">
      <w:pPr>
        <w:pStyle w:val="ConsPlusNormal"/>
        <w:ind w:firstLine="539"/>
        <w:jc w:val="both"/>
        <w:rPr>
          <w:rFonts w:ascii="Times New Roman" w:hAnsi="Times New Roman" w:cs="Times New Roman"/>
          <w:sz w:val="28"/>
          <w:szCs w:val="28"/>
        </w:rPr>
      </w:pPr>
      <w:r w:rsidRPr="00483630">
        <w:rPr>
          <w:rFonts w:ascii="Times New Roman" w:hAnsi="Times New Roman" w:cs="Times New Roman"/>
          <w:sz w:val="28"/>
          <w:szCs w:val="28"/>
        </w:rPr>
        <w:t>1) копия паспорта гражданина Российской Федерации или иного документа, удостоверяющего личность Получателя;</w:t>
      </w:r>
    </w:p>
    <w:p w:rsidR="00D05A9F" w:rsidRPr="00483630" w:rsidRDefault="00D05A9F" w:rsidP="00D05A9F">
      <w:pPr>
        <w:pStyle w:val="ConsPlusNormal"/>
        <w:ind w:firstLine="539"/>
        <w:jc w:val="both"/>
        <w:rPr>
          <w:rFonts w:ascii="Times New Roman" w:hAnsi="Times New Roman" w:cs="Times New Roman"/>
          <w:sz w:val="28"/>
          <w:szCs w:val="28"/>
        </w:rPr>
      </w:pPr>
      <w:bookmarkStart w:id="2" w:name="Par72"/>
      <w:bookmarkEnd w:id="2"/>
      <w:r w:rsidRPr="00483630">
        <w:rPr>
          <w:rFonts w:ascii="Times New Roman" w:hAnsi="Times New Roman" w:cs="Times New Roman"/>
          <w:sz w:val="28"/>
          <w:szCs w:val="28"/>
        </w:rPr>
        <w:t>2) копия документа, подтверждающего правовой статус родителя (законного представителя) ребенка, посещающего образовательную организацию:</w:t>
      </w:r>
    </w:p>
    <w:p w:rsidR="00D05A9F" w:rsidRPr="00483630" w:rsidRDefault="00D05A9F" w:rsidP="00D05A9F">
      <w:pPr>
        <w:pStyle w:val="ConsPlusNormal"/>
        <w:ind w:firstLine="539"/>
        <w:jc w:val="both"/>
        <w:rPr>
          <w:rFonts w:ascii="Times New Roman" w:hAnsi="Times New Roman" w:cs="Times New Roman"/>
          <w:sz w:val="28"/>
          <w:szCs w:val="28"/>
        </w:rPr>
      </w:pPr>
      <w:bookmarkStart w:id="3" w:name="Par73"/>
      <w:bookmarkEnd w:id="3"/>
      <w:proofErr w:type="gramStart"/>
      <w:r w:rsidRPr="00483630">
        <w:rPr>
          <w:rFonts w:ascii="Times New Roman" w:hAnsi="Times New Roman" w:cs="Times New Roman"/>
          <w:sz w:val="28"/>
          <w:szCs w:val="28"/>
        </w:rPr>
        <w:t>а) копия свидетельства о рождении (об усыновлении (удочерении) ребенка или копия вступившего в законную силу решения суда об усыновлении (удочерении)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w:t>
      </w:r>
      <w:proofErr w:type="gramEnd"/>
      <w:r w:rsidRPr="00483630">
        <w:rPr>
          <w:rFonts w:ascii="Times New Roman" w:hAnsi="Times New Roman" w:cs="Times New Roman"/>
          <w:sz w:val="28"/>
          <w:szCs w:val="28"/>
        </w:rPr>
        <w:t xml:space="preserve">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 в случае обращения с документами родителя (усыновителя) ребенка;</w:t>
      </w:r>
    </w:p>
    <w:p w:rsidR="00D05A9F" w:rsidRPr="00483630" w:rsidRDefault="00D05A9F" w:rsidP="00D05A9F">
      <w:pPr>
        <w:pStyle w:val="ConsPlusNormal"/>
        <w:ind w:firstLine="539"/>
        <w:jc w:val="both"/>
        <w:rPr>
          <w:rFonts w:ascii="Times New Roman" w:hAnsi="Times New Roman" w:cs="Times New Roman"/>
          <w:sz w:val="28"/>
          <w:szCs w:val="28"/>
        </w:rPr>
      </w:pPr>
      <w:bookmarkStart w:id="4" w:name="Par74"/>
      <w:bookmarkEnd w:id="4"/>
      <w:r w:rsidRPr="00483630">
        <w:rPr>
          <w:rFonts w:ascii="Times New Roman" w:hAnsi="Times New Roman" w:cs="Times New Roman"/>
          <w:sz w:val="28"/>
          <w:szCs w:val="28"/>
        </w:rPr>
        <w:t xml:space="preserve">б) копия акта органа опеки и попечительства о назначении опекуном либо договора об осуществлении опеки (в том числе договора о приемной семье) </w:t>
      </w:r>
      <w:r w:rsidRPr="00483630">
        <w:rPr>
          <w:rFonts w:ascii="Times New Roman" w:hAnsi="Times New Roman" w:cs="Times New Roman"/>
          <w:sz w:val="28"/>
          <w:szCs w:val="28"/>
        </w:rPr>
        <w:lastRenderedPageBreak/>
        <w:t>(представляется по собственной инициативе) - в случае обращения с документами законного представителя ребенка (за исключением родителя (усыновителя);</w:t>
      </w:r>
    </w:p>
    <w:p w:rsidR="00D05A9F" w:rsidRPr="00483630" w:rsidRDefault="00D05A9F" w:rsidP="00D05A9F">
      <w:pPr>
        <w:autoSpaceDE w:val="0"/>
        <w:autoSpaceDN w:val="0"/>
        <w:adjustRightInd w:val="0"/>
        <w:ind w:firstLine="539"/>
        <w:jc w:val="both"/>
        <w:rPr>
          <w:rFonts w:eastAsia="Calibri"/>
          <w:sz w:val="28"/>
          <w:szCs w:val="28"/>
        </w:rPr>
      </w:pPr>
      <w:r w:rsidRPr="00483630">
        <w:rPr>
          <w:rFonts w:eastAsia="Calibri"/>
          <w:sz w:val="28"/>
          <w:szCs w:val="28"/>
        </w:rPr>
        <w:t>в) согласие лиц, указанных в заявлении, на обработку их персональных данных;</w:t>
      </w:r>
    </w:p>
    <w:p w:rsidR="00D05A9F" w:rsidRPr="00483630" w:rsidRDefault="00D05A9F" w:rsidP="00D05A9F">
      <w:pPr>
        <w:autoSpaceDE w:val="0"/>
        <w:autoSpaceDN w:val="0"/>
        <w:adjustRightInd w:val="0"/>
        <w:ind w:firstLine="539"/>
        <w:jc w:val="both"/>
        <w:rPr>
          <w:rFonts w:eastAsia="Calibri"/>
          <w:sz w:val="28"/>
          <w:szCs w:val="28"/>
        </w:rPr>
      </w:pPr>
      <w:proofErr w:type="gramStart"/>
      <w:r w:rsidRPr="00483630">
        <w:rPr>
          <w:rFonts w:eastAsia="Calibri"/>
          <w:sz w:val="28"/>
          <w:szCs w:val="28"/>
        </w:rPr>
        <w:t>г) документы, подтверждающие сведения о заключении брака, выданные компетентным органом иностранного государства, представляются вместе</w:t>
      </w:r>
      <w:r w:rsidRPr="00483630">
        <w:rPr>
          <w:rFonts w:eastAsia="Calibri"/>
          <w:sz w:val="28"/>
          <w:szCs w:val="28"/>
        </w:rPr>
        <w:br/>
        <w:t>с их нотариально удостоверенным переводом на русский язык; выданные органами записи актов гражданского состояния или консульскими учреждениями Российской Федерации;</w:t>
      </w:r>
      <w:proofErr w:type="gramEnd"/>
    </w:p>
    <w:p w:rsidR="00D05A9F" w:rsidRPr="00483630" w:rsidRDefault="00D05A9F" w:rsidP="00D05A9F">
      <w:pPr>
        <w:autoSpaceDE w:val="0"/>
        <w:autoSpaceDN w:val="0"/>
        <w:adjustRightInd w:val="0"/>
        <w:ind w:firstLine="539"/>
        <w:jc w:val="both"/>
        <w:rPr>
          <w:rFonts w:eastAsia="Calibri"/>
          <w:sz w:val="28"/>
          <w:szCs w:val="28"/>
        </w:rPr>
      </w:pPr>
      <w:proofErr w:type="spellStart"/>
      <w:proofErr w:type="gramStart"/>
      <w:r w:rsidRPr="00483630">
        <w:rPr>
          <w:rFonts w:eastAsia="Calibri"/>
          <w:sz w:val="28"/>
          <w:szCs w:val="28"/>
        </w:rPr>
        <w:t>д</w:t>
      </w:r>
      <w:proofErr w:type="spellEnd"/>
      <w:r w:rsidRPr="00483630">
        <w:rPr>
          <w:rFonts w:eastAsia="Calibri"/>
          <w:sz w:val="28"/>
          <w:szCs w:val="28"/>
        </w:rPr>
        <w:t>) документы, подтверждающие сведения о расторжении брака, выданные компетентным органом иностранного государства, представляются вместе с их нотариально удостоверенным переводом на русский язык; выданные органами записи актов гражданского состояния или консульскими учреждениями Российской Федерации;</w:t>
      </w:r>
      <w:proofErr w:type="gramEnd"/>
    </w:p>
    <w:p w:rsidR="00D05A9F" w:rsidRPr="00483630" w:rsidRDefault="00D05A9F" w:rsidP="00D05A9F">
      <w:pPr>
        <w:autoSpaceDE w:val="0"/>
        <w:autoSpaceDN w:val="0"/>
        <w:adjustRightInd w:val="0"/>
        <w:ind w:firstLine="539"/>
        <w:jc w:val="both"/>
        <w:rPr>
          <w:rFonts w:eastAsia="Calibri"/>
          <w:sz w:val="28"/>
          <w:szCs w:val="28"/>
        </w:rPr>
      </w:pPr>
      <w:r w:rsidRPr="00483630">
        <w:rPr>
          <w:rFonts w:eastAsia="Calibri"/>
          <w:sz w:val="28"/>
          <w:szCs w:val="28"/>
        </w:rPr>
        <w:t>е) сведения о заключении (расторжении) брака между родителями (законными представителями) ребенка (детей), проживающего в семье;</w:t>
      </w:r>
    </w:p>
    <w:p w:rsidR="00D05A9F" w:rsidRPr="00483630" w:rsidRDefault="00D05A9F" w:rsidP="00D05A9F">
      <w:pPr>
        <w:autoSpaceDE w:val="0"/>
        <w:autoSpaceDN w:val="0"/>
        <w:adjustRightInd w:val="0"/>
        <w:ind w:firstLine="539"/>
        <w:jc w:val="both"/>
        <w:rPr>
          <w:rFonts w:eastAsia="Calibri"/>
          <w:sz w:val="28"/>
          <w:szCs w:val="28"/>
        </w:rPr>
      </w:pPr>
      <w:r w:rsidRPr="00483630">
        <w:rPr>
          <w:rFonts w:eastAsia="Calibri"/>
          <w:sz w:val="28"/>
          <w:szCs w:val="28"/>
        </w:rPr>
        <w:t>ж) сведения об установлении или оспаривании отцовства (материнства)</w:t>
      </w:r>
      <w:r w:rsidRPr="00483630">
        <w:rPr>
          <w:rFonts w:eastAsia="Calibri"/>
          <w:sz w:val="28"/>
          <w:szCs w:val="28"/>
        </w:rPr>
        <w:br/>
        <w:t>в отношении ребенка (детей), проживающего в семье;</w:t>
      </w:r>
    </w:p>
    <w:p w:rsidR="00D05A9F" w:rsidRPr="00483630" w:rsidRDefault="00D05A9F" w:rsidP="00D05A9F">
      <w:pPr>
        <w:autoSpaceDE w:val="0"/>
        <w:autoSpaceDN w:val="0"/>
        <w:adjustRightInd w:val="0"/>
        <w:ind w:firstLine="539"/>
        <w:jc w:val="both"/>
        <w:rPr>
          <w:rFonts w:eastAsia="Calibri"/>
          <w:sz w:val="28"/>
          <w:szCs w:val="28"/>
        </w:rPr>
      </w:pPr>
      <w:proofErr w:type="spellStart"/>
      <w:r w:rsidRPr="00483630">
        <w:rPr>
          <w:rFonts w:eastAsia="Calibri"/>
          <w:sz w:val="28"/>
          <w:szCs w:val="28"/>
        </w:rPr>
        <w:t>з</w:t>
      </w:r>
      <w:proofErr w:type="spellEnd"/>
      <w:r w:rsidRPr="00483630">
        <w:rPr>
          <w:rFonts w:eastAsia="Calibri"/>
          <w:sz w:val="28"/>
          <w:szCs w:val="28"/>
        </w:rPr>
        <w:t>)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D05A9F" w:rsidRPr="00483630" w:rsidRDefault="00D05A9F" w:rsidP="00D05A9F">
      <w:pPr>
        <w:pStyle w:val="ConsPlusNormal"/>
        <w:ind w:firstLine="540"/>
        <w:jc w:val="both"/>
        <w:rPr>
          <w:rFonts w:ascii="Times New Roman" w:hAnsi="Times New Roman" w:cs="Times New Roman"/>
          <w:sz w:val="28"/>
          <w:szCs w:val="28"/>
        </w:rPr>
      </w:pPr>
      <w:bookmarkStart w:id="5" w:name="Par75"/>
      <w:bookmarkStart w:id="6" w:name="Par76"/>
      <w:bookmarkEnd w:id="5"/>
      <w:bookmarkEnd w:id="6"/>
      <w:r w:rsidRPr="00483630">
        <w:rPr>
          <w:rFonts w:ascii="Times New Roman" w:hAnsi="Times New Roman" w:cs="Times New Roman"/>
          <w:sz w:val="28"/>
          <w:szCs w:val="28"/>
        </w:rPr>
        <w:t>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4) документы, подтверждающие доходы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в том числе:</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а) справка о полученных Получателем (членами его семьи) доходах и удержанных суммах налога на доходы физических лиц, выданная налоговым агентом в соответствии с </w:t>
      </w:r>
      <w:hyperlink r:id="rId12" w:history="1">
        <w:r w:rsidRPr="00483630">
          <w:rPr>
            <w:rFonts w:ascii="Times New Roman" w:hAnsi="Times New Roman" w:cs="Times New Roman"/>
            <w:sz w:val="28"/>
            <w:szCs w:val="28"/>
          </w:rPr>
          <w:t>пунктом 3 статьи 230</w:t>
        </w:r>
      </w:hyperlink>
      <w:r w:rsidRPr="00483630">
        <w:rPr>
          <w:rFonts w:ascii="Times New Roman" w:hAnsi="Times New Roman" w:cs="Times New Roman"/>
          <w:sz w:val="28"/>
          <w:szCs w:val="28"/>
        </w:rPr>
        <w:t xml:space="preserve"> Налогового кодекса Российской Федерации;</w:t>
      </w:r>
    </w:p>
    <w:p w:rsidR="00D05A9F" w:rsidRPr="00483630" w:rsidRDefault="00D05A9F" w:rsidP="00D05A9F">
      <w:pPr>
        <w:pStyle w:val="ConsPlusNormal"/>
        <w:ind w:firstLine="540"/>
        <w:jc w:val="both"/>
        <w:rPr>
          <w:rFonts w:ascii="Times New Roman" w:hAnsi="Times New Roman" w:cs="Times New Roman"/>
          <w:sz w:val="28"/>
          <w:szCs w:val="28"/>
        </w:rPr>
      </w:pPr>
      <w:bookmarkStart w:id="7" w:name="Par78"/>
      <w:bookmarkEnd w:id="7"/>
      <w:proofErr w:type="gramStart"/>
      <w:r w:rsidRPr="00483630">
        <w:rPr>
          <w:rFonts w:ascii="Times New Roman" w:hAnsi="Times New Roman" w:cs="Times New Roman"/>
          <w:sz w:val="28"/>
          <w:szCs w:val="28"/>
        </w:rPr>
        <w:t>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Фонда пенсионного и социального страхования Российской Федерации</w:t>
      </w:r>
      <w:proofErr w:type="gramEnd"/>
      <w:r w:rsidRPr="00483630">
        <w:rPr>
          <w:rFonts w:ascii="Times New Roman" w:hAnsi="Times New Roman" w:cs="Times New Roman"/>
          <w:sz w:val="28"/>
          <w:szCs w:val="28"/>
        </w:rPr>
        <w:t xml:space="preserve">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в) 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p>
    <w:p w:rsidR="00D05A9F" w:rsidRPr="00483630" w:rsidRDefault="00D05A9F" w:rsidP="00D05A9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г) справка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w:t>
      </w:r>
      <w:r w:rsidRPr="00483630">
        <w:rPr>
          <w:rFonts w:ascii="Times New Roman" w:hAnsi="Times New Roman" w:cs="Times New Roman"/>
          <w:sz w:val="28"/>
          <w:szCs w:val="28"/>
        </w:rPr>
        <w:lastRenderedPageBreak/>
        <w:t>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proofErr w:type="gramEnd"/>
      <w:r w:rsidRPr="00483630">
        <w:rPr>
          <w:rFonts w:ascii="Times New Roman" w:hAnsi="Times New Roman" w:cs="Times New Roman"/>
          <w:sz w:val="28"/>
          <w:szCs w:val="28"/>
        </w:rPr>
        <w:t xml:space="preserve"> </w:t>
      </w:r>
      <w:proofErr w:type="gramStart"/>
      <w:r w:rsidRPr="00483630">
        <w:rPr>
          <w:rFonts w:ascii="Times New Roman" w:hAnsi="Times New Roman" w:cs="Times New Roman"/>
          <w:sz w:val="28"/>
          <w:szCs w:val="28"/>
        </w:rPr>
        <w:t>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организациями, осуществляющими выплату стипендии;</w:t>
      </w:r>
      <w:proofErr w:type="gramEnd"/>
    </w:p>
    <w:p w:rsidR="00D05A9F" w:rsidRPr="00483630" w:rsidRDefault="00D05A9F" w:rsidP="00D05A9F">
      <w:pPr>
        <w:pStyle w:val="ConsPlusNormal"/>
        <w:ind w:firstLine="540"/>
        <w:jc w:val="both"/>
        <w:rPr>
          <w:rFonts w:ascii="Times New Roman" w:hAnsi="Times New Roman" w:cs="Times New Roman"/>
          <w:sz w:val="28"/>
          <w:szCs w:val="28"/>
        </w:rPr>
      </w:pPr>
      <w:proofErr w:type="spellStart"/>
      <w:r w:rsidRPr="00483630">
        <w:rPr>
          <w:rFonts w:ascii="Times New Roman" w:hAnsi="Times New Roman" w:cs="Times New Roman"/>
          <w:sz w:val="28"/>
          <w:szCs w:val="28"/>
        </w:rPr>
        <w:t>д</w:t>
      </w:r>
      <w:proofErr w:type="spellEnd"/>
      <w:r w:rsidRPr="00483630">
        <w:rPr>
          <w:rFonts w:ascii="Times New Roman" w:hAnsi="Times New Roman" w:cs="Times New Roman"/>
          <w:sz w:val="28"/>
          <w:szCs w:val="28"/>
        </w:rPr>
        <w:t xml:space="preserve">) справка о выплате материальной поддержки </w:t>
      </w:r>
      <w:proofErr w:type="gramStart"/>
      <w:r w:rsidRPr="00483630">
        <w:rPr>
          <w:rFonts w:ascii="Times New Roman" w:hAnsi="Times New Roman" w:cs="Times New Roman"/>
          <w:sz w:val="28"/>
          <w:szCs w:val="28"/>
        </w:rPr>
        <w:t>обучающимся</w:t>
      </w:r>
      <w:proofErr w:type="gramEnd"/>
      <w:r w:rsidRPr="00483630">
        <w:rPr>
          <w:rFonts w:ascii="Times New Roman" w:hAnsi="Times New Roman" w:cs="Times New Roman"/>
          <w:sz w:val="28"/>
          <w:szCs w:val="28"/>
        </w:rPr>
        <w:t xml:space="preserve">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организациями, осуществляющими выплату материальной поддержки;</w:t>
      </w:r>
    </w:p>
    <w:p w:rsidR="00D05A9F" w:rsidRPr="00483630" w:rsidRDefault="00D05A9F" w:rsidP="00D05A9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е) 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выданная организациями, осуществляющими ежемесячные компенсационные</w:t>
      </w:r>
      <w:proofErr w:type="gramEnd"/>
      <w:r w:rsidRPr="00483630">
        <w:rPr>
          <w:rFonts w:ascii="Times New Roman" w:hAnsi="Times New Roman" w:cs="Times New Roman"/>
          <w:sz w:val="28"/>
          <w:szCs w:val="28"/>
        </w:rPr>
        <w:t xml:space="preserve"> выплаты;</w:t>
      </w:r>
    </w:p>
    <w:p w:rsidR="00D05A9F" w:rsidRPr="00483630" w:rsidRDefault="00D05A9F" w:rsidP="00D05A9F">
      <w:pPr>
        <w:pStyle w:val="ConsPlusNormal"/>
        <w:ind w:firstLine="540"/>
        <w:jc w:val="both"/>
        <w:rPr>
          <w:rFonts w:ascii="Times New Roman" w:hAnsi="Times New Roman" w:cs="Times New Roman"/>
          <w:sz w:val="28"/>
          <w:szCs w:val="28"/>
        </w:rPr>
      </w:pPr>
      <w:bookmarkStart w:id="8" w:name="Par83"/>
      <w:bookmarkEnd w:id="8"/>
      <w:r w:rsidRPr="00483630">
        <w:rPr>
          <w:rFonts w:ascii="Times New Roman" w:hAnsi="Times New Roman" w:cs="Times New Roman"/>
          <w:sz w:val="28"/>
          <w:szCs w:val="28"/>
        </w:rPr>
        <w:t>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оплачиваемых общественных работах, временного трудоустройства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proofErr w:type="spellStart"/>
      <w:proofErr w:type="gramStart"/>
      <w:r w:rsidRPr="00483630">
        <w:rPr>
          <w:rFonts w:ascii="Times New Roman" w:hAnsi="Times New Roman" w:cs="Times New Roman"/>
          <w:sz w:val="28"/>
          <w:szCs w:val="28"/>
        </w:rPr>
        <w:t>з</w:t>
      </w:r>
      <w:proofErr w:type="spellEnd"/>
      <w:r w:rsidRPr="00483630">
        <w:rPr>
          <w:rFonts w:ascii="Times New Roman" w:hAnsi="Times New Roman" w:cs="Times New Roman"/>
          <w:sz w:val="28"/>
          <w:szCs w:val="28"/>
        </w:rPr>
        <w:t xml:space="preserve">) 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13" w:history="1">
        <w:r w:rsidRPr="00483630">
          <w:rPr>
            <w:rFonts w:ascii="Times New Roman" w:hAnsi="Times New Roman" w:cs="Times New Roman"/>
            <w:sz w:val="28"/>
            <w:szCs w:val="28"/>
          </w:rPr>
          <w:t>законом</w:t>
        </w:r>
      </w:hyperlink>
      <w:r w:rsidRPr="00483630">
        <w:rPr>
          <w:rFonts w:ascii="Times New Roman" w:hAnsi="Times New Roman" w:cs="Times New Roman"/>
          <w:sz w:val="28"/>
          <w:szCs w:val="28"/>
        </w:rPr>
        <w:t xml:space="preserve"> от 29.12.2006 N 255-ФЗ "Об обязательном социальном</w:t>
      </w:r>
      <w:proofErr w:type="gramEnd"/>
      <w:r w:rsidRPr="00483630">
        <w:rPr>
          <w:rFonts w:ascii="Times New Roman" w:hAnsi="Times New Roman" w:cs="Times New Roman"/>
          <w:sz w:val="28"/>
          <w:szCs w:val="28"/>
        </w:rPr>
        <w:t xml:space="preserve"> </w:t>
      </w:r>
      <w:proofErr w:type="gramStart"/>
      <w:r w:rsidRPr="00483630">
        <w:rPr>
          <w:rFonts w:ascii="Times New Roman" w:hAnsi="Times New Roman" w:cs="Times New Roman"/>
          <w:sz w:val="28"/>
          <w:szCs w:val="28"/>
        </w:rPr>
        <w:t>страховании</w:t>
      </w:r>
      <w:proofErr w:type="gramEnd"/>
      <w:r w:rsidRPr="00483630">
        <w:rPr>
          <w:rFonts w:ascii="Times New Roman" w:hAnsi="Times New Roman" w:cs="Times New Roman"/>
          <w:sz w:val="28"/>
          <w:szCs w:val="28"/>
        </w:rPr>
        <w:t xml:space="preserve"> на случай временной нетрудоспособности и в связи с материнством", по месту работы (службы, иной деятельности) Получателя и (или) членов его семьи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и) справка о выплате пособия по беременности и родам, ежемесячного пособия в связи с рождением и воспитанием ребенка, ежемесячного пособия женщине, вставшей на учет в медицинской организации в ранние сроки беременности (в случае сохранения права на получение ежемесячного пособия до окончания установленных периодов выплаты), выданная территориальным </w:t>
      </w:r>
      <w:r w:rsidRPr="00483630">
        <w:rPr>
          <w:rFonts w:ascii="Times New Roman" w:hAnsi="Times New Roman" w:cs="Times New Roman"/>
          <w:sz w:val="28"/>
          <w:szCs w:val="28"/>
        </w:rPr>
        <w:lastRenderedPageBreak/>
        <w:t>органом Фонда пенсионного и социального страхования Российской Федерации (представляется по собственной инициативе);</w:t>
      </w:r>
      <w:proofErr w:type="gramEnd"/>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к) справка о выплате единовременного пособия при рождении ребенка,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л) справка о ежемесячной выплате в связи с рождением (усыновлением) первого ребенка и (или) ежемесячной выплате в связи с рождением (усыновлением) второго ребенка (в случае сохранения права на получение ежемесячной выплаты до окончания установленных периодов выплаты), выданная территориальным органом Фонда пенсионного и социального страхования Российской Федерации, справка о ежемесячной денежной выплате на ребенка в возрасте от 3 до 7 лет</w:t>
      </w:r>
      <w:proofErr w:type="gramEnd"/>
      <w:r w:rsidRPr="00483630">
        <w:rPr>
          <w:rFonts w:ascii="Times New Roman" w:hAnsi="Times New Roman" w:cs="Times New Roman"/>
          <w:sz w:val="28"/>
          <w:szCs w:val="28"/>
        </w:rPr>
        <w:t xml:space="preserve"> включительно, </w:t>
      </w:r>
      <w:proofErr w:type="gramStart"/>
      <w:r w:rsidRPr="00483630">
        <w:rPr>
          <w:rFonts w:ascii="Times New Roman" w:hAnsi="Times New Roman" w:cs="Times New Roman"/>
          <w:sz w:val="28"/>
          <w:szCs w:val="28"/>
        </w:rPr>
        <w:t>выданная</w:t>
      </w:r>
      <w:proofErr w:type="gramEnd"/>
      <w:r w:rsidRPr="00483630">
        <w:rPr>
          <w:rFonts w:ascii="Times New Roman" w:hAnsi="Times New Roman" w:cs="Times New Roman"/>
          <w:sz w:val="28"/>
          <w:szCs w:val="28"/>
        </w:rPr>
        <w:t xml:space="preserve"> территориальным отделением краевого государственного казенного учреждения "Управление социальной защиты населения"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м) справка о выплате ежемесячного пособия по уходу за ребенком (для лиц, не подлежащих обязательному социальному страхованию на случай временной нетрудоспособности и в связи с материнством - в случае сохранения права на получение ежемесячного пособия до окончания установленных периодов выплаты), выданная территориальным органом Фонда пенсионного и социального страхования Российской Федерации (представляется по собственной инициативе);</w:t>
      </w:r>
      <w:proofErr w:type="gramEnd"/>
    </w:p>
    <w:p w:rsidR="00D05A9F" w:rsidRPr="00483630" w:rsidRDefault="00D05A9F" w:rsidP="00D05A9F">
      <w:pPr>
        <w:pStyle w:val="ConsPlusNormal"/>
        <w:ind w:firstLine="540"/>
        <w:jc w:val="both"/>
        <w:rPr>
          <w:rFonts w:ascii="Times New Roman" w:hAnsi="Times New Roman" w:cs="Times New Roman"/>
          <w:sz w:val="28"/>
          <w:szCs w:val="28"/>
        </w:rPr>
      </w:pPr>
      <w:bookmarkStart w:id="9" w:name="Par89"/>
      <w:bookmarkEnd w:id="9"/>
      <w:proofErr w:type="spellStart"/>
      <w:r w:rsidRPr="00483630">
        <w:rPr>
          <w:rFonts w:ascii="Times New Roman" w:hAnsi="Times New Roman" w:cs="Times New Roman"/>
          <w:sz w:val="28"/>
          <w:szCs w:val="28"/>
        </w:rPr>
        <w:t>н</w:t>
      </w:r>
      <w:proofErr w:type="spellEnd"/>
      <w:r w:rsidRPr="00483630">
        <w:rPr>
          <w:rFonts w:ascii="Times New Roman" w:hAnsi="Times New Roman" w:cs="Times New Roman"/>
          <w:sz w:val="28"/>
          <w:szCs w:val="28"/>
        </w:rPr>
        <w:t>) справка о выплате единовременного пособия при передаче ребенка на воспитание в семью,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о) 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w:t>
      </w:r>
      <w:proofErr w:type="gramEnd"/>
      <w:r w:rsidRPr="00483630">
        <w:rPr>
          <w:rFonts w:ascii="Times New Roman" w:hAnsi="Times New Roman" w:cs="Times New Roman"/>
          <w:sz w:val="28"/>
          <w:szCs w:val="28"/>
        </w:rPr>
        <w:t xml:space="preserve">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w:t>
      </w:r>
      <w:proofErr w:type="gramStart"/>
      <w:r w:rsidRPr="00483630">
        <w:rPr>
          <w:rFonts w:ascii="Times New Roman" w:hAnsi="Times New Roman" w:cs="Times New Roman"/>
          <w:sz w:val="28"/>
          <w:szCs w:val="28"/>
        </w:rPr>
        <w:t>выданная</w:t>
      </w:r>
      <w:proofErr w:type="gramEnd"/>
      <w:r w:rsidRPr="00483630">
        <w:rPr>
          <w:rFonts w:ascii="Times New Roman" w:hAnsi="Times New Roman" w:cs="Times New Roman"/>
          <w:sz w:val="28"/>
          <w:szCs w:val="28"/>
        </w:rPr>
        <w:t xml:space="preserve"> организациями, осуществляющими выплаты, ежемесячного пособия;</w:t>
      </w:r>
    </w:p>
    <w:p w:rsidR="00D05A9F" w:rsidRPr="00483630" w:rsidRDefault="00D05A9F" w:rsidP="00D05A9F">
      <w:pPr>
        <w:pStyle w:val="ConsPlusNormal"/>
        <w:ind w:firstLine="540"/>
        <w:jc w:val="both"/>
        <w:rPr>
          <w:rFonts w:ascii="Times New Roman" w:hAnsi="Times New Roman" w:cs="Times New Roman"/>
          <w:sz w:val="28"/>
          <w:szCs w:val="28"/>
        </w:rPr>
      </w:pPr>
      <w:proofErr w:type="spellStart"/>
      <w:proofErr w:type="gramStart"/>
      <w:r w:rsidRPr="00483630">
        <w:rPr>
          <w:rFonts w:ascii="Times New Roman" w:hAnsi="Times New Roman" w:cs="Times New Roman"/>
          <w:sz w:val="28"/>
          <w:szCs w:val="28"/>
        </w:rPr>
        <w:t>п</w:t>
      </w:r>
      <w:proofErr w:type="spellEnd"/>
      <w:r w:rsidRPr="00483630">
        <w:rPr>
          <w:rFonts w:ascii="Times New Roman" w:hAnsi="Times New Roman" w:cs="Times New Roman"/>
          <w:sz w:val="28"/>
          <w:szCs w:val="28"/>
        </w:rPr>
        <w:t>) 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ежемесячных компенсационных выплат до окончания установленных периодов выплаты), выданная организацией, осуществляющей указанную выплату;</w:t>
      </w:r>
      <w:proofErr w:type="gramEnd"/>
    </w:p>
    <w:p w:rsidR="00D05A9F" w:rsidRPr="00483630" w:rsidRDefault="00D05A9F" w:rsidP="00D05A9F">
      <w:pPr>
        <w:pStyle w:val="ConsPlusNormal"/>
        <w:ind w:firstLine="540"/>
        <w:jc w:val="both"/>
        <w:rPr>
          <w:rFonts w:ascii="Times New Roman" w:hAnsi="Times New Roman" w:cs="Times New Roman"/>
          <w:sz w:val="28"/>
          <w:szCs w:val="28"/>
        </w:rPr>
      </w:pPr>
      <w:bookmarkStart w:id="10" w:name="Par92"/>
      <w:bookmarkEnd w:id="10"/>
      <w:proofErr w:type="spellStart"/>
      <w:proofErr w:type="gramStart"/>
      <w:r w:rsidRPr="00483630">
        <w:rPr>
          <w:rFonts w:ascii="Times New Roman" w:hAnsi="Times New Roman" w:cs="Times New Roman"/>
          <w:sz w:val="28"/>
          <w:szCs w:val="28"/>
        </w:rPr>
        <w:t>р</w:t>
      </w:r>
      <w:proofErr w:type="spellEnd"/>
      <w:r w:rsidRPr="00483630">
        <w:rPr>
          <w:rFonts w:ascii="Times New Roman" w:hAnsi="Times New Roman" w:cs="Times New Roman"/>
          <w:sz w:val="28"/>
          <w:szCs w:val="28"/>
        </w:rPr>
        <w:t>)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территориальным органом Фонда пенсионного и социального страхования Российской Федерации (представляется по собственной инициативе);</w:t>
      </w:r>
      <w:proofErr w:type="gramEnd"/>
    </w:p>
    <w:p w:rsidR="00D05A9F" w:rsidRPr="00483630" w:rsidRDefault="00D05A9F" w:rsidP="00D05A9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с) справка о выплате ежемесячного пособия детям военнослужащих, лиц, проходящих службу в войсках национальной гвардии Российской Федерации и </w:t>
      </w:r>
      <w:r w:rsidRPr="00483630">
        <w:rPr>
          <w:rFonts w:ascii="Times New Roman" w:hAnsi="Times New Roman" w:cs="Times New Roman"/>
          <w:sz w:val="28"/>
          <w:szCs w:val="28"/>
        </w:rPr>
        <w:lastRenderedPageBreak/>
        <w:t>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w:t>
      </w:r>
      <w:proofErr w:type="gramEnd"/>
      <w:r w:rsidRPr="00483630">
        <w:rPr>
          <w:rFonts w:ascii="Times New Roman" w:hAnsi="Times New Roman" w:cs="Times New Roman"/>
          <w:sz w:val="28"/>
          <w:szCs w:val="28"/>
        </w:rPr>
        <w:t xml:space="preserve"> в войсках, органах и учреждениях), </w:t>
      </w:r>
      <w:proofErr w:type="gramStart"/>
      <w:r w:rsidRPr="00483630">
        <w:rPr>
          <w:rFonts w:ascii="Times New Roman" w:hAnsi="Times New Roman" w:cs="Times New Roman"/>
          <w:sz w:val="28"/>
          <w:szCs w:val="28"/>
        </w:rPr>
        <w:t>выданная</w:t>
      </w:r>
      <w:proofErr w:type="gramEnd"/>
      <w:r w:rsidRPr="00483630">
        <w:rPr>
          <w:rFonts w:ascii="Times New Roman" w:hAnsi="Times New Roman" w:cs="Times New Roman"/>
          <w:sz w:val="28"/>
          <w:szCs w:val="28"/>
        </w:rPr>
        <w:t xml:space="preserve"> организациями, осуществляющими выплаты ежемесячного пособия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bookmarkStart w:id="11" w:name="Par94"/>
      <w:bookmarkEnd w:id="11"/>
      <w:proofErr w:type="gramStart"/>
      <w:r w:rsidRPr="00483630">
        <w:rPr>
          <w:rFonts w:ascii="Times New Roman" w:hAnsi="Times New Roman" w:cs="Times New Roman"/>
          <w:sz w:val="28"/>
          <w:szCs w:val="28"/>
        </w:rPr>
        <w:t>т)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смерти застрахованного лица, выданная территориальным органом Фонда пенсионного и социального</w:t>
      </w:r>
      <w:proofErr w:type="gramEnd"/>
      <w:r w:rsidRPr="00483630">
        <w:rPr>
          <w:rFonts w:ascii="Times New Roman" w:hAnsi="Times New Roman" w:cs="Times New Roman"/>
          <w:sz w:val="28"/>
          <w:szCs w:val="28"/>
        </w:rPr>
        <w:t xml:space="preserve"> страхования Российской Федерации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bookmarkStart w:id="12" w:name="Par95"/>
      <w:bookmarkEnd w:id="12"/>
      <w:proofErr w:type="gramStart"/>
      <w:r w:rsidRPr="00483630">
        <w:rPr>
          <w:rFonts w:ascii="Times New Roman" w:hAnsi="Times New Roman" w:cs="Times New Roman"/>
          <w:sz w:val="28"/>
          <w:szCs w:val="28"/>
        </w:rPr>
        <w:t xml:space="preserve">у) справка о выплате надбавок и доплат (кроме носящих единовременный характер) ко всем видам выплат, указанным в </w:t>
      </w:r>
      <w:hyperlink w:anchor="Par170" w:tooltip="все виды пенсий, ежемесячные выплаты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 w:history="1">
        <w:r w:rsidRPr="00483630">
          <w:rPr>
            <w:rFonts w:ascii="Times New Roman" w:hAnsi="Times New Roman" w:cs="Times New Roman"/>
            <w:sz w:val="28"/>
            <w:szCs w:val="28"/>
          </w:rPr>
          <w:t>абзацах втором</w:t>
        </w:r>
      </w:hyperlink>
      <w:r w:rsidRPr="00483630">
        <w:rPr>
          <w:rFonts w:ascii="Times New Roman" w:hAnsi="Times New Roman" w:cs="Times New Roman"/>
          <w:sz w:val="28"/>
          <w:szCs w:val="28"/>
        </w:rPr>
        <w:t xml:space="preserve"> - </w:t>
      </w:r>
      <w:hyperlink w:anchor="Par187" w:tooltip="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 w:history="1">
        <w:r w:rsidRPr="00483630">
          <w:rPr>
            <w:rFonts w:ascii="Times New Roman" w:hAnsi="Times New Roman" w:cs="Times New Roman"/>
            <w:sz w:val="28"/>
            <w:szCs w:val="28"/>
          </w:rPr>
          <w:t>девятнадцатом подпункта 2 пункта 12</w:t>
        </w:r>
      </w:hyperlink>
      <w:r w:rsidRPr="00483630">
        <w:rPr>
          <w:rFonts w:ascii="Times New Roman" w:hAnsi="Times New Roman" w:cs="Times New Roman"/>
          <w:sz w:val="28"/>
          <w:szCs w:val="28"/>
        </w:rPr>
        <w:t xml:space="preserve"> Порядка, установленным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(представляется по собственной инициативе в случае, если выплата надбавок и доплат осуществляется органами власти Красноярского края, органами</w:t>
      </w:r>
      <w:proofErr w:type="gramEnd"/>
      <w:r w:rsidRPr="00483630">
        <w:rPr>
          <w:rFonts w:ascii="Times New Roman" w:hAnsi="Times New Roman" w:cs="Times New Roman"/>
          <w:sz w:val="28"/>
          <w:szCs w:val="28"/>
        </w:rPr>
        <w:t xml:space="preserve"> местного самоуправления);</w:t>
      </w:r>
    </w:p>
    <w:p w:rsidR="00D05A9F" w:rsidRPr="00483630" w:rsidRDefault="00D05A9F" w:rsidP="00D05A9F">
      <w:pPr>
        <w:pStyle w:val="ConsPlusNormal"/>
        <w:ind w:firstLine="540"/>
        <w:jc w:val="both"/>
        <w:rPr>
          <w:rFonts w:ascii="Times New Roman" w:hAnsi="Times New Roman" w:cs="Times New Roman"/>
          <w:sz w:val="28"/>
          <w:szCs w:val="28"/>
        </w:rPr>
      </w:pPr>
      <w:bookmarkStart w:id="13" w:name="Par96"/>
      <w:bookmarkEnd w:id="13"/>
      <w:proofErr w:type="spellStart"/>
      <w:proofErr w:type="gramStart"/>
      <w:r w:rsidRPr="00483630">
        <w:rPr>
          <w:rFonts w:ascii="Times New Roman" w:hAnsi="Times New Roman" w:cs="Times New Roman"/>
          <w:sz w:val="28"/>
          <w:szCs w:val="28"/>
        </w:rPr>
        <w:t>ф</w:t>
      </w:r>
      <w:proofErr w:type="spellEnd"/>
      <w:r w:rsidRPr="00483630">
        <w:rPr>
          <w:rFonts w:ascii="Times New Roman" w:hAnsi="Times New Roman" w:cs="Times New Roman"/>
          <w:sz w:val="28"/>
          <w:szCs w:val="28"/>
        </w:rPr>
        <w:t>) 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установленных</w:t>
      </w:r>
      <w:proofErr w:type="gramEnd"/>
      <w:r w:rsidRPr="00483630">
        <w:rPr>
          <w:rFonts w:ascii="Times New Roman" w:hAnsi="Times New Roman" w:cs="Times New Roman"/>
          <w:sz w:val="28"/>
          <w:szCs w:val="28"/>
        </w:rPr>
        <w:t xml:space="preserve"> законодательством Российской Федерации (справка о выплате денежного довольствия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proofErr w:type="spellStart"/>
      <w:r w:rsidRPr="00483630">
        <w:rPr>
          <w:rFonts w:ascii="Times New Roman" w:hAnsi="Times New Roman" w:cs="Times New Roman"/>
          <w:sz w:val="28"/>
          <w:szCs w:val="28"/>
        </w:rPr>
        <w:t>х</w:t>
      </w:r>
      <w:proofErr w:type="spellEnd"/>
      <w:r w:rsidRPr="00483630">
        <w:rPr>
          <w:rFonts w:ascii="Times New Roman" w:hAnsi="Times New Roman" w:cs="Times New Roman"/>
          <w:sz w:val="28"/>
          <w:szCs w:val="28"/>
        </w:rPr>
        <w:t>) 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выплачиваемой отдельным категориям военнослужащих, проходящих военную службу по контракту, выданная организациями, осуществляющими указанные выплаты;</w:t>
      </w:r>
    </w:p>
    <w:p w:rsidR="00D05A9F" w:rsidRPr="00483630" w:rsidRDefault="00D05A9F" w:rsidP="00D05A9F">
      <w:pPr>
        <w:pStyle w:val="ConsPlusNormal"/>
        <w:ind w:firstLine="540"/>
        <w:jc w:val="both"/>
        <w:rPr>
          <w:rFonts w:ascii="Times New Roman" w:hAnsi="Times New Roman" w:cs="Times New Roman"/>
          <w:sz w:val="28"/>
          <w:szCs w:val="28"/>
        </w:rPr>
      </w:pPr>
      <w:bookmarkStart w:id="14" w:name="Par98"/>
      <w:bookmarkEnd w:id="14"/>
      <w:proofErr w:type="spellStart"/>
      <w:proofErr w:type="gramStart"/>
      <w:r w:rsidRPr="00483630">
        <w:rPr>
          <w:rFonts w:ascii="Times New Roman" w:hAnsi="Times New Roman" w:cs="Times New Roman"/>
          <w:sz w:val="28"/>
          <w:szCs w:val="28"/>
        </w:rPr>
        <w:t>ц</w:t>
      </w:r>
      <w:proofErr w:type="spellEnd"/>
      <w:r w:rsidRPr="00483630">
        <w:rPr>
          <w:rFonts w:ascii="Times New Roman" w:hAnsi="Times New Roman" w:cs="Times New Roman"/>
          <w:sz w:val="28"/>
          <w:szCs w:val="28"/>
        </w:rPr>
        <w:t>)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уголовно-</w:t>
      </w:r>
      <w:r w:rsidRPr="00483630">
        <w:rPr>
          <w:rFonts w:ascii="Times New Roman" w:hAnsi="Times New Roman" w:cs="Times New Roman"/>
          <w:sz w:val="28"/>
          <w:szCs w:val="28"/>
        </w:rPr>
        <w:lastRenderedPageBreak/>
        <w:t>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w:t>
      </w:r>
      <w:proofErr w:type="gramEnd"/>
      <w:r w:rsidRPr="00483630">
        <w:rPr>
          <w:rFonts w:ascii="Times New Roman" w:hAnsi="Times New Roman" w:cs="Times New Roman"/>
          <w:sz w:val="28"/>
          <w:szCs w:val="28"/>
        </w:rPr>
        <w:t>, связанной с правоохранительной деятельностью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ч) сведения о размере доходов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D05A9F" w:rsidRPr="00483630" w:rsidRDefault="00D05A9F" w:rsidP="00D05A9F">
      <w:pPr>
        <w:pStyle w:val="ConsPlusNormal"/>
        <w:ind w:firstLine="540"/>
        <w:jc w:val="both"/>
        <w:rPr>
          <w:rFonts w:ascii="Times New Roman" w:hAnsi="Times New Roman" w:cs="Times New Roman"/>
          <w:sz w:val="28"/>
          <w:szCs w:val="28"/>
        </w:rPr>
      </w:pPr>
      <w:proofErr w:type="spellStart"/>
      <w:r w:rsidRPr="00483630">
        <w:rPr>
          <w:rFonts w:ascii="Times New Roman" w:hAnsi="Times New Roman" w:cs="Times New Roman"/>
          <w:sz w:val="28"/>
          <w:szCs w:val="28"/>
        </w:rPr>
        <w:t>ш</w:t>
      </w:r>
      <w:proofErr w:type="spellEnd"/>
      <w:r w:rsidRPr="00483630">
        <w:rPr>
          <w:rFonts w:ascii="Times New Roman" w:hAnsi="Times New Roman" w:cs="Times New Roman"/>
          <w:sz w:val="28"/>
          <w:szCs w:val="28"/>
        </w:rPr>
        <w:t>) сведения о размере доходов, полученных в рамках применения специального налогового режима "Налог на профессиональный доход";</w:t>
      </w:r>
    </w:p>
    <w:p w:rsidR="00D05A9F" w:rsidRPr="00483630" w:rsidRDefault="00D05A9F" w:rsidP="00D05A9F">
      <w:pPr>
        <w:autoSpaceDE w:val="0"/>
        <w:autoSpaceDN w:val="0"/>
        <w:adjustRightInd w:val="0"/>
        <w:ind w:firstLine="567"/>
        <w:jc w:val="both"/>
        <w:rPr>
          <w:rFonts w:eastAsia="Calibri"/>
          <w:sz w:val="28"/>
          <w:szCs w:val="28"/>
        </w:rPr>
      </w:pPr>
      <w:proofErr w:type="spellStart"/>
      <w:r w:rsidRPr="00483630">
        <w:rPr>
          <w:rFonts w:eastAsia="Calibri"/>
          <w:sz w:val="28"/>
          <w:szCs w:val="28"/>
        </w:rPr>
        <w:t>щ</w:t>
      </w:r>
      <w:proofErr w:type="spellEnd"/>
      <w:r w:rsidRPr="00483630">
        <w:rPr>
          <w:rFonts w:eastAsia="Calibri"/>
          <w:sz w:val="28"/>
          <w:szCs w:val="28"/>
        </w:rPr>
        <w:t>) согласие лиц, указанных в заявлении, на обработку их персональных данных;</w:t>
      </w:r>
    </w:p>
    <w:p w:rsidR="00D05A9F" w:rsidRPr="00483630" w:rsidRDefault="00D05A9F" w:rsidP="00D05A9F">
      <w:pPr>
        <w:autoSpaceDE w:val="0"/>
        <w:autoSpaceDN w:val="0"/>
        <w:adjustRightInd w:val="0"/>
        <w:ind w:firstLine="567"/>
        <w:jc w:val="both"/>
        <w:rPr>
          <w:rFonts w:eastAsia="Calibri"/>
          <w:sz w:val="28"/>
          <w:szCs w:val="28"/>
        </w:rPr>
      </w:pPr>
      <w:proofErr w:type="spellStart"/>
      <w:proofErr w:type="gramStart"/>
      <w:r w:rsidRPr="00483630">
        <w:rPr>
          <w:rFonts w:eastAsia="Calibri"/>
          <w:sz w:val="28"/>
          <w:szCs w:val="28"/>
        </w:rPr>
        <w:t>ы</w:t>
      </w:r>
      <w:proofErr w:type="spellEnd"/>
      <w:r w:rsidRPr="00483630">
        <w:rPr>
          <w:rFonts w:eastAsia="Calibri"/>
          <w:sz w:val="28"/>
          <w:szCs w:val="28"/>
        </w:rPr>
        <w:t>) копия свидетельства о заключении брака, выданные компетентным органом иностранного государства, представляются вместе с их нотариально удостоверенным переводом на русский язык; выданные органами записи актов гражданского состояния или консульскими учреждениями Российской Федерации;</w:t>
      </w:r>
      <w:proofErr w:type="gramEnd"/>
    </w:p>
    <w:p w:rsidR="00D05A9F" w:rsidRPr="00483630" w:rsidRDefault="00D05A9F" w:rsidP="00D05A9F">
      <w:pPr>
        <w:autoSpaceDE w:val="0"/>
        <w:autoSpaceDN w:val="0"/>
        <w:adjustRightInd w:val="0"/>
        <w:ind w:firstLine="567"/>
        <w:jc w:val="both"/>
        <w:rPr>
          <w:rFonts w:eastAsia="Calibri"/>
          <w:sz w:val="28"/>
          <w:szCs w:val="28"/>
        </w:rPr>
      </w:pPr>
      <w:proofErr w:type="gramStart"/>
      <w:r w:rsidRPr="00483630">
        <w:rPr>
          <w:rFonts w:eastAsia="Calibri"/>
          <w:sz w:val="28"/>
          <w:szCs w:val="28"/>
        </w:rPr>
        <w:t xml:space="preserve">э) копия свидетельства о расторжении брака, выданные компетентным органом иностранного государства, представляются вместе с их нотариально </w:t>
      </w:r>
      <w:r w:rsidR="00C65457" w:rsidRPr="00483630">
        <w:rPr>
          <w:rFonts w:eastAsia="Calibri"/>
          <w:sz w:val="28"/>
          <w:szCs w:val="28"/>
        </w:rPr>
        <w:t xml:space="preserve">удостоверен </w:t>
      </w:r>
      <w:proofErr w:type="spellStart"/>
      <w:r w:rsidRPr="00483630">
        <w:rPr>
          <w:rFonts w:eastAsia="Calibri"/>
          <w:sz w:val="28"/>
          <w:szCs w:val="28"/>
        </w:rPr>
        <w:t>ым</w:t>
      </w:r>
      <w:proofErr w:type="spellEnd"/>
      <w:r w:rsidRPr="00483630">
        <w:rPr>
          <w:rFonts w:eastAsia="Calibri"/>
          <w:sz w:val="28"/>
          <w:szCs w:val="28"/>
        </w:rPr>
        <w:t xml:space="preserve"> переводом на русский язык; выданные органами записи актов гражданского состояния или консульскими учреждениями Российской Федерации»;</w:t>
      </w:r>
      <w:proofErr w:type="gramEnd"/>
    </w:p>
    <w:p w:rsidR="00D05A9F" w:rsidRPr="00483630" w:rsidRDefault="00D05A9F" w:rsidP="00D05A9F">
      <w:pPr>
        <w:pStyle w:val="ConsPlusNormal"/>
        <w:ind w:firstLine="540"/>
        <w:jc w:val="both"/>
        <w:rPr>
          <w:rFonts w:ascii="Times New Roman" w:hAnsi="Times New Roman" w:cs="Times New Roman"/>
          <w:sz w:val="28"/>
          <w:szCs w:val="28"/>
        </w:rPr>
      </w:pPr>
      <w:bookmarkStart w:id="15" w:name="Par101"/>
      <w:bookmarkEnd w:id="15"/>
      <w:r w:rsidRPr="00483630">
        <w:rPr>
          <w:rFonts w:ascii="Times New Roman" w:hAnsi="Times New Roman" w:cs="Times New Roman"/>
          <w:sz w:val="28"/>
          <w:szCs w:val="28"/>
        </w:rPr>
        <w:t xml:space="preserve">5) документы, подтверждающие состав семьи Получателя с учетом положений </w:t>
      </w:r>
      <w:hyperlink w:anchor="Par148" w:tooltip="11. В состав семьи Получателя, учитываемый при исчислении величины среднедушевого дохода семьи, не включаются:" w:history="1">
        <w:r w:rsidRPr="00483630">
          <w:rPr>
            <w:rFonts w:ascii="Times New Roman" w:hAnsi="Times New Roman" w:cs="Times New Roman"/>
            <w:sz w:val="28"/>
            <w:szCs w:val="28"/>
          </w:rPr>
          <w:t>пункта 11</w:t>
        </w:r>
      </w:hyperlink>
      <w:r w:rsidRPr="00483630">
        <w:rPr>
          <w:rFonts w:ascii="Times New Roman" w:hAnsi="Times New Roman" w:cs="Times New Roman"/>
          <w:sz w:val="28"/>
          <w:szCs w:val="28"/>
        </w:rPr>
        <w:t xml:space="preserve"> Порядка:</w:t>
      </w:r>
    </w:p>
    <w:p w:rsidR="00D05A9F" w:rsidRPr="00483630" w:rsidRDefault="00D05A9F" w:rsidP="00D05A9F">
      <w:pPr>
        <w:pStyle w:val="ConsPlusNormal"/>
        <w:ind w:firstLine="540"/>
        <w:jc w:val="both"/>
        <w:rPr>
          <w:rFonts w:ascii="Times New Roman" w:hAnsi="Times New Roman" w:cs="Times New Roman"/>
          <w:sz w:val="28"/>
          <w:szCs w:val="28"/>
        </w:rPr>
      </w:pPr>
      <w:bookmarkStart w:id="16" w:name="Par102"/>
      <w:bookmarkEnd w:id="16"/>
      <w:proofErr w:type="gramStart"/>
      <w:r w:rsidRPr="00483630">
        <w:rPr>
          <w:rFonts w:ascii="Times New Roman" w:hAnsi="Times New Roman" w:cs="Times New Roman"/>
          <w:sz w:val="28"/>
          <w:szCs w:val="28"/>
        </w:rPr>
        <w:t>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полностью дееспособным (эмансипированным)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w:t>
      </w:r>
      <w:proofErr w:type="gramEnd"/>
      <w:r w:rsidRPr="00483630">
        <w:rPr>
          <w:rFonts w:ascii="Times New Roman" w:hAnsi="Times New Roman" w:cs="Times New Roman"/>
          <w:sz w:val="28"/>
          <w:szCs w:val="28"/>
        </w:rPr>
        <w:t xml:space="preserve"> органами записи актов гражданского состояния или консульскими учреждениями Российской Федерации, представляется по собственной инициативе, решение органа опеки и попечительства об объявлении ребенка полностью дееспособным (эмансипированным)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б) копия вступившего в законную силу решения суда о лишении одного из родителей ребенка родительских прав (об ограничении в родительских правах) в отношении ребенка;</w:t>
      </w:r>
    </w:p>
    <w:p w:rsidR="00D05A9F" w:rsidRPr="00483630" w:rsidRDefault="00D05A9F" w:rsidP="00D05A9F">
      <w:pPr>
        <w:pStyle w:val="ConsPlusNormal"/>
        <w:ind w:firstLine="540"/>
        <w:jc w:val="both"/>
        <w:rPr>
          <w:rFonts w:ascii="Times New Roman" w:hAnsi="Times New Roman" w:cs="Times New Roman"/>
          <w:sz w:val="28"/>
          <w:szCs w:val="28"/>
        </w:rPr>
      </w:pPr>
      <w:bookmarkStart w:id="17" w:name="Par104"/>
      <w:bookmarkEnd w:id="17"/>
      <w:proofErr w:type="gramStart"/>
      <w:r w:rsidRPr="00483630">
        <w:rPr>
          <w:rFonts w:ascii="Times New Roman" w:hAnsi="Times New Roman" w:cs="Times New Roman"/>
          <w:sz w:val="28"/>
          <w:szCs w:val="28"/>
        </w:rPr>
        <w:t xml:space="preserve">в) сведения, подтверждающие прохождение супругом (супругой) Получателя военной службы по призыву,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w:t>
      </w:r>
      <w:r w:rsidRPr="00483630">
        <w:rPr>
          <w:rFonts w:ascii="Times New Roman" w:hAnsi="Times New Roman" w:cs="Times New Roman"/>
          <w:sz w:val="28"/>
          <w:szCs w:val="28"/>
        </w:rPr>
        <w:lastRenderedPageBreak/>
        <w:t>контракта о прохождении военной службы (документ, подтверждающий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представляется</w:t>
      </w:r>
      <w:proofErr w:type="gramEnd"/>
      <w:r w:rsidRPr="00483630">
        <w:rPr>
          <w:rFonts w:ascii="Times New Roman" w:hAnsi="Times New Roman" w:cs="Times New Roman"/>
          <w:sz w:val="28"/>
          <w:szCs w:val="28"/>
        </w:rPr>
        <w:t xml:space="preserve">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bookmarkStart w:id="18" w:name="Par105"/>
      <w:bookmarkEnd w:id="18"/>
      <w:proofErr w:type="gramStart"/>
      <w:r w:rsidRPr="00483630">
        <w:rPr>
          <w:rFonts w:ascii="Times New Roman" w:hAnsi="Times New Roman" w:cs="Times New Roman"/>
          <w:sz w:val="28"/>
          <w:szCs w:val="28"/>
        </w:rPr>
        <w:t>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супруг (супруга) Получателя отсутствует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w:t>
      </w:r>
      <w:proofErr w:type="gramEnd"/>
      <w:r w:rsidRPr="00483630">
        <w:rPr>
          <w:rFonts w:ascii="Times New Roman" w:hAnsi="Times New Roman" w:cs="Times New Roman"/>
          <w:sz w:val="28"/>
          <w:szCs w:val="28"/>
        </w:rPr>
        <w:t xml:space="preserve"> мер медицинского характера в виде принудительного лечения в медицинской организации, оказывающей психиатрическую помощь в стационарных условиях (в случае выдачи справки медицинской организацией, оказывающей психиатрическую помощь в стационарных условиях, подведомственной федеральному органу исполнительной власти или исполнительному органу государственной власти Красноярского края, представляется по собственной инициативе);</w:t>
      </w:r>
    </w:p>
    <w:p w:rsidR="00D05A9F" w:rsidRPr="00483630" w:rsidRDefault="00D05A9F" w:rsidP="00D05A9F">
      <w:pPr>
        <w:pStyle w:val="ConsPlusNormal"/>
        <w:ind w:firstLine="540"/>
        <w:jc w:val="both"/>
        <w:rPr>
          <w:rFonts w:ascii="Times New Roman" w:hAnsi="Times New Roman" w:cs="Times New Roman"/>
          <w:sz w:val="28"/>
          <w:szCs w:val="28"/>
        </w:rPr>
      </w:pPr>
      <w:proofErr w:type="spellStart"/>
      <w:r w:rsidRPr="00483630">
        <w:rPr>
          <w:rFonts w:ascii="Times New Roman" w:hAnsi="Times New Roman" w:cs="Times New Roman"/>
          <w:sz w:val="28"/>
          <w:szCs w:val="28"/>
        </w:rPr>
        <w:t>д</w:t>
      </w:r>
      <w:proofErr w:type="spellEnd"/>
      <w:r w:rsidRPr="00483630">
        <w:rPr>
          <w:rFonts w:ascii="Times New Roman" w:hAnsi="Times New Roman" w:cs="Times New Roman"/>
          <w:sz w:val="28"/>
          <w:szCs w:val="28"/>
        </w:rPr>
        <w:t>)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ребенка, супруга.</w:t>
      </w:r>
    </w:p>
    <w:p w:rsidR="00D05A9F" w:rsidRPr="00483630" w:rsidRDefault="00D05A9F" w:rsidP="00D05A9F">
      <w:pPr>
        <w:autoSpaceDE w:val="0"/>
        <w:autoSpaceDN w:val="0"/>
        <w:adjustRightInd w:val="0"/>
        <w:ind w:firstLine="567"/>
        <w:jc w:val="both"/>
        <w:rPr>
          <w:rFonts w:eastAsia="Calibri"/>
          <w:sz w:val="28"/>
          <w:szCs w:val="28"/>
        </w:rPr>
      </w:pPr>
      <w:r w:rsidRPr="00483630">
        <w:rPr>
          <w:rFonts w:eastAsia="Calibri"/>
          <w:sz w:val="28"/>
          <w:szCs w:val="28"/>
        </w:rPr>
        <w:t>е) согласие лиц, указанных в заявлении, на обработку их персональных данных;</w:t>
      </w:r>
    </w:p>
    <w:p w:rsidR="00D05A9F" w:rsidRPr="00483630" w:rsidRDefault="00D05A9F" w:rsidP="00D05A9F">
      <w:pPr>
        <w:autoSpaceDE w:val="0"/>
        <w:autoSpaceDN w:val="0"/>
        <w:adjustRightInd w:val="0"/>
        <w:ind w:firstLine="567"/>
        <w:jc w:val="both"/>
        <w:rPr>
          <w:rFonts w:eastAsia="Calibri"/>
          <w:sz w:val="28"/>
          <w:szCs w:val="28"/>
        </w:rPr>
      </w:pPr>
      <w:proofErr w:type="gramStart"/>
      <w:r w:rsidRPr="00483630">
        <w:rPr>
          <w:rFonts w:eastAsia="Calibri"/>
          <w:sz w:val="28"/>
          <w:szCs w:val="28"/>
        </w:rPr>
        <w:t>ж) копия свидетельства о заключении брака, выданные компетентным органом иностранного государства, представляются вместе с их нотариально удостоверенным переводом на русский язык; выданные органами записи актов гражданского состояния или консульскими учреждениями Российской Федерации;</w:t>
      </w:r>
      <w:proofErr w:type="gramEnd"/>
    </w:p>
    <w:p w:rsidR="00D05A9F" w:rsidRPr="00483630" w:rsidRDefault="00D05A9F" w:rsidP="00D05A9F">
      <w:pPr>
        <w:autoSpaceDE w:val="0"/>
        <w:autoSpaceDN w:val="0"/>
        <w:adjustRightInd w:val="0"/>
        <w:ind w:firstLine="567"/>
        <w:jc w:val="both"/>
        <w:rPr>
          <w:rFonts w:eastAsia="Calibri"/>
          <w:sz w:val="28"/>
          <w:szCs w:val="28"/>
        </w:rPr>
      </w:pPr>
      <w:proofErr w:type="spellStart"/>
      <w:proofErr w:type="gramStart"/>
      <w:r w:rsidRPr="00483630">
        <w:rPr>
          <w:rFonts w:eastAsia="Calibri"/>
          <w:sz w:val="28"/>
          <w:szCs w:val="28"/>
        </w:rPr>
        <w:t>з</w:t>
      </w:r>
      <w:proofErr w:type="spellEnd"/>
      <w:r w:rsidRPr="00483630">
        <w:rPr>
          <w:rFonts w:eastAsia="Calibri"/>
          <w:sz w:val="28"/>
          <w:szCs w:val="28"/>
        </w:rPr>
        <w:t>) копия свидетельства о расторжении брака, выданные компетентным органом иностранного государства, представляются вместе с их нотариально удостоверенным переводом на русский язык; выданные органами записи актов гражданского состояния или консульскими учреждениями Российской Федерации;</w:t>
      </w:r>
      <w:proofErr w:type="gramEnd"/>
    </w:p>
    <w:p w:rsidR="00D05A9F" w:rsidRPr="00483630" w:rsidRDefault="00D05A9F" w:rsidP="00D05A9F">
      <w:pPr>
        <w:autoSpaceDE w:val="0"/>
        <w:autoSpaceDN w:val="0"/>
        <w:adjustRightInd w:val="0"/>
        <w:ind w:firstLine="567"/>
        <w:jc w:val="both"/>
        <w:rPr>
          <w:rFonts w:eastAsia="Calibri"/>
          <w:sz w:val="28"/>
          <w:szCs w:val="28"/>
        </w:rPr>
      </w:pPr>
      <w:r w:rsidRPr="00483630">
        <w:rPr>
          <w:rFonts w:eastAsia="Calibri"/>
          <w:sz w:val="28"/>
          <w:szCs w:val="28"/>
        </w:rPr>
        <w:t>и) сведения об ограничении родителей (законных представителей) (или одного из них) родительских прав в отношении ребенка (детей);</w:t>
      </w:r>
    </w:p>
    <w:p w:rsidR="00D05A9F" w:rsidRPr="00483630" w:rsidRDefault="00D05A9F" w:rsidP="00D05A9F">
      <w:pPr>
        <w:autoSpaceDE w:val="0"/>
        <w:autoSpaceDN w:val="0"/>
        <w:adjustRightInd w:val="0"/>
        <w:ind w:firstLine="567"/>
        <w:jc w:val="both"/>
        <w:rPr>
          <w:sz w:val="28"/>
          <w:szCs w:val="28"/>
        </w:rPr>
      </w:pPr>
      <w:r w:rsidRPr="00483630">
        <w:rPr>
          <w:rFonts w:eastAsia="Calibri"/>
          <w:sz w:val="28"/>
          <w:szCs w:val="28"/>
        </w:rPr>
        <w:t>к)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Документы, указанные в </w:t>
      </w:r>
      <w:hyperlink w:anchor="Par76" w:tooltip="4) документы, подтверждающие доходы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в том числе:" w:history="1">
        <w:r w:rsidRPr="00483630">
          <w:rPr>
            <w:rFonts w:ascii="Times New Roman" w:hAnsi="Times New Roman" w:cs="Times New Roman"/>
            <w:sz w:val="28"/>
            <w:szCs w:val="28"/>
          </w:rPr>
          <w:t>подпункте 4</w:t>
        </w:r>
      </w:hyperlink>
      <w:r w:rsidRPr="00483630">
        <w:rPr>
          <w:rFonts w:ascii="Times New Roman" w:hAnsi="Times New Roman" w:cs="Times New Roman"/>
          <w:sz w:val="28"/>
          <w:szCs w:val="28"/>
        </w:rPr>
        <w:t xml:space="preserve"> настоящего пункта, представляются Получателем при наличии соответствующего дохода у него и (или) членов его семьи.</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Документы, указанные в </w:t>
      </w:r>
      <w:hyperlink w:anchor="Par101" w:tooltip="5) документы, подтверждающие состав семьи Получателя с учетом положений пункта 11 Порядка:" w:history="1">
        <w:r w:rsidRPr="00483630">
          <w:rPr>
            <w:rFonts w:ascii="Times New Roman" w:hAnsi="Times New Roman" w:cs="Times New Roman"/>
            <w:sz w:val="28"/>
            <w:szCs w:val="28"/>
          </w:rPr>
          <w:t>подпункте 5</w:t>
        </w:r>
      </w:hyperlink>
      <w:r w:rsidRPr="00483630">
        <w:rPr>
          <w:rFonts w:ascii="Times New Roman" w:hAnsi="Times New Roman" w:cs="Times New Roman"/>
          <w:sz w:val="28"/>
          <w:szCs w:val="28"/>
        </w:rPr>
        <w:t xml:space="preserve"> настоящего пункта, представляются Получателем при наличии в составе семьи Получателя членов семьи, не подлежащих учету при исчислении величины среднедушевого дохода семьи в соответствии с </w:t>
      </w:r>
      <w:hyperlink w:anchor="Par148" w:tooltip="11. В состав семьи Получателя, учитываемый при исчислении величины среднедушевого дохода семьи, не включаются:" w:history="1">
        <w:r w:rsidRPr="00483630">
          <w:rPr>
            <w:rFonts w:ascii="Times New Roman" w:hAnsi="Times New Roman" w:cs="Times New Roman"/>
            <w:sz w:val="28"/>
            <w:szCs w:val="28"/>
          </w:rPr>
          <w:t>пунктом 11</w:t>
        </w:r>
      </w:hyperlink>
      <w:r w:rsidRPr="00483630">
        <w:rPr>
          <w:rFonts w:ascii="Times New Roman" w:hAnsi="Times New Roman" w:cs="Times New Roman"/>
          <w:sz w:val="28"/>
          <w:szCs w:val="28"/>
        </w:rPr>
        <w:t xml:space="preserve"> Порядка.</w:t>
      </w:r>
    </w:p>
    <w:p w:rsidR="00D05A9F" w:rsidRPr="00483630" w:rsidRDefault="00D05A9F" w:rsidP="00D05A9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При наличии в семье двух или более детей копии документов, предусмотренных </w:t>
      </w:r>
      <w:hyperlink w:anchor="Par72" w:tooltip="2) копия документа, подтверждающего правовой статус родителя (законного представителя) ребенка, посещающего образовательную организацию:" w:history="1">
        <w:r w:rsidRPr="00483630">
          <w:rPr>
            <w:rFonts w:ascii="Times New Roman" w:hAnsi="Times New Roman" w:cs="Times New Roman"/>
            <w:sz w:val="28"/>
            <w:szCs w:val="28"/>
          </w:rPr>
          <w:t>подпунктом 2</w:t>
        </w:r>
      </w:hyperlink>
      <w:r w:rsidRPr="00483630">
        <w:rPr>
          <w:rFonts w:ascii="Times New Roman" w:hAnsi="Times New Roman" w:cs="Times New Roman"/>
          <w:sz w:val="28"/>
          <w:szCs w:val="28"/>
        </w:rPr>
        <w:t xml:space="preserve"> настоящего пункта, представляются на каждого ребенка.</w:t>
      </w:r>
    </w:p>
    <w:p w:rsidR="00D05A9F" w:rsidRPr="00483630" w:rsidRDefault="00D05A9F" w:rsidP="00D05A9F">
      <w:pPr>
        <w:autoSpaceDE w:val="0"/>
        <w:autoSpaceDN w:val="0"/>
        <w:adjustRightInd w:val="0"/>
        <w:ind w:firstLine="709"/>
        <w:jc w:val="both"/>
        <w:rPr>
          <w:rFonts w:eastAsia="Calibri"/>
          <w:sz w:val="28"/>
          <w:szCs w:val="28"/>
        </w:rPr>
      </w:pPr>
      <w:r w:rsidRPr="00483630">
        <w:rPr>
          <w:rFonts w:eastAsia="Calibri"/>
          <w:sz w:val="28"/>
          <w:szCs w:val="28"/>
        </w:rPr>
        <w:lastRenderedPageBreak/>
        <w:t xml:space="preserve">В случае непредставления Получателем документов, предусмотренных </w:t>
      </w:r>
      <w:hyperlink r:id="rId14" w:history="1">
        <w:r w:rsidRPr="00483630">
          <w:rPr>
            <w:rFonts w:eastAsia="Calibri"/>
            <w:sz w:val="28"/>
            <w:szCs w:val="28"/>
          </w:rPr>
          <w:t>подпунктами 2</w:t>
        </w:r>
      </w:hyperlink>
      <w:r w:rsidRPr="00483630">
        <w:rPr>
          <w:rFonts w:eastAsia="Calibri"/>
          <w:sz w:val="28"/>
          <w:szCs w:val="28"/>
        </w:rPr>
        <w:t xml:space="preserve">, 4, </w:t>
      </w:r>
      <w:hyperlink r:id="rId15" w:history="1">
        <w:r w:rsidRPr="00483630">
          <w:rPr>
            <w:rFonts w:eastAsia="Calibri"/>
            <w:sz w:val="28"/>
            <w:szCs w:val="28"/>
          </w:rPr>
          <w:t>5 настоящего пункта</w:t>
        </w:r>
      </w:hyperlink>
      <w:r w:rsidRPr="00483630">
        <w:rPr>
          <w:rFonts w:eastAsia="Calibri"/>
          <w:sz w:val="28"/>
          <w:szCs w:val="28"/>
        </w:rPr>
        <w:t xml:space="preserve">, Управление образования администрации Бирилюсского района в течение 2 рабочих дней со дня поступления заявления направляет запросы в порядке межведомственного информационного взаимодействия в соответствии с Федеральным </w:t>
      </w:r>
      <w:hyperlink r:id="rId16" w:history="1">
        <w:r w:rsidRPr="00483630">
          <w:rPr>
            <w:rFonts w:eastAsia="Calibri"/>
            <w:sz w:val="28"/>
            <w:szCs w:val="28"/>
          </w:rPr>
          <w:t>законом</w:t>
        </w:r>
      </w:hyperlink>
      <w:r w:rsidRPr="00483630">
        <w:rPr>
          <w:rFonts w:eastAsia="Calibri"/>
          <w:sz w:val="28"/>
          <w:szCs w:val="28"/>
        </w:rPr>
        <w:t xml:space="preserve"> от 27.07.2010 № 210-ФЗ «Об организации предоставления государственных и муниципальных услуг». Полученные документы приобщаются к документам, представленным Получателем.</w:t>
      </w:r>
    </w:p>
    <w:p w:rsidR="005941B6" w:rsidRPr="00483630" w:rsidRDefault="005941B6" w:rsidP="00D05A9F">
      <w:pPr>
        <w:autoSpaceDE w:val="0"/>
        <w:autoSpaceDN w:val="0"/>
        <w:adjustRightInd w:val="0"/>
        <w:ind w:firstLine="709"/>
        <w:jc w:val="both"/>
        <w:rPr>
          <w:rFonts w:eastAsia="Calibri"/>
          <w:sz w:val="28"/>
          <w:szCs w:val="28"/>
        </w:rPr>
      </w:pPr>
    </w:p>
    <w:p w:rsidR="005941B6" w:rsidRPr="00483630" w:rsidRDefault="005941B6" w:rsidP="00D05A9F">
      <w:pPr>
        <w:autoSpaceDE w:val="0"/>
        <w:autoSpaceDN w:val="0"/>
        <w:adjustRightInd w:val="0"/>
        <w:ind w:firstLine="709"/>
        <w:jc w:val="both"/>
        <w:rPr>
          <w:rFonts w:eastAsia="Calibri"/>
          <w:b/>
          <w:sz w:val="28"/>
          <w:szCs w:val="28"/>
        </w:rPr>
      </w:pPr>
      <w:r w:rsidRPr="00483630">
        <w:rPr>
          <w:rFonts w:eastAsia="Calibri"/>
          <w:b/>
          <w:sz w:val="28"/>
          <w:szCs w:val="28"/>
        </w:rPr>
        <w:t>2.5. Поступление заявления о предоставлении муниципальной услуги.</w:t>
      </w:r>
    </w:p>
    <w:p w:rsidR="005941B6" w:rsidRPr="00483630" w:rsidRDefault="005941B6" w:rsidP="005941B6">
      <w:pPr>
        <w:pStyle w:val="ConsPlusNormal"/>
        <w:ind w:firstLine="540"/>
        <w:jc w:val="both"/>
        <w:rPr>
          <w:rFonts w:ascii="Times New Roman" w:hAnsi="Times New Roman" w:cs="Times New Roman"/>
          <w:sz w:val="28"/>
          <w:szCs w:val="28"/>
        </w:rPr>
      </w:pPr>
      <w:r w:rsidRPr="00483630">
        <w:rPr>
          <w:rFonts w:ascii="Times New Roman" w:eastAsia="Calibri" w:hAnsi="Times New Roman" w:cs="Times New Roman"/>
          <w:sz w:val="28"/>
          <w:szCs w:val="28"/>
        </w:rPr>
        <w:t xml:space="preserve"> 2.5.1.</w:t>
      </w:r>
      <w:r w:rsidRPr="00483630">
        <w:rPr>
          <w:rFonts w:ascii="Times New Roman" w:eastAsia="Calibri" w:hAnsi="Times New Roman" w:cs="Times New Roman"/>
          <w:b/>
          <w:sz w:val="28"/>
          <w:szCs w:val="28"/>
        </w:rPr>
        <w:t xml:space="preserve"> </w:t>
      </w:r>
      <w:r w:rsidRPr="00483630">
        <w:rPr>
          <w:rFonts w:ascii="Times New Roman" w:hAnsi="Times New Roman" w:cs="Times New Roman"/>
          <w:sz w:val="28"/>
          <w:szCs w:val="28"/>
        </w:rPr>
        <w:t xml:space="preserve">Заявление с приложенными к нему документами, указанными в </w:t>
      </w:r>
      <w:hyperlink w:anchor="Par70" w:tooltip="3.1. К заявлению прилагаются следующие документы:" w:history="1">
        <w:r w:rsidRPr="00483630">
          <w:rPr>
            <w:rFonts w:ascii="Times New Roman" w:hAnsi="Times New Roman" w:cs="Times New Roman"/>
            <w:sz w:val="28"/>
            <w:szCs w:val="28"/>
          </w:rPr>
          <w:t>пункте 2.4</w:t>
        </w:r>
      </w:hyperlink>
      <w:r w:rsidRPr="00483630">
        <w:rPr>
          <w:rFonts w:ascii="Times New Roman" w:hAnsi="Times New Roman" w:cs="Times New Roman"/>
          <w:sz w:val="28"/>
          <w:szCs w:val="28"/>
        </w:rPr>
        <w:t xml:space="preserve"> Порядка, представляется по выбору Получателя:</w:t>
      </w:r>
    </w:p>
    <w:p w:rsidR="005941B6" w:rsidRPr="00483630" w:rsidRDefault="005941B6" w:rsidP="005941B6">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 в образовательную организацию лично либо направляются почтовым отправлением с уведомлением о вручении и описью вложения;</w:t>
      </w:r>
    </w:p>
    <w:p w:rsidR="005941B6" w:rsidRPr="00483630" w:rsidRDefault="005941B6" w:rsidP="005941B6">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в Управление образования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w:t>
      </w:r>
      <w:hyperlink r:id="rId17" w:history="1">
        <w:r w:rsidRPr="00483630">
          <w:rPr>
            <w:rFonts w:ascii="Times New Roman" w:hAnsi="Times New Roman" w:cs="Times New Roman"/>
            <w:sz w:val="28"/>
            <w:szCs w:val="28"/>
          </w:rPr>
          <w:t>Постановлением</w:t>
        </w:r>
      </w:hyperlink>
      <w:r w:rsidRPr="00483630">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w:t>
      </w:r>
      <w:proofErr w:type="gramEnd"/>
      <w:r w:rsidRPr="00483630">
        <w:rPr>
          <w:rFonts w:ascii="Times New Roman" w:hAnsi="Times New Roman" w:cs="Times New Roman"/>
          <w:sz w:val="28"/>
          <w:szCs w:val="28"/>
        </w:rPr>
        <w:t xml:space="preserve"> </w:t>
      </w:r>
      <w:proofErr w:type="gramStart"/>
      <w:r w:rsidRPr="00483630">
        <w:rPr>
          <w:rFonts w:ascii="Times New Roman" w:hAnsi="Times New Roman" w:cs="Times New Roman"/>
          <w:sz w:val="28"/>
          <w:szCs w:val="28"/>
        </w:rPr>
        <w:t xml:space="preserve">услуг и о внесении изменения в Правила разработки и утверждения административных регламентов предоставления государственных услуг" или простой электронной подписью, если идентификация и аутентификация Получателя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Получателя установлена при личном приеме в соответствии с </w:t>
      </w:r>
      <w:hyperlink r:id="rId18" w:history="1">
        <w:r w:rsidRPr="00483630">
          <w:rPr>
            <w:rFonts w:ascii="Times New Roman" w:hAnsi="Times New Roman" w:cs="Times New Roman"/>
            <w:sz w:val="28"/>
            <w:szCs w:val="28"/>
          </w:rPr>
          <w:t>Постановлением</w:t>
        </w:r>
      </w:hyperlink>
      <w:r w:rsidRPr="00483630">
        <w:rPr>
          <w:rFonts w:ascii="Times New Roman" w:hAnsi="Times New Roman" w:cs="Times New Roman"/>
          <w:sz w:val="28"/>
          <w:szCs w:val="28"/>
        </w:rPr>
        <w:t xml:space="preserve"> Правительства Российской Федерации от 25.01.2013 N 33 "Об использовании</w:t>
      </w:r>
      <w:proofErr w:type="gramEnd"/>
      <w:r w:rsidRPr="00483630">
        <w:rPr>
          <w:rFonts w:ascii="Times New Roman" w:hAnsi="Times New Roman" w:cs="Times New Roman"/>
          <w:sz w:val="28"/>
          <w:szCs w:val="28"/>
        </w:rPr>
        <w:t xml:space="preserve"> простой электронной подписи при оказании государственных и муниципальных услуг;</w:t>
      </w:r>
    </w:p>
    <w:p w:rsidR="005941B6" w:rsidRPr="00483630" w:rsidRDefault="005941B6" w:rsidP="005941B6">
      <w:pPr>
        <w:autoSpaceDE w:val="0"/>
        <w:autoSpaceDN w:val="0"/>
        <w:adjustRightInd w:val="0"/>
        <w:ind w:firstLine="567"/>
        <w:jc w:val="both"/>
        <w:rPr>
          <w:rFonts w:eastAsia="Calibri"/>
          <w:sz w:val="28"/>
          <w:szCs w:val="28"/>
        </w:rPr>
      </w:pPr>
      <w:r w:rsidRPr="00483630">
        <w:rPr>
          <w:rFonts w:eastAsia="Calibri"/>
          <w:sz w:val="28"/>
          <w:szCs w:val="28"/>
        </w:rPr>
        <w:t>в КГБУ МФЦ.</w:t>
      </w:r>
    </w:p>
    <w:p w:rsidR="005941B6" w:rsidRPr="00483630" w:rsidRDefault="005941B6" w:rsidP="005941B6">
      <w:pPr>
        <w:autoSpaceDE w:val="0"/>
        <w:autoSpaceDN w:val="0"/>
        <w:adjustRightInd w:val="0"/>
        <w:ind w:firstLine="567"/>
        <w:jc w:val="both"/>
        <w:rPr>
          <w:rFonts w:eastAsia="Calibri"/>
          <w:sz w:val="28"/>
          <w:szCs w:val="28"/>
        </w:rPr>
      </w:pPr>
      <w:r w:rsidRPr="00483630">
        <w:rPr>
          <w:rFonts w:eastAsia="Calibri"/>
          <w:sz w:val="28"/>
          <w:szCs w:val="28"/>
        </w:rPr>
        <w:t>В случае представления заявления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на краевом портале государственных и муниципальных услуг (далее – краевой портал) формирование заявления осуществляется посредством заполнения интерактивной формы без необходимости дополнительной подачи заявления</w:t>
      </w:r>
      <w:r w:rsidRPr="00483630">
        <w:rPr>
          <w:rFonts w:eastAsia="Calibri"/>
          <w:sz w:val="28"/>
          <w:szCs w:val="28"/>
        </w:rPr>
        <w:br/>
        <w:t>в какой-либо иной форме.</w:t>
      </w:r>
    </w:p>
    <w:p w:rsidR="005941B6" w:rsidRPr="00483630" w:rsidRDefault="005941B6" w:rsidP="005941B6">
      <w:pPr>
        <w:autoSpaceDE w:val="0"/>
        <w:autoSpaceDN w:val="0"/>
        <w:adjustRightInd w:val="0"/>
        <w:ind w:firstLine="567"/>
        <w:jc w:val="both"/>
        <w:rPr>
          <w:rFonts w:eastAsia="Calibri"/>
          <w:sz w:val="28"/>
          <w:szCs w:val="28"/>
        </w:rPr>
      </w:pPr>
      <w:proofErr w:type="gramStart"/>
      <w:r w:rsidRPr="00483630">
        <w:rPr>
          <w:rFonts w:eastAsia="Calibri"/>
          <w:sz w:val="28"/>
          <w:szCs w:val="28"/>
        </w:rPr>
        <w:t>Сведения о ходе и результате получения компенсации размещаются</w:t>
      </w:r>
      <w:r w:rsidRPr="00483630">
        <w:rPr>
          <w:rFonts w:eastAsia="Calibri"/>
          <w:sz w:val="28"/>
          <w:szCs w:val="28"/>
        </w:rPr>
        <w:br/>
        <w:t>в личном кабинете Получатель на Едином портале или региональном портале (при условии авторизации Получатель вне зависимости от способа обращения Получателя за получением компенсации.</w:t>
      </w:r>
      <w:proofErr w:type="gramEnd"/>
    </w:p>
    <w:p w:rsidR="005941B6" w:rsidRPr="00483630" w:rsidRDefault="005941B6" w:rsidP="005941B6">
      <w:pPr>
        <w:autoSpaceDE w:val="0"/>
        <w:autoSpaceDN w:val="0"/>
        <w:adjustRightInd w:val="0"/>
        <w:ind w:firstLine="567"/>
        <w:jc w:val="both"/>
        <w:rPr>
          <w:rFonts w:eastAsia="Calibri"/>
          <w:sz w:val="28"/>
          <w:szCs w:val="28"/>
        </w:rPr>
      </w:pPr>
      <w:r w:rsidRPr="00483630">
        <w:rPr>
          <w:rFonts w:eastAsia="Calibri"/>
          <w:sz w:val="28"/>
          <w:szCs w:val="28"/>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Получателя также на бумажном носителе</w:t>
      </w:r>
      <w:r w:rsidRPr="00483630">
        <w:rPr>
          <w:rFonts w:eastAsia="Calibri"/>
          <w:sz w:val="28"/>
          <w:szCs w:val="28"/>
        </w:rPr>
        <w:br/>
        <w:t>в виде распечатанного экземпляра электронного документа в уполномоченном органе, многофункциональном центре.</w:t>
      </w:r>
    </w:p>
    <w:p w:rsidR="005941B6" w:rsidRPr="00483630" w:rsidRDefault="005941B6" w:rsidP="005941B6">
      <w:pPr>
        <w:autoSpaceDE w:val="0"/>
        <w:autoSpaceDN w:val="0"/>
        <w:adjustRightInd w:val="0"/>
        <w:ind w:firstLine="567"/>
        <w:jc w:val="both"/>
        <w:rPr>
          <w:rFonts w:eastAsia="Calibri"/>
          <w:sz w:val="28"/>
          <w:szCs w:val="28"/>
        </w:rPr>
      </w:pPr>
      <w:r w:rsidRPr="00483630">
        <w:rPr>
          <w:rFonts w:eastAsia="Calibri"/>
          <w:sz w:val="28"/>
          <w:szCs w:val="28"/>
        </w:rPr>
        <w:lastRenderedPageBreak/>
        <w:t xml:space="preserve">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r:id="rId19" w:history="1">
        <w:r w:rsidRPr="00483630">
          <w:rPr>
            <w:rFonts w:eastAsia="Calibri"/>
            <w:sz w:val="28"/>
            <w:szCs w:val="28"/>
          </w:rPr>
          <w:t>приложении № 4</w:t>
        </w:r>
      </w:hyperlink>
      <w:r w:rsidRPr="00483630">
        <w:rPr>
          <w:rFonts w:eastAsia="Calibri"/>
          <w:sz w:val="28"/>
          <w:szCs w:val="28"/>
        </w:rPr>
        <w:t xml:space="preserve">, или решение об отказе в предоставлении государственной (муниципальной) услуги, оформленное в соответствии с формой, установленной в </w:t>
      </w:r>
      <w:hyperlink r:id="rId20" w:history="1">
        <w:r w:rsidRPr="00483630">
          <w:rPr>
            <w:rFonts w:eastAsia="Calibri"/>
            <w:sz w:val="28"/>
            <w:szCs w:val="28"/>
          </w:rPr>
          <w:t>приложении № 5</w:t>
        </w:r>
      </w:hyperlink>
      <w:r w:rsidRPr="00483630">
        <w:rPr>
          <w:rFonts w:eastAsia="Calibri"/>
          <w:sz w:val="28"/>
          <w:szCs w:val="28"/>
        </w:rPr>
        <w:t>.</w:t>
      </w:r>
    </w:p>
    <w:p w:rsidR="005941B6" w:rsidRPr="00483630" w:rsidRDefault="005941B6" w:rsidP="005941B6">
      <w:pPr>
        <w:autoSpaceDE w:val="0"/>
        <w:autoSpaceDN w:val="0"/>
        <w:adjustRightInd w:val="0"/>
        <w:ind w:firstLine="567"/>
        <w:jc w:val="both"/>
        <w:rPr>
          <w:rFonts w:eastAsia="Calibri"/>
          <w:sz w:val="28"/>
          <w:szCs w:val="28"/>
        </w:rPr>
      </w:pPr>
      <w:r w:rsidRPr="00483630">
        <w:rPr>
          <w:rFonts w:eastAsia="Calibri"/>
          <w:sz w:val="28"/>
          <w:szCs w:val="28"/>
        </w:rPr>
        <w:t>Срок предоставления государственной (муниципальной) услуги при условии внесения в заявление данных о половой принадлежности, СНИЛС, гражданстве Получателя и ребенка (детей) составляет не более 6 рабочих дней</w:t>
      </w:r>
      <w:r w:rsidRPr="00483630">
        <w:rPr>
          <w:rFonts w:eastAsia="Calibri"/>
          <w:sz w:val="28"/>
          <w:szCs w:val="28"/>
        </w:rPr>
        <w:br/>
        <w:t>со дня регистрации заявления и документов, необходимых для предоставления государственной (муниципальной) услуги.</w:t>
      </w:r>
    </w:p>
    <w:p w:rsidR="005941B6" w:rsidRPr="00483630" w:rsidRDefault="005941B6" w:rsidP="005941B6">
      <w:pPr>
        <w:autoSpaceDE w:val="0"/>
        <w:autoSpaceDN w:val="0"/>
        <w:adjustRightInd w:val="0"/>
        <w:ind w:firstLine="567"/>
        <w:jc w:val="both"/>
        <w:rPr>
          <w:rFonts w:eastAsia="Calibri"/>
          <w:sz w:val="28"/>
          <w:szCs w:val="28"/>
        </w:rPr>
      </w:pPr>
      <w:proofErr w:type="gramStart"/>
      <w:r w:rsidRPr="00483630">
        <w:rPr>
          <w:rFonts w:eastAsia="Calibri"/>
          <w:sz w:val="28"/>
          <w:szCs w:val="28"/>
        </w:rPr>
        <w:t>В случае отсутствия в заявлении, поданном непосредственно</w:t>
      </w:r>
      <w:r w:rsidRPr="00483630">
        <w:rPr>
          <w:rFonts w:eastAsia="Calibri"/>
          <w:sz w:val="28"/>
          <w:szCs w:val="28"/>
        </w:rPr>
        <w:br/>
        <w:t>в уполномоченный орган, данных о половой принадлежности, СНИЛС</w:t>
      </w:r>
      <w:r w:rsidRPr="00483630">
        <w:rPr>
          <w:rFonts w:eastAsia="Calibri"/>
          <w:sz w:val="28"/>
          <w:szCs w:val="28"/>
        </w:rPr>
        <w:br/>
        <w:t>и гражданстве Получателя и ребенка (детей) Получатель уведомляется</w:t>
      </w:r>
      <w:r w:rsidRPr="00483630">
        <w:rPr>
          <w:rFonts w:eastAsia="Calibri"/>
          <w:sz w:val="28"/>
          <w:szCs w:val="28"/>
        </w:rPr>
        <w:br/>
        <w:t>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roofErr w:type="gramEnd"/>
    </w:p>
    <w:p w:rsidR="005941B6" w:rsidRPr="00483630" w:rsidRDefault="005941B6" w:rsidP="005941B6">
      <w:pPr>
        <w:autoSpaceDE w:val="0"/>
        <w:autoSpaceDN w:val="0"/>
        <w:adjustRightInd w:val="0"/>
        <w:ind w:firstLine="567"/>
        <w:jc w:val="both"/>
        <w:rPr>
          <w:rFonts w:eastAsia="Calibri"/>
          <w:sz w:val="28"/>
          <w:szCs w:val="28"/>
        </w:rPr>
      </w:pPr>
      <w:r w:rsidRPr="00483630">
        <w:rPr>
          <w:rFonts w:eastAsia="Calibri"/>
          <w:sz w:val="28"/>
          <w:szCs w:val="28"/>
        </w:rPr>
        <w:tab/>
      </w:r>
      <w:proofErr w:type="gramStart"/>
      <w:r w:rsidRPr="00483630">
        <w:rPr>
          <w:rFonts w:eastAsia="Calibri"/>
          <w:sz w:val="28"/>
          <w:szCs w:val="28"/>
        </w:rPr>
        <w:t>В случае направления заявления посредством Единого портала или краевого портала сведения из документов, указанных в настоящем пункте, формируются при подтверждении учетной записи в федеральной государственной информационной системе «Единая система идентификации</w:t>
      </w:r>
      <w:r w:rsidRPr="00483630">
        <w:rPr>
          <w:rFonts w:eastAsia="Calibri"/>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w:t>
      </w:r>
      <w:proofErr w:type="gramEnd"/>
      <w:r w:rsidRPr="00483630">
        <w:rPr>
          <w:rFonts w:eastAsia="Calibri"/>
          <w:sz w:val="28"/>
          <w:szCs w:val="28"/>
        </w:rPr>
        <w:t xml:space="preserve"> путем направления запроса с использованием системы межведомственного электронного взаимодействия. Способ подтверждения учетной записи Получателя при подаче заявления через краевой портал определяется в Единой системе </w:t>
      </w:r>
      <w:r w:rsidR="006117CD" w:rsidRPr="00483630">
        <w:rPr>
          <w:rFonts w:eastAsia="Calibri"/>
          <w:sz w:val="28"/>
          <w:szCs w:val="28"/>
        </w:rPr>
        <w:t>идентификац</w:t>
      </w:r>
      <w:proofErr w:type="gramStart"/>
      <w:r w:rsidR="006117CD" w:rsidRPr="00483630">
        <w:rPr>
          <w:rFonts w:eastAsia="Calibri"/>
          <w:sz w:val="28"/>
          <w:szCs w:val="28"/>
        </w:rPr>
        <w:t>ии и ау</w:t>
      </w:r>
      <w:proofErr w:type="gramEnd"/>
      <w:r w:rsidR="006117CD" w:rsidRPr="00483630">
        <w:rPr>
          <w:rFonts w:eastAsia="Calibri"/>
          <w:sz w:val="28"/>
          <w:szCs w:val="28"/>
        </w:rPr>
        <w:t>тентификации.</w:t>
      </w:r>
    </w:p>
    <w:p w:rsidR="005941B6" w:rsidRPr="00483630" w:rsidRDefault="006117CD" w:rsidP="005941B6">
      <w:pPr>
        <w:pStyle w:val="ConsPlusNormal"/>
        <w:ind w:firstLine="539"/>
        <w:jc w:val="both"/>
        <w:rPr>
          <w:rFonts w:ascii="Times New Roman" w:hAnsi="Times New Roman" w:cs="Times New Roman"/>
          <w:sz w:val="28"/>
          <w:szCs w:val="28"/>
        </w:rPr>
      </w:pPr>
      <w:r w:rsidRPr="00483630">
        <w:rPr>
          <w:rFonts w:ascii="Times New Roman" w:hAnsi="Times New Roman" w:cs="Times New Roman"/>
          <w:sz w:val="28"/>
          <w:szCs w:val="28"/>
        </w:rPr>
        <w:t>2.5.2.</w:t>
      </w:r>
      <w:r w:rsidR="005941B6" w:rsidRPr="00483630">
        <w:rPr>
          <w:rFonts w:ascii="Times New Roman" w:hAnsi="Times New Roman" w:cs="Times New Roman"/>
          <w:sz w:val="28"/>
          <w:szCs w:val="28"/>
        </w:rPr>
        <w:t xml:space="preserve"> В случае представления заявления с приложенными к нему документами, указанными в </w:t>
      </w:r>
      <w:hyperlink w:anchor="Par70" w:tooltip="3.1. К заявлению прилагаются следующие документы:" w:history="1">
        <w:r w:rsidR="005941B6" w:rsidRPr="00483630">
          <w:rPr>
            <w:rFonts w:ascii="Times New Roman" w:hAnsi="Times New Roman" w:cs="Times New Roman"/>
            <w:sz w:val="28"/>
            <w:szCs w:val="28"/>
          </w:rPr>
          <w:t>пункте 2.4</w:t>
        </w:r>
      </w:hyperlink>
      <w:r w:rsidR="005941B6" w:rsidRPr="00483630">
        <w:rPr>
          <w:rFonts w:ascii="Times New Roman" w:hAnsi="Times New Roman" w:cs="Times New Roman"/>
          <w:sz w:val="28"/>
          <w:szCs w:val="28"/>
        </w:rPr>
        <w:t xml:space="preserve"> Порядка, Получателем лично представляются копии указанных документов, заверенные организациями, выдавшими их, или заверенные нотариально. </w:t>
      </w:r>
    </w:p>
    <w:p w:rsidR="005941B6" w:rsidRPr="00483630" w:rsidRDefault="005941B6" w:rsidP="005941B6">
      <w:pPr>
        <w:pStyle w:val="ConsPlusNormal"/>
        <w:ind w:firstLine="539"/>
        <w:jc w:val="both"/>
        <w:rPr>
          <w:rFonts w:ascii="Times New Roman" w:hAnsi="Times New Roman" w:cs="Times New Roman"/>
          <w:sz w:val="28"/>
          <w:szCs w:val="28"/>
        </w:rPr>
      </w:pPr>
      <w:r w:rsidRPr="00483630">
        <w:rPr>
          <w:rFonts w:ascii="Times New Roman" w:hAnsi="Times New Roman" w:cs="Times New Roman"/>
          <w:sz w:val="28"/>
          <w:szCs w:val="28"/>
        </w:rPr>
        <w:t xml:space="preserve">В случае если копии документов, указанные в </w:t>
      </w:r>
      <w:hyperlink w:anchor="Par70" w:tooltip="3.1. К заявлению прилагаются следующие документы:" w:history="1">
        <w:r w:rsidRPr="00483630">
          <w:rPr>
            <w:rFonts w:ascii="Times New Roman" w:hAnsi="Times New Roman" w:cs="Times New Roman"/>
            <w:sz w:val="28"/>
            <w:szCs w:val="28"/>
          </w:rPr>
          <w:t>пункте 2.4</w:t>
        </w:r>
      </w:hyperlink>
      <w:r w:rsidRPr="00483630">
        <w:rPr>
          <w:rFonts w:ascii="Times New Roman" w:hAnsi="Times New Roman" w:cs="Times New Roman"/>
          <w:sz w:val="28"/>
          <w:szCs w:val="28"/>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Получателю.</w:t>
      </w:r>
    </w:p>
    <w:p w:rsidR="005941B6" w:rsidRPr="00483630" w:rsidRDefault="005941B6" w:rsidP="005941B6">
      <w:pPr>
        <w:pStyle w:val="ConsPlusNormal"/>
        <w:ind w:firstLine="539"/>
        <w:jc w:val="both"/>
        <w:rPr>
          <w:rFonts w:ascii="Times New Roman" w:hAnsi="Times New Roman" w:cs="Times New Roman"/>
          <w:sz w:val="28"/>
          <w:szCs w:val="28"/>
        </w:rPr>
      </w:pPr>
      <w:r w:rsidRPr="00483630">
        <w:rPr>
          <w:rFonts w:ascii="Times New Roman" w:hAnsi="Times New Roman" w:cs="Times New Roman"/>
          <w:sz w:val="28"/>
          <w:szCs w:val="28"/>
        </w:rPr>
        <w:t xml:space="preserve">В случае направления заявления с приложенными к нему документами, указанными в </w:t>
      </w:r>
      <w:hyperlink w:anchor="Par70" w:tooltip="3.1. К заявлению прилагаются следующие документы:" w:history="1">
        <w:r w:rsidRPr="00483630">
          <w:rPr>
            <w:rFonts w:ascii="Times New Roman" w:hAnsi="Times New Roman" w:cs="Times New Roman"/>
            <w:sz w:val="28"/>
            <w:szCs w:val="28"/>
          </w:rPr>
          <w:t>пункте 2.4</w:t>
        </w:r>
      </w:hyperlink>
      <w:r w:rsidRPr="00483630">
        <w:rPr>
          <w:rFonts w:ascii="Times New Roman" w:hAnsi="Times New Roman" w:cs="Times New Roman"/>
          <w:sz w:val="28"/>
          <w:szCs w:val="28"/>
        </w:rPr>
        <w:t xml:space="preserve"> Порядка, по почте направляются копии указанных документов, заверенные организациями, выдавшими их, или нотариально.</w:t>
      </w:r>
    </w:p>
    <w:p w:rsidR="000E049C" w:rsidRPr="00483630" w:rsidRDefault="000E049C" w:rsidP="003F7214">
      <w:pPr>
        <w:ind w:firstLine="720"/>
        <w:jc w:val="both"/>
        <w:rPr>
          <w:b/>
          <w:sz w:val="28"/>
          <w:szCs w:val="28"/>
        </w:rPr>
      </w:pPr>
    </w:p>
    <w:p w:rsidR="003F7214" w:rsidRPr="00483630" w:rsidRDefault="003F7214" w:rsidP="003F7214">
      <w:pPr>
        <w:ind w:firstLine="720"/>
        <w:jc w:val="both"/>
        <w:rPr>
          <w:b/>
          <w:sz w:val="28"/>
          <w:szCs w:val="28"/>
        </w:rPr>
      </w:pPr>
      <w:r w:rsidRPr="00483630">
        <w:rPr>
          <w:b/>
          <w:sz w:val="28"/>
          <w:szCs w:val="28"/>
        </w:rPr>
        <w:t>2.</w:t>
      </w:r>
      <w:r w:rsidR="00D91939" w:rsidRPr="00483630">
        <w:rPr>
          <w:b/>
          <w:sz w:val="28"/>
          <w:szCs w:val="28"/>
        </w:rPr>
        <w:t>6</w:t>
      </w:r>
      <w:r w:rsidRPr="00483630">
        <w:rPr>
          <w:b/>
          <w:sz w:val="28"/>
          <w:szCs w:val="28"/>
        </w:rPr>
        <w:t>. Условия и сроки предоставления муниципальной услуги.</w:t>
      </w:r>
    </w:p>
    <w:p w:rsidR="00B06B33" w:rsidRPr="00483630" w:rsidRDefault="003F7214" w:rsidP="00B06B33">
      <w:pPr>
        <w:widowControl w:val="0"/>
        <w:autoSpaceDE w:val="0"/>
        <w:autoSpaceDN w:val="0"/>
        <w:adjustRightInd w:val="0"/>
        <w:ind w:firstLine="709"/>
        <w:jc w:val="both"/>
        <w:rPr>
          <w:sz w:val="28"/>
          <w:szCs w:val="28"/>
        </w:rPr>
      </w:pPr>
      <w:r w:rsidRPr="00483630">
        <w:rPr>
          <w:rFonts w:eastAsia="Calibri"/>
          <w:sz w:val="28"/>
          <w:szCs w:val="28"/>
        </w:rPr>
        <w:t>2.</w:t>
      </w:r>
      <w:r w:rsidR="00D91939" w:rsidRPr="00483630">
        <w:rPr>
          <w:rFonts w:eastAsia="Calibri"/>
          <w:sz w:val="28"/>
          <w:szCs w:val="28"/>
        </w:rPr>
        <w:t>6</w:t>
      </w:r>
      <w:r w:rsidRPr="00483630">
        <w:rPr>
          <w:rFonts w:eastAsia="Calibri"/>
          <w:sz w:val="28"/>
          <w:szCs w:val="28"/>
        </w:rPr>
        <w:t xml:space="preserve">.1. </w:t>
      </w:r>
      <w:r w:rsidR="00B06B33" w:rsidRPr="00483630">
        <w:rPr>
          <w:sz w:val="28"/>
          <w:szCs w:val="28"/>
        </w:rPr>
        <w:t xml:space="preserve">Образовательная организация в течение двух рабочих дней со дня поступления заявления и документов, указанных в </w:t>
      </w:r>
      <w:hyperlink w:anchor="Par70" w:tooltip="3.1. К заявлению прилагаются следующие документы:" w:history="1">
        <w:r w:rsidR="00B06B33" w:rsidRPr="00483630">
          <w:rPr>
            <w:sz w:val="28"/>
            <w:szCs w:val="28"/>
          </w:rPr>
          <w:t>пункте 2.4</w:t>
        </w:r>
      </w:hyperlink>
      <w:r w:rsidR="00B06B33" w:rsidRPr="00483630">
        <w:rPr>
          <w:sz w:val="28"/>
          <w:szCs w:val="28"/>
        </w:rPr>
        <w:t xml:space="preserve"> Порядка, направляет их в Управление образования.</w:t>
      </w:r>
    </w:p>
    <w:p w:rsidR="00B06B33" w:rsidRPr="00483630" w:rsidRDefault="00B06B33" w:rsidP="00B06B33">
      <w:pPr>
        <w:pStyle w:val="ConsPlusNormal"/>
        <w:ind w:firstLine="540"/>
        <w:jc w:val="both"/>
        <w:rPr>
          <w:rFonts w:ascii="Times New Roman" w:hAnsi="Times New Roman" w:cs="Times New Roman"/>
          <w:sz w:val="28"/>
          <w:szCs w:val="28"/>
        </w:rPr>
      </w:pPr>
      <w:bookmarkStart w:id="19" w:name="Par136"/>
      <w:bookmarkEnd w:id="19"/>
      <w:r w:rsidRPr="00483630">
        <w:rPr>
          <w:rFonts w:ascii="Times New Roman" w:hAnsi="Times New Roman" w:cs="Times New Roman"/>
          <w:sz w:val="28"/>
          <w:szCs w:val="28"/>
        </w:rPr>
        <w:t xml:space="preserve">Образовательные организации до 10-го числа месяца, следующего за месяцем, в котором была внесена родительская плата за присмотр и уход за </w:t>
      </w:r>
      <w:r w:rsidRPr="00483630">
        <w:rPr>
          <w:rFonts w:ascii="Times New Roman" w:hAnsi="Times New Roman" w:cs="Times New Roman"/>
          <w:sz w:val="28"/>
          <w:szCs w:val="28"/>
        </w:rPr>
        <w:lastRenderedPageBreak/>
        <w:t>детьми в образовательных организациях, дополнительно представляют в Управление образования следующие документы:</w:t>
      </w:r>
    </w:p>
    <w:p w:rsidR="00B06B33" w:rsidRPr="00483630" w:rsidRDefault="00B06B33" w:rsidP="00B06B33">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выписку из реестра лицензий на осуществление образовательной деятельности в случае, если она не была представлена ранее (представляется по собственной инициативе);</w:t>
      </w:r>
    </w:p>
    <w:p w:rsidR="00B06B33" w:rsidRPr="00483630" w:rsidRDefault="00B23F5A" w:rsidP="00B06B33">
      <w:pPr>
        <w:pStyle w:val="ConsPlusNormal"/>
        <w:ind w:firstLine="540"/>
        <w:jc w:val="both"/>
        <w:rPr>
          <w:rFonts w:ascii="Times New Roman" w:hAnsi="Times New Roman" w:cs="Times New Roman"/>
          <w:sz w:val="28"/>
          <w:szCs w:val="28"/>
        </w:rPr>
      </w:pPr>
      <w:hyperlink w:anchor="Par446" w:tooltip="         Реестр родителей (законных представителей) детей, внесших" w:history="1">
        <w:r w:rsidR="00B06B33" w:rsidRPr="00483630">
          <w:rPr>
            <w:rFonts w:ascii="Times New Roman" w:hAnsi="Times New Roman" w:cs="Times New Roman"/>
            <w:sz w:val="28"/>
            <w:szCs w:val="28"/>
          </w:rPr>
          <w:t>реестр</w:t>
        </w:r>
      </w:hyperlink>
      <w:r w:rsidR="00B06B33" w:rsidRPr="00483630">
        <w:rPr>
          <w:rFonts w:ascii="Times New Roman" w:hAnsi="Times New Roman" w:cs="Times New Roman"/>
          <w:sz w:val="28"/>
          <w:szCs w:val="28"/>
        </w:rPr>
        <w:t xml:space="preserve"> родителей (законных представителей) детей, внесших родительскую плату за присмотр и уход за детьми в образовательных организациях в размере, установленном учредителем образовательной организации, подписанный руководителем образовательной организации, по форме согласно приложению N 6 к настоящему Порядку.</w:t>
      </w:r>
    </w:p>
    <w:p w:rsidR="00FB4340" w:rsidRPr="00483630" w:rsidRDefault="00FB4340" w:rsidP="00FB4340">
      <w:pPr>
        <w:pStyle w:val="ConsPlusNormal"/>
        <w:ind w:firstLine="539"/>
        <w:jc w:val="both"/>
        <w:rPr>
          <w:rFonts w:ascii="Times New Roman" w:hAnsi="Times New Roman" w:cs="Times New Roman"/>
          <w:sz w:val="28"/>
          <w:szCs w:val="28"/>
        </w:rPr>
      </w:pPr>
      <w:r w:rsidRPr="00483630">
        <w:rPr>
          <w:rFonts w:ascii="Times New Roman" w:hAnsi="Times New Roman" w:cs="Times New Roman"/>
          <w:sz w:val="28"/>
          <w:szCs w:val="28"/>
        </w:rPr>
        <w:t>2.</w:t>
      </w:r>
      <w:r w:rsidR="00D91939" w:rsidRPr="00483630">
        <w:rPr>
          <w:rFonts w:ascii="Times New Roman" w:hAnsi="Times New Roman" w:cs="Times New Roman"/>
          <w:sz w:val="28"/>
          <w:szCs w:val="28"/>
        </w:rPr>
        <w:t>6</w:t>
      </w:r>
      <w:r w:rsidRPr="00483630">
        <w:rPr>
          <w:rFonts w:ascii="Times New Roman" w:hAnsi="Times New Roman" w:cs="Times New Roman"/>
          <w:sz w:val="28"/>
          <w:szCs w:val="28"/>
        </w:rPr>
        <w:t xml:space="preserve">.2. </w:t>
      </w:r>
      <w:proofErr w:type="gramStart"/>
      <w:r w:rsidRPr="00483630">
        <w:rPr>
          <w:rFonts w:ascii="Times New Roman" w:hAnsi="Times New Roman" w:cs="Times New Roman"/>
          <w:sz w:val="28"/>
          <w:szCs w:val="28"/>
        </w:rPr>
        <w:t xml:space="preserve">В случае если Получателем не представлены по собственной инициативе документы, указанные в </w:t>
      </w:r>
      <w:hyperlink w:anchor="Par73" w:tooltip="а) копия свидетельства о рождении (об усыновлении (удочерении) ребенка или копия вступившего в законную силу решения суда об усыновлении (удочерении) ребенка (копия свидетельства о рождении ребенка, выданного компетентным органом иностранного государства, пред" w:history="1">
        <w:r w:rsidRPr="00483630">
          <w:rPr>
            <w:rFonts w:ascii="Times New Roman" w:hAnsi="Times New Roman" w:cs="Times New Roman"/>
            <w:sz w:val="28"/>
            <w:szCs w:val="28"/>
          </w:rPr>
          <w:t>подпункте "а" подпункта 2</w:t>
        </w:r>
      </w:hyperlink>
      <w:r w:rsidRPr="00483630">
        <w:rPr>
          <w:rFonts w:ascii="Times New Roman" w:hAnsi="Times New Roman" w:cs="Times New Roman"/>
          <w:sz w:val="28"/>
          <w:szCs w:val="28"/>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ar102" w:tooltip="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 w:history="1">
        <w:r w:rsidRPr="00483630">
          <w:rPr>
            <w:rFonts w:ascii="Times New Roman" w:hAnsi="Times New Roman" w:cs="Times New Roman"/>
            <w:sz w:val="28"/>
            <w:szCs w:val="28"/>
          </w:rPr>
          <w:t>подпункте "а" подпункта 5</w:t>
        </w:r>
      </w:hyperlink>
      <w:r w:rsidRPr="00483630">
        <w:rPr>
          <w:rFonts w:ascii="Times New Roman" w:hAnsi="Times New Roman" w:cs="Times New Roman"/>
          <w:sz w:val="28"/>
          <w:szCs w:val="28"/>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пункта </w:t>
      </w:r>
      <w:r w:rsidR="00F53F14" w:rsidRPr="00483630">
        <w:rPr>
          <w:rFonts w:ascii="Times New Roman" w:hAnsi="Times New Roman" w:cs="Times New Roman"/>
          <w:sz w:val="28"/>
          <w:szCs w:val="28"/>
        </w:rPr>
        <w:t>2.4</w:t>
      </w:r>
      <w:r w:rsidRPr="00483630">
        <w:rPr>
          <w:rFonts w:ascii="Times New Roman" w:hAnsi="Times New Roman" w:cs="Times New Roman"/>
          <w:sz w:val="28"/>
          <w:szCs w:val="28"/>
        </w:rPr>
        <w:t xml:space="preserve"> Порядка, </w:t>
      </w:r>
      <w:r w:rsidR="00F53F14" w:rsidRPr="00483630">
        <w:rPr>
          <w:rFonts w:ascii="Times New Roman" w:hAnsi="Times New Roman" w:cs="Times New Roman"/>
          <w:sz w:val="28"/>
          <w:szCs w:val="28"/>
        </w:rPr>
        <w:t>Управление</w:t>
      </w:r>
      <w:proofErr w:type="gramEnd"/>
      <w:r w:rsidR="00F53F14" w:rsidRPr="00483630">
        <w:rPr>
          <w:rFonts w:ascii="Times New Roman" w:hAnsi="Times New Roman" w:cs="Times New Roman"/>
          <w:sz w:val="28"/>
          <w:szCs w:val="28"/>
        </w:rPr>
        <w:t xml:space="preserve"> </w:t>
      </w:r>
      <w:proofErr w:type="gramStart"/>
      <w:r w:rsidR="00F53F14" w:rsidRPr="00483630">
        <w:rPr>
          <w:rFonts w:ascii="Times New Roman" w:hAnsi="Times New Roman" w:cs="Times New Roman"/>
          <w:sz w:val="28"/>
          <w:szCs w:val="28"/>
        </w:rPr>
        <w:t>образования</w:t>
      </w:r>
      <w:r w:rsidRPr="00483630">
        <w:rPr>
          <w:rFonts w:ascii="Times New Roman" w:hAnsi="Times New Roman" w:cs="Times New Roman"/>
          <w:sz w:val="28"/>
          <w:szCs w:val="28"/>
        </w:rPr>
        <w:t xml:space="preserve"> в течение 5 рабочих дней со дня регистрации заявления с прилагаемыми к нему документами запрашивает сведения о государственной регистрации рождения ребенка, о государственной регистрации заключения брака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21" w:history="1">
        <w:r w:rsidRPr="00483630">
          <w:rPr>
            <w:rFonts w:ascii="Times New Roman" w:hAnsi="Times New Roman" w:cs="Times New Roman"/>
            <w:sz w:val="28"/>
            <w:szCs w:val="28"/>
          </w:rPr>
          <w:t>законом</w:t>
        </w:r>
      </w:hyperlink>
      <w:r w:rsidRPr="0048363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w:t>
      </w:r>
      <w:r w:rsidR="00F53F14" w:rsidRPr="00483630">
        <w:rPr>
          <w:rFonts w:ascii="Times New Roman" w:hAnsi="Times New Roman" w:cs="Times New Roman"/>
          <w:sz w:val="28"/>
          <w:szCs w:val="28"/>
        </w:rPr>
        <w:t>№</w:t>
      </w:r>
      <w:r w:rsidRPr="00483630">
        <w:rPr>
          <w:rFonts w:ascii="Times New Roman" w:hAnsi="Times New Roman" w:cs="Times New Roman"/>
          <w:sz w:val="28"/>
          <w:szCs w:val="28"/>
        </w:rPr>
        <w:t xml:space="preserve"> 210-ФЗ).</w:t>
      </w:r>
      <w:proofErr w:type="gramEnd"/>
    </w:p>
    <w:p w:rsidR="00FB4340" w:rsidRPr="00483630" w:rsidRDefault="00FB4340" w:rsidP="00FB4340">
      <w:pPr>
        <w:pStyle w:val="ConsPlusNormal"/>
        <w:ind w:firstLine="539"/>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В случае если документ, указанный в </w:t>
      </w:r>
      <w:hyperlink w:anchor="Par75" w:tooltip="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 w:history="1">
        <w:r w:rsidRPr="00483630">
          <w:rPr>
            <w:rFonts w:ascii="Times New Roman" w:hAnsi="Times New Roman" w:cs="Times New Roman"/>
            <w:sz w:val="28"/>
            <w:szCs w:val="28"/>
          </w:rPr>
          <w:t xml:space="preserve">подпункте 3 пункта </w:t>
        </w:r>
        <w:r w:rsidR="00F53F14" w:rsidRPr="00483630">
          <w:rPr>
            <w:rFonts w:ascii="Times New Roman" w:hAnsi="Times New Roman" w:cs="Times New Roman"/>
            <w:sz w:val="28"/>
            <w:szCs w:val="28"/>
          </w:rPr>
          <w:t>2.4</w:t>
        </w:r>
      </w:hyperlink>
      <w:r w:rsidRPr="00483630">
        <w:rPr>
          <w:rFonts w:ascii="Times New Roman" w:hAnsi="Times New Roman" w:cs="Times New Roman"/>
          <w:sz w:val="28"/>
          <w:szCs w:val="28"/>
        </w:rPr>
        <w:t xml:space="preserve"> Порядка, не был представлен Получателем по собственной инициативе, не находится в распоряжении </w:t>
      </w:r>
      <w:r w:rsidR="00F53F14" w:rsidRPr="00483630">
        <w:rPr>
          <w:rFonts w:ascii="Times New Roman" w:hAnsi="Times New Roman" w:cs="Times New Roman"/>
          <w:sz w:val="28"/>
          <w:szCs w:val="28"/>
        </w:rPr>
        <w:t>Управления образования</w:t>
      </w:r>
      <w:r w:rsidRPr="00483630">
        <w:rPr>
          <w:rFonts w:ascii="Times New Roman" w:hAnsi="Times New Roman" w:cs="Times New Roman"/>
          <w:sz w:val="28"/>
          <w:szCs w:val="28"/>
        </w:rPr>
        <w:t xml:space="preserve"> и из заявления следует, что в отношении Получателя открыт индивидуальный лицевой счет, </w:t>
      </w:r>
      <w:r w:rsidR="00F53F14" w:rsidRPr="00483630">
        <w:rPr>
          <w:rFonts w:ascii="Times New Roman" w:hAnsi="Times New Roman" w:cs="Times New Roman"/>
          <w:sz w:val="28"/>
          <w:szCs w:val="28"/>
        </w:rPr>
        <w:t>Управление образования</w:t>
      </w:r>
      <w:r w:rsidRPr="00483630">
        <w:rPr>
          <w:rFonts w:ascii="Times New Roman" w:hAnsi="Times New Roman" w:cs="Times New Roman"/>
          <w:sz w:val="28"/>
          <w:szCs w:val="28"/>
        </w:rPr>
        <w:t xml:space="preserve"> в течение 5 рабочих дней со дня регистрации заявления направляет межведомственный запрос о представлении указанного документа (содержащейся в нем информации) в соответствии</w:t>
      </w:r>
      <w:proofErr w:type="gramEnd"/>
      <w:r w:rsidRPr="00483630">
        <w:rPr>
          <w:rFonts w:ascii="Times New Roman" w:hAnsi="Times New Roman" w:cs="Times New Roman"/>
          <w:sz w:val="28"/>
          <w:szCs w:val="28"/>
        </w:rPr>
        <w:t xml:space="preserve"> с Федеральным </w:t>
      </w:r>
      <w:hyperlink r:id="rId22" w:history="1">
        <w:r w:rsidRPr="00483630">
          <w:rPr>
            <w:rFonts w:ascii="Times New Roman" w:hAnsi="Times New Roman" w:cs="Times New Roman"/>
            <w:sz w:val="28"/>
            <w:szCs w:val="28"/>
          </w:rPr>
          <w:t>законом</w:t>
        </w:r>
      </w:hyperlink>
      <w:r w:rsidRPr="00483630">
        <w:rPr>
          <w:rFonts w:ascii="Times New Roman" w:hAnsi="Times New Roman" w:cs="Times New Roman"/>
          <w:sz w:val="28"/>
          <w:szCs w:val="28"/>
        </w:rPr>
        <w:t xml:space="preserve"> </w:t>
      </w:r>
      <w:r w:rsidR="00F53F14" w:rsidRPr="00483630">
        <w:rPr>
          <w:rFonts w:ascii="Times New Roman" w:hAnsi="Times New Roman" w:cs="Times New Roman"/>
          <w:sz w:val="28"/>
          <w:szCs w:val="28"/>
        </w:rPr>
        <w:t>№</w:t>
      </w:r>
      <w:r w:rsidRPr="00483630">
        <w:rPr>
          <w:rFonts w:ascii="Times New Roman" w:hAnsi="Times New Roman" w:cs="Times New Roman"/>
          <w:sz w:val="28"/>
          <w:szCs w:val="28"/>
        </w:rPr>
        <w:t xml:space="preserve"> 210-ФЗ.</w:t>
      </w:r>
    </w:p>
    <w:p w:rsidR="00FB4340" w:rsidRPr="00483630" w:rsidRDefault="00FB4340" w:rsidP="00FB4340">
      <w:pPr>
        <w:pStyle w:val="ConsPlusNormal"/>
        <w:ind w:firstLine="539"/>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В случае если документ, указанный в </w:t>
      </w:r>
      <w:hyperlink w:anchor="Par75" w:tooltip="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 w:history="1">
        <w:r w:rsidRPr="00483630">
          <w:rPr>
            <w:rFonts w:ascii="Times New Roman" w:hAnsi="Times New Roman" w:cs="Times New Roman"/>
            <w:sz w:val="28"/>
            <w:szCs w:val="28"/>
          </w:rPr>
          <w:t xml:space="preserve">подпункте 3 пункта </w:t>
        </w:r>
        <w:r w:rsidR="00F53F14" w:rsidRPr="00483630">
          <w:rPr>
            <w:rFonts w:ascii="Times New Roman" w:hAnsi="Times New Roman" w:cs="Times New Roman"/>
            <w:sz w:val="28"/>
            <w:szCs w:val="28"/>
          </w:rPr>
          <w:t>2.4</w:t>
        </w:r>
      </w:hyperlink>
      <w:r w:rsidRPr="00483630">
        <w:rPr>
          <w:rFonts w:ascii="Times New Roman" w:hAnsi="Times New Roman" w:cs="Times New Roman"/>
          <w:sz w:val="28"/>
          <w:szCs w:val="28"/>
        </w:rPr>
        <w:t xml:space="preserve"> Порядка, не был представлен Получателем по собственной инициативе, не находится в распоряжении </w:t>
      </w:r>
      <w:r w:rsidR="00F53F14" w:rsidRPr="00483630">
        <w:rPr>
          <w:rFonts w:ascii="Times New Roman" w:hAnsi="Times New Roman" w:cs="Times New Roman"/>
          <w:sz w:val="28"/>
          <w:szCs w:val="28"/>
        </w:rPr>
        <w:t>Управления образования</w:t>
      </w:r>
      <w:r w:rsidRPr="00483630">
        <w:rPr>
          <w:rFonts w:ascii="Times New Roman" w:hAnsi="Times New Roman" w:cs="Times New Roman"/>
          <w:sz w:val="28"/>
          <w:szCs w:val="28"/>
        </w:rPr>
        <w:t xml:space="preserve"> и из заявления следует, что в отношении Получателя не открыт индивидуальный лицевой счет, </w:t>
      </w:r>
      <w:r w:rsidR="00F53F14" w:rsidRPr="00483630">
        <w:rPr>
          <w:rFonts w:ascii="Times New Roman" w:hAnsi="Times New Roman" w:cs="Times New Roman"/>
          <w:sz w:val="28"/>
          <w:szCs w:val="28"/>
        </w:rPr>
        <w:t>Управление образования</w:t>
      </w:r>
      <w:r w:rsidRPr="00483630">
        <w:rPr>
          <w:rFonts w:ascii="Times New Roman" w:hAnsi="Times New Roman" w:cs="Times New Roman"/>
          <w:sz w:val="28"/>
          <w:szCs w:val="28"/>
        </w:rPr>
        <w:t xml:space="preserve"> в соответствии с </w:t>
      </w:r>
      <w:hyperlink r:id="rId23" w:history="1">
        <w:r w:rsidRPr="00483630">
          <w:rPr>
            <w:rFonts w:ascii="Times New Roman" w:hAnsi="Times New Roman" w:cs="Times New Roman"/>
            <w:sz w:val="28"/>
            <w:szCs w:val="28"/>
          </w:rPr>
          <w:t>пунктом 1 статьи 12.1</w:t>
        </w:r>
      </w:hyperlink>
      <w:r w:rsidRPr="00483630">
        <w:rPr>
          <w:rFonts w:ascii="Times New Roman" w:hAnsi="Times New Roman" w:cs="Times New Roman"/>
          <w:sz w:val="28"/>
          <w:szCs w:val="28"/>
        </w:rPr>
        <w:t xml:space="preserve"> Федерального закона от 01.04.1996 </w:t>
      </w:r>
      <w:r w:rsidR="00F53F14" w:rsidRPr="00483630">
        <w:rPr>
          <w:rFonts w:ascii="Times New Roman" w:hAnsi="Times New Roman" w:cs="Times New Roman"/>
          <w:sz w:val="28"/>
          <w:szCs w:val="28"/>
        </w:rPr>
        <w:t>№</w:t>
      </w:r>
      <w:r w:rsidRPr="00483630">
        <w:rPr>
          <w:rFonts w:ascii="Times New Roman" w:hAnsi="Times New Roman" w:cs="Times New Roman"/>
          <w:sz w:val="28"/>
          <w:szCs w:val="28"/>
        </w:rPr>
        <w:t xml:space="preserve"> 27-ФЗ "Об индивидуальном (персонифицированном) учете в системах обязательного пенсионного страхования</w:t>
      </w:r>
      <w:proofErr w:type="gramEnd"/>
      <w:r w:rsidRPr="00483630">
        <w:rPr>
          <w:rFonts w:ascii="Times New Roman" w:hAnsi="Times New Roman" w:cs="Times New Roman"/>
          <w:sz w:val="28"/>
          <w:szCs w:val="28"/>
        </w:rPr>
        <w:t xml:space="preserve">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r:id="rId24" w:history="1">
        <w:r w:rsidRPr="00483630">
          <w:rPr>
            <w:rFonts w:ascii="Times New Roman" w:hAnsi="Times New Roman" w:cs="Times New Roman"/>
            <w:sz w:val="28"/>
            <w:szCs w:val="28"/>
          </w:rPr>
          <w:t>подпунктах 2</w:t>
        </w:r>
      </w:hyperlink>
      <w:r w:rsidRPr="00483630">
        <w:rPr>
          <w:rFonts w:ascii="Times New Roman" w:hAnsi="Times New Roman" w:cs="Times New Roman"/>
          <w:sz w:val="28"/>
          <w:szCs w:val="28"/>
        </w:rPr>
        <w:t xml:space="preserve"> - </w:t>
      </w:r>
      <w:hyperlink r:id="rId25" w:history="1">
        <w:r w:rsidRPr="00483630">
          <w:rPr>
            <w:rFonts w:ascii="Times New Roman" w:hAnsi="Times New Roman" w:cs="Times New Roman"/>
            <w:sz w:val="28"/>
            <w:szCs w:val="28"/>
          </w:rPr>
          <w:t>8 пункта 2 статьи 6</w:t>
        </w:r>
      </w:hyperlink>
      <w:r w:rsidRPr="00483630">
        <w:rPr>
          <w:rFonts w:ascii="Times New Roman" w:hAnsi="Times New Roman" w:cs="Times New Roman"/>
          <w:sz w:val="28"/>
          <w:szCs w:val="28"/>
        </w:rPr>
        <w:t xml:space="preserve"> Федерального закона </w:t>
      </w:r>
      <w:r w:rsidR="00F53F14" w:rsidRPr="00483630">
        <w:rPr>
          <w:rFonts w:ascii="Times New Roman" w:hAnsi="Times New Roman" w:cs="Times New Roman"/>
          <w:sz w:val="28"/>
          <w:szCs w:val="28"/>
        </w:rPr>
        <w:t>№</w:t>
      </w:r>
      <w:r w:rsidRPr="00483630">
        <w:rPr>
          <w:rFonts w:ascii="Times New Roman" w:hAnsi="Times New Roman" w:cs="Times New Roman"/>
          <w:sz w:val="28"/>
          <w:szCs w:val="28"/>
        </w:rPr>
        <w:t xml:space="preserve"> 27-ФЗ, для открытия Получателю индивидуального лицевого счета.</w:t>
      </w:r>
    </w:p>
    <w:p w:rsidR="00FB4340" w:rsidRDefault="00FB4340" w:rsidP="00FB4340">
      <w:pPr>
        <w:pStyle w:val="ConsPlusNormal"/>
        <w:ind w:firstLine="539"/>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В случае если Получателем не представлены по собственной инициативе документы, указанные в </w:t>
      </w:r>
      <w:hyperlink w:anchor="Par74" w:tooltip="б) копия акта органа опеки и попечительства о назначении опекуном либо договора об осуществлении опеки (в том числе договора о приемной семье) (представляется по собственной инициативе) - в случае обращения с документами законного представителя ребенка (за иск" w:history="1">
        <w:r w:rsidRPr="00483630">
          <w:rPr>
            <w:rFonts w:ascii="Times New Roman" w:hAnsi="Times New Roman" w:cs="Times New Roman"/>
            <w:sz w:val="28"/>
            <w:szCs w:val="28"/>
          </w:rPr>
          <w:t>подпункте "б" подпункта 2</w:t>
        </w:r>
      </w:hyperlink>
      <w:r w:rsidRPr="00483630">
        <w:rPr>
          <w:rFonts w:ascii="Times New Roman" w:hAnsi="Times New Roman" w:cs="Times New Roman"/>
          <w:sz w:val="28"/>
          <w:szCs w:val="28"/>
        </w:rPr>
        <w:t xml:space="preserve">, </w:t>
      </w:r>
      <w:hyperlink w:anchor="Par78" w:tooltip="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 w:history="1">
        <w:r w:rsidRPr="00483630">
          <w:rPr>
            <w:rFonts w:ascii="Times New Roman" w:hAnsi="Times New Roman" w:cs="Times New Roman"/>
            <w:sz w:val="28"/>
            <w:szCs w:val="28"/>
          </w:rPr>
          <w:t>подпунктах "б"</w:t>
        </w:r>
      </w:hyperlink>
      <w:r w:rsidRPr="00483630">
        <w:rPr>
          <w:rFonts w:ascii="Times New Roman" w:hAnsi="Times New Roman" w:cs="Times New Roman"/>
          <w:sz w:val="28"/>
          <w:szCs w:val="28"/>
        </w:rPr>
        <w:t xml:space="preserve">, </w:t>
      </w:r>
      <w:hyperlink w:anchor="Par83" w:tooltip="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 w:history="1">
        <w:r w:rsidRPr="00483630">
          <w:rPr>
            <w:rFonts w:ascii="Times New Roman" w:hAnsi="Times New Roman" w:cs="Times New Roman"/>
            <w:sz w:val="28"/>
            <w:szCs w:val="28"/>
          </w:rPr>
          <w:t>"ж"</w:t>
        </w:r>
      </w:hyperlink>
      <w:r w:rsidRPr="00483630">
        <w:rPr>
          <w:rFonts w:ascii="Times New Roman" w:hAnsi="Times New Roman" w:cs="Times New Roman"/>
          <w:sz w:val="28"/>
          <w:szCs w:val="28"/>
        </w:rPr>
        <w:t xml:space="preserve"> - </w:t>
      </w:r>
      <w:hyperlink w:anchor="Par89" w:tooltip="н) справка о выплате единовременного пособия при передаче ребенка на воспитание в семью, выданная территориальным органом Фонда пенсионного и социального страхования Российской Федерации (представляется по собственной инициативе);"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н</w:t>
        </w:r>
        <w:proofErr w:type="spellEnd"/>
        <w:r w:rsidRPr="00483630">
          <w:rPr>
            <w:rFonts w:ascii="Times New Roman" w:hAnsi="Times New Roman" w:cs="Times New Roman"/>
            <w:sz w:val="28"/>
            <w:szCs w:val="28"/>
          </w:rPr>
          <w:t>"</w:t>
        </w:r>
      </w:hyperlink>
      <w:r w:rsidRPr="00483630">
        <w:rPr>
          <w:rFonts w:ascii="Times New Roman" w:hAnsi="Times New Roman" w:cs="Times New Roman"/>
          <w:sz w:val="28"/>
          <w:szCs w:val="28"/>
        </w:rPr>
        <w:t xml:space="preserve">, </w:t>
      </w:r>
      <w:hyperlink w:anchor="Par92" w:tooltip="р)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территориальным органом Фонда пенсионного и со"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р</w:t>
        </w:r>
        <w:proofErr w:type="spellEnd"/>
        <w:r w:rsidRPr="00483630">
          <w:rPr>
            <w:rFonts w:ascii="Times New Roman" w:hAnsi="Times New Roman" w:cs="Times New Roman"/>
            <w:sz w:val="28"/>
            <w:szCs w:val="28"/>
          </w:rPr>
          <w:t>"</w:t>
        </w:r>
        <w:proofErr w:type="gramEnd"/>
      </w:hyperlink>
      <w:r w:rsidRPr="00483630">
        <w:rPr>
          <w:rFonts w:ascii="Times New Roman" w:hAnsi="Times New Roman" w:cs="Times New Roman"/>
          <w:sz w:val="28"/>
          <w:szCs w:val="28"/>
        </w:rPr>
        <w:t xml:space="preserve"> - </w:t>
      </w:r>
      <w:hyperlink w:anchor="Par94" w:tooltip="т)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 w:history="1">
        <w:r w:rsidRPr="00483630">
          <w:rPr>
            <w:rFonts w:ascii="Times New Roman" w:hAnsi="Times New Roman" w:cs="Times New Roman"/>
            <w:sz w:val="28"/>
            <w:szCs w:val="28"/>
          </w:rPr>
          <w:t>"т"</w:t>
        </w:r>
      </w:hyperlink>
      <w:r w:rsidRPr="00483630">
        <w:rPr>
          <w:rFonts w:ascii="Times New Roman" w:hAnsi="Times New Roman" w:cs="Times New Roman"/>
          <w:sz w:val="28"/>
          <w:szCs w:val="28"/>
        </w:rPr>
        <w:t xml:space="preserve">, </w:t>
      </w:r>
      <w:hyperlink w:anchor="Par95" w:tooltip="у) справка о выплате надбавок и доплат (кроме носящих единовременный характер) ко всем видам выплат, указанным в абзацах втором - девятнадцатом подпункта 2 пункта 12 Порядка, установленным нормативными правовыми актами Российской Федерации, Красноярского края," w:history="1">
        <w:r w:rsidRPr="00483630">
          <w:rPr>
            <w:rFonts w:ascii="Times New Roman" w:hAnsi="Times New Roman" w:cs="Times New Roman"/>
            <w:sz w:val="28"/>
            <w:szCs w:val="28"/>
          </w:rPr>
          <w:t>"у"</w:t>
        </w:r>
      </w:hyperlink>
      <w:r w:rsidRPr="00483630">
        <w:rPr>
          <w:rFonts w:ascii="Times New Roman" w:hAnsi="Times New Roman" w:cs="Times New Roman"/>
          <w:sz w:val="28"/>
          <w:szCs w:val="28"/>
        </w:rPr>
        <w:t xml:space="preserve"> (в случае если выплата надбавок и доплат осуществляется органами власти Красноярского края, органами местного самоуправления), </w:t>
      </w:r>
      <w:hyperlink w:anchor="Par96" w:tooltip="ф) 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ф</w:t>
        </w:r>
        <w:proofErr w:type="spellEnd"/>
        <w:r w:rsidRPr="00483630">
          <w:rPr>
            <w:rFonts w:ascii="Times New Roman" w:hAnsi="Times New Roman" w:cs="Times New Roman"/>
            <w:sz w:val="28"/>
            <w:szCs w:val="28"/>
          </w:rPr>
          <w:t>"</w:t>
        </w:r>
      </w:hyperlink>
      <w:r w:rsidRPr="00483630">
        <w:rPr>
          <w:rFonts w:ascii="Times New Roman" w:hAnsi="Times New Roman" w:cs="Times New Roman"/>
          <w:sz w:val="28"/>
          <w:szCs w:val="28"/>
        </w:rPr>
        <w:t xml:space="preserve"> (в части справки о выплате денежного довольствия военнослужащих, сотрудников войск </w:t>
      </w:r>
      <w:r w:rsidRPr="00483630">
        <w:rPr>
          <w:rFonts w:ascii="Times New Roman" w:hAnsi="Times New Roman" w:cs="Times New Roman"/>
          <w:sz w:val="28"/>
          <w:szCs w:val="28"/>
        </w:rPr>
        <w:lastRenderedPageBreak/>
        <w:t xml:space="preserve">национальной гвардии Российской Федерации, органов принудительного исполнения Российской Федерации, таможенных органов Российской Федерации), </w:t>
      </w:r>
      <w:hyperlink w:anchor="Par98" w:tooltip="ц)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ц</w:t>
        </w:r>
        <w:proofErr w:type="spellEnd"/>
        <w:r w:rsidRPr="00483630">
          <w:rPr>
            <w:rFonts w:ascii="Times New Roman" w:hAnsi="Times New Roman" w:cs="Times New Roman"/>
            <w:sz w:val="28"/>
            <w:szCs w:val="28"/>
          </w:rPr>
          <w:t>"</w:t>
        </w:r>
      </w:hyperlink>
      <w:r w:rsidRPr="00483630">
        <w:rPr>
          <w:rFonts w:ascii="Times New Roman" w:hAnsi="Times New Roman" w:cs="Times New Roman"/>
          <w:sz w:val="28"/>
          <w:szCs w:val="28"/>
        </w:rPr>
        <w:t xml:space="preserve"> (в части справки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подпункта 4, </w:t>
      </w:r>
      <w:hyperlink w:anchor="Par102" w:tooltip="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 w:history="1">
        <w:r w:rsidRPr="00483630">
          <w:rPr>
            <w:rFonts w:ascii="Times New Roman" w:hAnsi="Times New Roman" w:cs="Times New Roman"/>
            <w:sz w:val="28"/>
            <w:szCs w:val="28"/>
          </w:rPr>
          <w:t>подпунктах "а"</w:t>
        </w:r>
      </w:hyperlink>
      <w:r w:rsidRPr="00483630">
        <w:rPr>
          <w:rFonts w:ascii="Times New Roman" w:hAnsi="Times New Roman" w:cs="Times New Roman"/>
          <w:sz w:val="28"/>
          <w:szCs w:val="28"/>
        </w:rPr>
        <w:t xml:space="preserve"> (в части решения органа опеки и попечительства об объявлении ребенка полностью дееспособным (эмансипированным), </w:t>
      </w:r>
      <w:hyperlink w:anchor="Par104" w:tooltip="в) сведения, подтверждающие прохождение супругом (супругой) Получателя военной службы по призыву в качестве сержанта, старшины, солдата или матроса, документ, подтверждающий обучение супруга (супруги) Получателя в военной профессиональной образовательной орган" w:history="1">
        <w:r w:rsidRPr="00483630">
          <w:rPr>
            <w:rFonts w:ascii="Times New Roman" w:hAnsi="Times New Roman" w:cs="Times New Roman"/>
            <w:sz w:val="28"/>
            <w:szCs w:val="28"/>
          </w:rPr>
          <w:t>"в"</w:t>
        </w:r>
      </w:hyperlink>
      <w:r w:rsidRPr="00483630">
        <w:rPr>
          <w:rFonts w:ascii="Times New Roman" w:hAnsi="Times New Roman" w:cs="Times New Roman"/>
          <w:sz w:val="28"/>
          <w:szCs w:val="28"/>
        </w:rPr>
        <w:t xml:space="preserve"> (в части документа, подтверждающего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w:t>
      </w:r>
      <w:hyperlink w:anchor="Par105" w:tooltip="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супруг (супруга) Получателя отсутствует в се" w:history="1">
        <w:r w:rsidRPr="00483630">
          <w:rPr>
            <w:rFonts w:ascii="Times New Roman" w:hAnsi="Times New Roman" w:cs="Times New Roman"/>
            <w:sz w:val="28"/>
            <w:szCs w:val="28"/>
          </w:rPr>
          <w:t>"г"</w:t>
        </w:r>
      </w:hyperlink>
      <w:r w:rsidRPr="00483630">
        <w:rPr>
          <w:rFonts w:ascii="Times New Roman" w:hAnsi="Times New Roman" w:cs="Times New Roman"/>
          <w:sz w:val="28"/>
          <w:szCs w:val="28"/>
        </w:rPr>
        <w:t xml:space="preserve"> (в части справки медицинской организации, оказывающей психиатрическую помощь в стационарных условиях, подведомственной федеральному органу исполнительной власти или исполнительному органу государственной власти Красноярского края) подпункта 5 пункта </w:t>
      </w:r>
      <w:r w:rsidR="00F53F14" w:rsidRPr="00483630">
        <w:rPr>
          <w:rFonts w:ascii="Times New Roman" w:hAnsi="Times New Roman" w:cs="Times New Roman"/>
          <w:sz w:val="28"/>
          <w:szCs w:val="28"/>
        </w:rPr>
        <w:t>2.4</w:t>
      </w:r>
      <w:r w:rsidRPr="00483630">
        <w:rPr>
          <w:rFonts w:ascii="Times New Roman" w:hAnsi="Times New Roman" w:cs="Times New Roman"/>
          <w:sz w:val="28"/>
          <w:szCs w:val="28"/>
        </w:rPr>
        <w:t xml:space="preserve"> Порядка, </w:t>
      </w:r>
      <w:r w:rsidR="00F53F14" w:rsidRPr="00483630">
        <w:rPr>
          <w:rFonts w:ascii="Times New Roman" w:hAnsi="Times New Roman" w:cs="Times New Roman"/>
          <w:sz w:val="28"/>
          <w:szCs w:val="28"/>
        </w:rPr>
        <w:t>Управление образования</w:t>
      </w:r>
      <w:r w:rsidRPr="00483630">
        <w:rPr>
          <w:rFonts w:ascii="Times New Roman" w:hAnsi="Times New Roman" w:cs="Times New Roman"/>
          <w:sz w:val="28"/>
          <w:szCs w:val="28"/>
        </w:rPr>
        <w:t xml:space="preserve"> в течение 5 рабочих дней со дня регистрации заявления с прилагаемыми к нему документами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26" w:history="1">
        <w:r w:rsidRPr="00483630">
          <w:rPr>
            <w:rFonts w:ascii="Times New Roman" w:hAnsi="Times New Roman" w:cs="Times New Roman"/>
            <w:sz w:val="28"/>
            <w:szCs w:val="28"/>
          </w:rPr>
          <w:t>законом</w:t>
        </w:r>
      </w:hyperlink>
      <w:r w:rsidR="00F53F14" w:rsidRPr="00483630">
        <w:rPr>
          <w:rFonts w:ascii="Times New Roman" w:hAnsi="Times New Roman" w:cs="Times New Roman"/>
          <w:sz w:val="28"/>
          <w:szCs w:val="28"/>
        </w:rPr>
        <w:t xml:space="preserve"> №</w:t>
      </w:r>
      <w:r w:rsidRPr="00483630">
        <w:rPr>
          <w:rFonts w:ascii="Times New Roman" w:hAnsi="Times New Roman" w:cs="Times New Roman"/>
          <w:sz w:val="28"/>
          <w:szCs w:val="28"/>
        </w:rPr>
        <w:t xml:space="preserve"> 210-ФЗ.</w:t>
      </w:r>
    </w:p>
    <w:p w:rsidR="00027442" w:rsidRPr="00483630" w:rsidRDefault="00027442" w:rsidP="00027442">
      <w:pPr>
        <w:pStyle w:val="ConsPlusNormal"/>
        <w:ind w:firstLine="540"/>
        <w:jc w:val="both"/>
        <w:rPr>
          <w:rFonts w:ascii="Times New Roman" w:hAnsi="Times New Roman" w:cs="Times New Roman"/>
          <w:sz w:val="28"/>
          <w:szCs w:val="28"/>
        </w:rPr>
      </w:pPr>
      <w:r w:rsidRPr="00483630">
        <w:rPr>
          <w:rFonts w:ascii="Times New Roman" w:eastAsia="Calibri" w:hAnsi="Times New Roman" w:cs="Times New Roman"/>
          <w:sz w:val="28"/>
          <w:szCs w:val="28"/>
        </w:rPr>
        <w:t>2.</w:t>
      </w:r>
      <w:r w:rsidR="00D91939" w:rsidRPr="00483630">
        <w:rPr>
          <w:rFonts w:ascii="Times New Roman" w:eastAsia="Calibri" w:hAnsi="Times New Roman" w:cs="Times New Roman"/>
          <w:sz w:val="28"/>
          <w:szCs w:val="28"/>
        </w:rPr>
        <w:t>6</w:t>
      </w:r>
      <w:r w:rsidRPr="00483630">
        <w:rPr>
          <w:rFonts w:ascii="Times New Roman" w:eastAsia="Calibri" w:hAnsi="Times New Roman" w:cs="Times New Roman"/>
          <w:sz w:val="28"/>
          <w:szCs w:val="28"/>
        </w:rPr>
        <w:t xml:space="preserve">.3. </w:t>
      </w:r>
      <w:r w:rsidRPr="00483630">
        <w:rPr>
          <w:rFonts w:ascii="Times New Roman" w:hAnsi="Times New Roman" w:cs="Times New Roman"/>
          <w:sz w:val="28"/>
          <w:szCs w:val="28"/>
        </w:rPr>
        <w:t xml:space="preserve">Уполномоченный орган в течение 5 рабочих дней со дня регистрации заявления с прилагаемыми к нему документами запрашивает информацию (сведения) о лицах, проживающих совместно с Получателем, в порядке межведомственного информационного взаимодействия в соответствии с Федеральным </w:t>
      </w:r>
      <w:hyperlink r:id="rId27" w:history="1">
        <w:r w:rsidRPr="00483630">
          <w:rPr>
            <w:rFonts w:ascii="Times New Roman" w:hAnsi="Times New Roman" w:cs="Times New Roman"/>
            <w:sz w:val="28"/>
            <w:szCs w:val="28"/>
          </w:rPr>
          <w:t>законом</w:t>
        </w:r>
      </w:hyperlink>
      <w:r w:rsidRPr="00483630">
        <w:rPr>
          <w:rFonts w:ascii="Times New Roman" w:hAnsi="Times New Roman" w:cs="Times New Roman"/>
          <w:sz w:val="28"/>
          <w:szCs w:val="28"/>
        </w:rPr>
        <w:t xml:space="preserve"> № 210-ФЗ.</w:t>
      </w:r>
    </w:p>
    <w:p w:rsidR="00027442" w:rsidRPr="00483630" w:rsidRDefault="00027442" w:rsidP="00027442">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В случае если выписка из реестра лицензий на осуществление образовательной деятельности не представлена образовательной организацией по собственной инициативе и не находится в распоряжении уполномоченного органа местного самоуправления, уполномоченный орган местного самоуправления в течение 5 рабочих дней со дня регистрации заявления с прилагаемыми к нему документами проверяет наличие у образовательной организации лицензии на осуществление образовательной деятельности в порядке межведомственного информационного взаимодействия.</w:t>
      </w:r>
      <w:proofErr w:type="gramEnd"/>
    </w:p>
    <w:p w:rsidR="006C6EC2" w:rsidRPr="00483630" w:rsidRDefault="003F7214" w:rsidP="00A50F28">
      <w:pPr>
        <w:widowControl w:val="0"/>
        <w:autoSpaceDE w:val="0"/>
        <w:autoSpaceDN w:val="0"/>
        <w:adjustRightInd w:val="0"/>
        <w:ind w:firstLine="567"/>
        <w:jc w:val="both"/>
        <w:rPr>
          <w:sz w:val="28"/>
          <w:szCs w:val="28"/>
        </w:rPr>
      </w:pPr>
      <w:r w:rsidRPr="00483630">
        <w:rPr>
          <w:rFonts w:eastAsia="Calibri"/>
          <w:sz w:val="28"/>
          <w:szCs w:val="28"/>
        </w:rPr>
        <w:t>2.</w:t>
      </w:r>
      <w:r w:rsidR="00D91939" w:rsidRPr="00483630">
        <w:rPr>
          <w:rFonts w:eastAsia="Calibri"/>
          <w:sz w:val="28"/>
          <w:szCs w:val="28"/>
        </w:rPr>
        <w:t>6</w:t>
      </w:r>
      <w:r w:rsidRPr="00483630">
        <w:rPr>
          <w:rFonts w:eastAsia="Calibri"/>
          <w:sz w:val="28"/>
          <w:szCs w:val="28"/>
        </w:rPr>
        <w:t>.</w:t>
      </w:r>
      <w:r w:rsidR="00D91939" w:rsidRPr="00483630">
        <w:rPr>
          <w:rFonts w:eastAsia="Calibri"/>
          <w:sz w:val="28"/>
          <w:szCs w:val="28"/>
        </w:rPr>
        <w:t>4</w:t>
      </w:r>
      <w:r w:rsidRPr="00483630">
        <w:rPr>
          <w:rFonts w:eastAsia="Calibri"/>
          <w:sz w:val="28"/>
          <w:szCs w:val="28"/>
        </w:rPr>
        <w:t xml:space="preserve">. </w:t>
      </w:r>
      <w:proofErr w:type="gramStart"/>
      <w:r w:rsidR="00A50F28" w:rsidRPr="00483630">
        <w:rPr>
          <w:sz w:val="28"/>
          <w:szCs w:val="28"/>
        </w:rPr>
        <w:t>Работник Управления образования</w:t>
      </w:r>
      <w:r w:rsidR="006C6EC2" w:rsidRPr="00483630">
        <w:rPr>
          <w:sz w:val="28"/>
          <w:szCs w:val="28"/>
        </w:rPr>
        <w:t xml:space="preserve"> в течение 7 рабочих дней после получения заявления с приложенными к нему документами, указанными в </w:t>
      </w:r>
      <w:hyperlink w:anchor="Par70" w:tooltip="3.1. К заявлению прилагаются следующие документы:" w:history="1">
        <w:r w:rsidR="00A50F28" w:rsidRPr="00483630">
          <w:rPr>
            <w:sz w:val="28"/>
            <w:szCs w:val="28"/>
          </w:rPr>
          <w:t>пункте</w:t>
        </w:r>
        <w:r w:rsidR="006C6EC2" w:rsidRPr="00483630">
          <w:rPr>
            <w:sz w:val="28"/>
            <w:szCs w:val="28"/>
          </w:rPr>
          <w:t xml:space="preserve"> </w:t>
        </w:r>
        <w:r w:rsidR="00A50F28" w:rsidRPr="00483630">
          <w:rPr>
            <w:sz w:val="28"/>
            <w:szCs w:val="28"/>
          </w:rPr>
          <w:t>2.4</w:t>
        </w:r>
      </w:hyperlink>
      <w:r w:rsidR="00A50F28" w:rsidRPr="00483630">
        <w:rPr>
          <w:sz w:val="28"/>
          <w:szCs w:val="28"/>
        </w:rPr>
        <w:t xml:space="preserve"> и в подпункте 2.6.1 пункта 2.6</w:t>
      </w:r>
      <w:r w:rsidR="006C6EC2" w:rsidRPr="00483630">
        <w:rPr>
          <w:sz w:val="28"/>
          <w:szCs w:val="28"/>
        </w:rPr>
        <w:t xml:space="preserve"> Порядка, рассматривает указанное заявление с приложенными к нему документами,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w:t>
      </w:r>
      <w:proofErr w:type="gramEnd"/>
      <w:r w:rsidR="006C6EC2" w:rsidRPr="00483630">
        <w:rPr>
          <w:sz w:val="28"/>
          <w:szCs w:val="28"/>
        </w:rPr>
        <w:t xml:space="preserve"> (об отказе в выплате) компенсации.</w:t>
      </w:r>
    </w:p>
    <w:p w:rsidR="006C6EC2" w:rsidRPr="00483630" w:rsidRDefault="006C6EC2" w:rsidP="00A50F28">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Уведомление о принятом решении направляется Получателю уполномоченным органом местного самоуправления в течение 3 рабочих дней со дня его принятия способом, указанным в заявлении.</w:t>
      </w:r>
    </w:p>
    <w:p w:rsidR="006C6EC2" w:rsidRPr="00483630" w:rsidRDefault="006C6EC2" w:rsidP="00A50F28">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B226C5" w:rsidRPr="00483630" w:rsidRDefault="003F7214" w:rsidP="003F7214">
      <w:pPr>
        <w:widowControl w:val="0"/>
        <w:autoSpaceDE w:val="0"/>
        <w:autoSpaceDN w:val="0"/>
        <w:adjustRightInd w:val="0"/>
        <w:ind w:firstLine="709"/>
        <w:jc w:val="both"/>
        <w:rPr>
          <w:rFonts w:eastAsia="Calibri"/>
          <w:sz w:val="28"/>
          <w:szCs w:val="28"/>
        </w:rPr>
      </w:pPr>
      <w:r w:rsidRPr="00483630">
        <w:rPr>
          <w:rFonts w:eastAsia="Calibri"/>
          <w:sz w:val="28"/>
          <w:szCs w:val="28"/>
        </w:rPr>
        <w:t>2.</w:t>
      </w:r>
      <w:r w:rsidR="00D91939" w:rsidRPr="00483630">
        <w:rPr>
          <w:rFonts w:eastAsia="Calibri"/>
          <w:sz w:val="28"/>
          <w:szCs w:val="28"/>
        </w:rPr>
        <w:t>6.5.</w:t>
      </w:r>
      <w:r w:rsidRPr="00483630">
        <w:rPr>
          <w:rFonts w:eastAsia="Calibri"/>
          <w:sz w:val="28"/>
          <w:szCs w:val="28"/>
        </w:rPr>
        <w:t xml:space="preserve">   </w:t>
      </w:r>
      <w:proofErr w:type="gramStart"/>
      <w:r w:rsidRPr="00483630">
        <w:rPr>
          <w:rFonts w:eastAsia="Calibri"/>
          <w:sz w:val="28"/>
          <w:szCs w:val="28"/>
        </w:rPr>
        <w:t xml:space="preserve">Работники Управления образования на основании решения о выплате компенсации перечисляют компенсацию родителям (законным представителям) </w:t>
      </w:r>
      <w:r w:rsidRPr="00483630">
        <w:rPr>
          <w:rFonts w:eastAsia="Calibri"/>
          <w:sz w:val="28"/>
          <w:szCs w:val="28"/>
        </w:rPr>
        <w:lastRenderedPageBreak/>
        <w:t>детей через отделения почтовой связи или российские кредитные организации до 30-го числа месяца, следующего за месяцем, в котором была внесена родительская плата за присмотр и уход за детьми в образовательных  учреждениях, реализующих образовательную программу дошкольного образования, за декабрь компенсация выплачивается до 30 декабря текущего года</w:t>
      </w:r>
      <w:r w:rsidR="00B226C5" w:rsidRPr="00483630">
        <w:rPr>
          <w:rFonts w:eastAsia="Calibri"/>
          <w:sz w:val="28"/>
          <w:szCs w:val="28"/>
        </w:rPr>
        <w:t>.</w:t>
      </w:r>
      <w:proofErr w:type="gramEnd"/>
    </w:p>
    <w:p w:rsidR="003F7214" w:rsidRPr="00483630" w:rsidRDefault="003F7214" w:rsidP="003F7214">
      <w:pPr>
        <w:ind w:firstLine="720"/>
        <w:jc w:val="both"/>
        <w:rPr>
          <w:sz w:val="28"/>
          <w:szCs w:val="28"/>
        </w:rPr>
      </w:pPr>
      <w:r w:rsidRPr="00483630">
        <w:rPr>
          <w:sz w:val="28"/>
          <w:szCs w:val="28"/>
        </w:rPr>
        <w:t>2.</w:t>
      </w:r>
      <w:r w:rsidR="00D91939" w:rsidRPr="00483630">
        <w:rPr>
          <w:sz w:val="28"/>
          <w:szCs w:val="28"/>
        </w:rPr>
        <w:t>6.6.</w:t>
      </w:r>
      <w:r w:rsidRPr="00483630">
        <w:rPr>
          <w:sz w:val="28"/>
          <w:szCs w:val="28"/>
        </w:rPr>
        <w:t xml:space="preserve"> Размер компенсации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 составляет:</w:t>
      </w:r>
    </w:p>
    <w:p w:rsidR="003F7214" w:rsidRPr="00483630" w:rsidRDefault="003F7214" w:rsidP="003F7214">
      <w:pPr>
        <w:jc w:val="both"/>
        <w:rPr>
          <w:sz w:val="28"/>
          <w:szCs w:val="28"/>
        </w:rPr>
      </w:pPr>
      <w:r w:rsidRPr="00483630">
        <w:rPr>
          <w:sz w:val="28"/>
          <w:szCs w:val="28"/>
        </w:rPr>
        <w:t xml:space="preserve">на первого ребенка – 20% среднего размера родительской платы, на второго ребенка– </w:t>
      </w:r>
      <w:proofErr w:type="gramStart"/>
      <w:r w:rsidRPr="00483630">
        <w:rPr>
          <w:sz w:val="28"/>
          <w:szCs w:val="28"/>
        </w:rPr>
        <w:t xml:space="preserve">в </w:t>
      </w:r>
      <w:proofErr w:type="gramEnd"/>
      <w:r w:rsidRPr="00483630">
        <w:rPr>
          <w:sz w:val="28"/>
          <w:szCs w:val="28"/>
        </w:rPr>
        <w:t xml:space="preserve">размере  50% размера такой платы, на третьего ребенка и последующих детей– в размере  70% размера такой платы. </w:t>
      </w:r>
    </w:p>
    <w:p w:rsidR="003F7214" w:rsidRPr="00483630" w:rsidRDefault="003F7214" w:rsidP="003F7214">
      <w:pPr>
        <w:ind w:firstLine="720"/>
        <w:jc w:val="both"/>
        <w:rPr>
          <w:sz w:val="28"/>
          <w:szCs w:val="28"/>
        </w:rPr>
      </w:pPr>
      <w:r w:rsidRPr="00483630">
        <w:rPr>
          <w:sz w:val="28"/>
          <w:szCs w:val="28"/>
        </w:rPr>
        <w:t>2.</w:t>
      </w:r>
      <w:r w:rsidR="00D91939" w:rsidRPr="00483630">
        <w:rPr>
          <w:sz w:val="28"/>
          <w:szCs w:val="28"/>
        </w:rPr>
        <w:t>6.7</w:t>
      </w:r>
      <w:r w:rsidRPr="00483630">
        <w:rPr>
          <w:sz w:val="28"/>
          <w:szCs w:val="28"/>
        </w:rPr>
        <w:t xml:space="preserve">. Начисление выплаты компенсации на детей из малообеспеченных многодетных семей осуществляется исходя из </w:t>
      </w:r>
      <w:proofErr w:type="gramStart"/>
      <w:r w:rsidRPr="00483630">
        <w:rPr>
          <w:sz w:val="28"/>
          <w:szCs w:val="28"/>
        </w:rPr>
        <w:t>суммы</w:t>
      </w:r>
      <w:proofErr w:type="gramEnd"/>
      <w:r w:rsidRPr="00483630">
        <w:rPr>
          <w:sz w:val="28"/>
          <w:szCs w:val="28"/>
        </w:rPr>
        <w:t xml:space="preserve"> фактически внесенной родительской платы с учетом предоставленных малообеспеченным многодетным семьям мер социальной поддержки по оплате за присмотр и уход за детьми  в дошкольном образовательном учреждении.</w:t>
      </w:r>
    </w:p>
    <w:p w:rsidR="003F7214" w:rsidRPr="00483630" w:rsidRDefault="003F7214" w:rsidP="003F7214">
      <w:pPr>
        <w:ind w:firstLine="720"/>
        <w:jc w:val="both"/>
        <w:rPr>
          <w:sz w:val="28"/>
          <w:szCs w:val="28"/>
        </w:rPr>
      </w:pPr>
      <w:r w:rsidRPr="00483630">
        <w:rPr>
          <w:sz w:val="28"/>
          <w:szCs w:val="28"/>
        </w:rPr>
        <w:t>2.</w:t>
      </w:r>
      <w:r w:rsidR="00D91939" w:rsidRPr="00483630">
        <w:rPr>
          <w:sz w:val="28"/>
          <w:szCs w:val="28"/>
        </w:rPr>
        <w:t>6.8</w:t>
      </w:r>
      <w:r w:rsidRPr="00483630">
        <w:rPr>
          <w:sz w:val="28"/>
          <w:szCs w:val="28"/>
        </w:rPr>
        <w:t>. Муниципальная услуга по выплате компенсации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 предоставляется гражданам бесплатно.</w:t>
      </w:r>
    </w:p>
    <w:p w:rsidR="00157E4B" w:rsidRPr="00483630" w:rsidRDefault="00157E4B" w:rsidP="00157E4B">
      <w:pPr>
        <w:ind w:firstLine="720"/>
        <w:jc w:val="both"/>
        <w:rPr>
          <w:rFonts w:eastAsia="Calibri"/>
          <w:sz w:val="28"/>
          <w:szCs w:val="28"/>
        </w:rPr>
      </w:pPr>
      <w:r w:rsidRPr="00483630">
        <w:rPr>
          <w:sz w:val="28"/>
          <w:szCs w:val="28"/>
        </w:rPr>
        <w:t xml:space="preserve">2.6.9. </w:t>
      </w:r>
      <w:r w:rsidRPr="00483630">
        <w:rPr>
          <w:rFonts w:eastAsia="Calibri"/>
          <w:sz w:val="28"/>
          <w:szCs w:val="28"/>
        </w:rPr>
        <w:t>«Основанием для отказа в приеме к рассмотрению заявления</w:t>
      </w:r>
      <w:r w:rsidRPr="00483630">
        <w:rPr>
          <w:rFonts w:eastAsia="Calibri"/>
          <w:sz w:val="28"/>
          <w:szCs w:val="28"/>
        </w:rPr>
        <w:br/>
        <w:t>и документов, перечисленных в пункте 2.4 Порядка, являются:</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1) заявление и документы, указанные в пункте 2.4 Порядка, необходимые для предоставления компенсации, поданы с нарушением требований, установленных настоящим Порядком, в том числе:</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заявление и документы поданы лицом, не имеющим полномочий</w:t>
      </w:r>
      <w:r w:rsidRPr="00483630">
        <w:rPr>
          <w:rFonts w:eastAsia="Calibri"/>
          <w:sz w:val="28"/>
          <w:szCs w:val="28"/>
        </w:rPr>
        <w:br/>
        <w:t>на осуществление действий от имени Получателя;</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Получателем в электронной форме не заполнены поля о половой принадлежности, СНИЛС и гражданстве Получателя и ребенка (детей);</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2) на дату обращения за предоставлением компенсации истек срок действия документов, указанных в пункте 2.4 Порядка, предусмотренный</w:t>
      </w:r>
      <w:r w:rsidRPr="00483630">
        <w:rPr>
          <w:rFonts w:eastAsia="Calibri"/>
          <w:sz w:val="28"/>
          <w:szCs w:val="28"/>
        </w:rPr>
        <w:br/>
        <w:t>законодательством Российской Федерации, законами или иными нормативными правовыми актами субъектов Российской Федерации;</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3) документы, указанные в пункте 2.4 Порядка, содержат подчистки</w:t>
      </w:r>
      <w:r w:rsidRPr="00483630">
        <w:rPr>
          <w:rFonts w:eastAsia="Calibri"/>
          <w:sz w:val="28"/>
          <w:szCs w:val="28"/>
        </w:rPr>
        <w:br/>
        <w:t>и исправления текста, не заверенные в порядке, установленном законодательством Российской Федерации;</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4) документы, указанные в пункте 2.4 Порядка, содержат повреждения, наличие которых не позволяет в полном объеме использовать информацию</w:t>
      </w:r>
      <w:r w:rsidRPr="00483630">
        <w:rPr>
          <w:rFonts w:eastAsia="Calibri"/>
          <w:sz w:val="28"/>
          <w:szCs w:val="28"/>
        </w:rPr>
        <w:br/>
        <w:t>и сведения, содержащиеся в таких документах, для предоставления компенсации;</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5) заявление подано в исполнительный орган местного самоуправления или организацию, в полномочия которых не входит предоставление компенсации;</w:t>
      </w:r>
    </w:p>
    <w:p w:rsidR="00157E4B" w:rsidRPr="00483630" w:rsidRDefault="00157E4B" w:rsidP="00157E4B">
      <w:pPr>
        <w:autoSpaceDE w:val="0"/>
        <w:autoSpaceDN w:val="0"/>
        <w:adjustRightInd w:val="0"/>
        <w:ind w:firstLine="708"/>
        <w:jc w:val="both"/>
        <w:rPr>
          <w:rFonts w:eastAsia="Calibri"/>
          <w:sz w:val="28"/>
          <w:szCs w:val="28"/>
        </w:rPr>
      </w:pPr>
      <w:proofErr w:type="gramStart"/>
      <w:r w:rsidRPr="00483630">
        <w:rPr>
          <w:rFonts w:eastAsia="Calibri"/>
          <w:sz w:val="28"/>
          <w:szCs w:val="28"/>
        </w:rPr>
        <w:t xml:space="preserve">При поступлении заявления и приложенных к нему документов, указанных в </w:t>
      </w:r>
      <w:hyperlink r:id="rId28" w:history="1">
        <w:r w:rsidRPr="00483630">
          <w:rPr>
            <w:rFonts w:eastAsia="Calibri"/>
            <w:sz w:val="28"/>
            <w:szCs w:val="28"/>
          </w:rPr>
          <w:t>пункте 2.4</w:t>
        </w:r>
      </w:hyperlink>
      <w:r w:rsidRPr="00483630">
        <w:rPr>
          <w:rFonts w:eastAsia="Calibri"/>
          <w:sz w:val="28"/>
          <w:szCs w:val="28"/>
        </w:rPr>
        <w:t xml:space="preserve"> Порядка, подписанных простой электронной подписью или усиленной квалифицированной электронной подписью, работник Управления образования в течение 3 рабочих дней со дня регистрации заявления и приложенных к нему документов проводит процедуру проверки подлинности простой электронной подписи или действительности усиленной </w:t>
      </w:r>
      <w:r w:rsidRPr="00483630">
        <w:rPr>
          <w:rFonts w:eastAsia="Calibri"/>
          <w:sz w:val="28"/>
          <w:szCs w:val="28"/>
        </w:rPr>
        <w:lastRenderedPageBreak/>
        <w:t>квалифицированной электронной подписи, с использованием которой подписаны указанные заявление и приложенные</w:t>
      </w:r>
      <w:proofErr w:type="gramEnd"/>
      <w:r w:rsidRPr="00483630">
        <w:rPr>
          <w:rFonts w:eastAsia="Calibri"/>
          <w:sz w:val="28"/>
          <w:szCs w:val="28"/>
        </w:rPr>
        <w:t xml:space="preserve"> к нему документы, предусматривающую проверку соблюдения условий, указанных в </w:t>
      </w:r>
      <w:hyperlink r:id="rId29" w:history="1">
        <w:r w:rsidRPr="00483630">
          <w:rPr>
            <w:rFonts w:eastAsia="Calibri"/>
            <w:sz w:val="28"/>
            <w:szCs w:val="28"/>
          </w:rPr>
          <w:t>статье 9</w:t>
        </w:r>
      </w:hyperlink>
      <w:r w:rsidRPr="00483630">
        <w:rPr>
          <w:rFonts w:eastAsia="Calibri"/>
          <w:sz w:val="28"/>
          <w:szCs w:val="28"/>
        </w:rPr>
        <w:t xml:space="preserve"> или </w:t>
      </w:r>
      <w:hyperlink r:id="rId30" w:history="1">
        <w:r w:rsidRPr="00483630">
          <w:rPr>
            <w:rFonts w:eastAsia="Calibri"/>
            <w:sz w:val="28"/>
            <w:szCs w:val="28"/>
          </w:rPr>
          <w:t>статье 11</w:t>
        </w:r>
      </w:hyperlink>
      <w:r w:rsidRPr="00483630">
        <w:rPr>
          <w:rFonts w:eastAsia="Calibri"/>
          <w:sz w:val="28"/>
          <w:szCs w:val="28"/>
        </w:rPr>
        <w:t xml:space="preserve"> Федерального закона от 06.04.2011 № 63-ФЗ «Об электронной подписи» (далее – Федеральный закон № 63-ФЗ, проверка подписи).</w:t>
      </w:r>
    </w:p>
    <w:p w:rsidR="00157E4B" w:rsidRPr="00483630" w:rsidRDefault="00157E4B" w:rsidP="00157E4B">
      <w:pPr>
        <w:autoSpaceDE w:val="0"/>
        <w:autoSpaceDN w:val="0"/>
        <w:adjustRightInd w:val="0"/>
        <w:ind w:firstLine="708"/>
        <w:jc w:val="both"/>
        <w:rPr>
          <w:rFonts w:eastAsia="Calibri"/>
          <w:sz w:val="28"/>
          <w:szCs w:val="28"/>
        </w:rPr>
      </w:pPr>
      <w:r w:rsidRPr="00483630">
        <w:rPr>
          <w:rFonts w:eastAsia="Calibri"/>
          <w:sz w:val="28"/>
          <w:szCs w:val="28"/>
        </w:rPr>
        <w:t>Проверка подписи может осуществляться работником Управления образования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Проверка подписи также может осуществляться с использованием средств информационной системы аккредитованного удостоверяющего центра.</w:t>
      </w:r>
    </w:p>
    <w:p w:rsidR="00157E4B" w:rsidRPr="00483630" w:rsidRDefault="00157E4B" w:rsidP="00157E4B">
      <w:pPr>
        <w:autoSpaceDE w:val="0"/>
        <w:autoSpaceDN w:val="0"/>
        <w:adjustRightInd w:val="0"/>
        <w:ind w:firstLine="708"/>
        <w:jc w:val="both"/>
        <w:rPr>
          <w:rFonts w:eastAsia="Calibri"/>
          <w:sz w:val="28"/>
          <w:szCs w:val="28"/>
        </w:rPr>
      </w:pPr>
      <w:proofErr w:type="gramStart"/>
      <w:r w:rsidRPr="00483630">
        <w:rPr>
          <w:rFonts w:eastAsia="Calibri"/>
          <w:sz w:val="28"/>
          <w:szCs w:val="28"/>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работник Управления образования в течение 3 дней со дня завершения проведения такой проверки принимает решение об отказе в приеме к рассмотрению документов и направляет Получателю уведомление об этом в электронной форме с указанием пунктов </w:t>
      </w:r>
      <w:hyperlink r:id="rId31" w:history="1">
        <w:r w:rsidRPr="00483630">
          <w:rPr>
            <w:rFonts w:eastAsia="Calibri"/>
            <w:sz w:val="28"/>
            <w:szCs w:val="28"/>
          </w:rPr>
          <w:t>статьи 9</w:t>
        </w:r>
      </w:hyperlink>
      <w:r w:rsidRPr="00483630">
        <w:rPr>
          <w:rFonts w:eastAsia="Calibri"/>
          <w:sz w:val="28"/>
          <w:szCs w:val="28"/>
        </w:rPr>
        <w:t xml:space="preserve"> или</w:t>
      </w:r>
      <w:proofErr w:type="gramEnd"/>
      <w:r w:rsidRPr="00483630">
        <w:rPr>
          <w:rFonts w:eastAsia="Calibri"/>
          <w:sz w:val="28"/>
          <w:szCs w:val="28"/>
        </w:rPr>
        <w:t xml:space="preserve"> </w:t>
      </w:r>
      <w:hyperlink r:id="rId32" w:history="1">
        <w:r w:rsidRPr="00483630">
          <w:rPr>
            <w:rFonts w:eastAsia="Calibri"/>
            <w:sz w:val="28"/>
            <w:szCs w:val="28"/>
          </w:rPr>
          <w:t>статьи 11</w:t>
        </w:r>
      </w:hyperlink>
      <w:r w:rsidRPr="00483630">
        <w:rPr>
          <w:rFonts w:eastAsia="Calibri"/>
          <w:sz w:val="28"/>
          <w:szCs w:val="28"/>
        </w:rPr>
        <w:t xml:space="preserve"> Федерального закона № 63-ФЗ, которые послужили основанием для принятия указанного решения.</w:t>
      </w:r>
    </w:p>
    <w:p w:rsidR="00157E4B" w:rsidRPr="00483630" w:rsidRDefault="00157E4B" w:rsidP="00157E4B">
      <w:pPr>
        <w:autoSpaceDE w:val="0"/>
        <w:autoSpaceDN w:val="0"/>
        <w:adjustRightInd w:val="0"/>
        <w:ind w:firstLine="708"/>
        <w:jc w:val="both"/>
        <w:rPr>
          <w:rFonts w:eastAsia="Calibri"/>
          <w:sz w:val="28"/>
          <w:szCs w:val="28"/>
        </w:rPr>
      </w:pPr>
      <w:r w:rsidRPr="00483630">
        <w:rPr>
          <w:rFonts w:eastAsia="Calibri"/>
          <w:sz w:val="28"/>
          <w:szCs w:val="28"/>
        </w:rPr>
        <w:t>Уведомление подписывается усиленной квалифицированной электронной подписью работника Управления образования и направляется Получателю по адресу электронной почты либо в его личный кабинет</w:t>
      </w:r>
      <w:r w:rsidRPr="00483630">
        <w:rPr>
          <w:rFonts w:eastAsia="Calibri"/>
          <w:sz w:val="28"/>
          <w:szCs w:val="28"/>
        </w:rPr>
        <w:br/>
        <w:t>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(в зависимости от способа, указанного в заявлении). После получения уведомления Получатель вправе повторно обратиться с заявлением и прилагаемыми документами, указанными</w:t>
      </w:r>
      <w:r w:rsidRPr="00483630">
        <w:rPr>
          <w:rFonts w:eastAsia="Calibri"/>
          <w:sz w:val="28"/>
          <w:szCs w:val="28"/>
        </w:rPr>
        <w:br/>
        <w:t>в пункте 2.4 Порядка, устранив нарушения, которые послужили основанием для отказа в приеме к рассмотрению первичного пакета документов.</w:t>
      </w:r>
    </w:p>
    <w:p w:rsidR="00157E4B" w:rsidRPr="00483630" w:rsidRDefault="00157E4B" w:rsidP="00157E4B">
      <w:pPr>
        <w:autoSpaceDE w:val="0"/>
        <w:autoSpaceDN w:val="0"/>
        <w:adjustRightInd w:val="0"/>
        <w:ind w:firstLine="709"/>
        <w:jc w:val="both"/>
        <w:rPr>
          <w:rFonts w:eastAsia="Calibri"/>
          <w:sz w:val="28"/>
          <w:szCs w:val="28"/>
        </w:rPr>
      </w:pPr>
      <w:r w:rsidRPr="00483630">
        <w:rPr>
          <w:rFonts w:eastAsia="Calibri"/>
          <w:sz w:val="28"/>
          <w:szCs w:val="28"/>
        </w:rPr>
        <w:t xml:space="preserve">2.6.10. </w:t>
      </w:r>
      <w:proofErr w:type="gramStart"/>
      <w:r w:rsidRPr="00483630">
        <w:rPr>
          <w:rFonts w:eastAsia="Calibri"/>
          <w:sz w:val="28"/>
          <w:szCs w:val="28"/>
        </w:rPr>
        <w:t xml:space="preserve">В случае если Получателем не представлены по собственной инициативе документы, указанные в </w:t>
      </w:r>
      <w:hyperlink r:id="rId33" w:history="1">
        <w:r w:rsidRPr="00483630">
          <w:rPr>
            <w:rFonts w:eastAsia="Calibri"/>
            <w:sz w:val="28"/>
            <w:szCs w:val="28"/>
          </w:rPr>
          <w:t>подпункте «а» подпункта 2</w:t>
        </w:r>
      </w:hyperlink>
      <w:r w:rsidRPr="00483630">
        <w:rPr>
          <w:rFonts w:eastAsia="Calibri"/>
          <w:sz w:val="28"/>
          <w:szCs w:val="28"/>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r:id="rId34" w:history="1">
        <w:r w:rsidRPr="00483630">
          <w:rPr>
            <w:rFonts w:eastAsia="Calibri"/>
            <w:sz w:val="28"/>
            <w:szCs w:val="28"/>
          </w:rPr>
          <w:t>подпункте «г» подпункта 2</w:t>
        </w:r>
      </w:hyperlink>
      <w:r w:rsidRPr="00483630">
        <w:rPr>
          <w:rFonts w:eastAsia="Calibri"/>
          <w:sz w:val="28"/>
          <w:szCs w:val="28"/>
        </w:rPr>
        <w:t xml:space="preserve">, </w:t>
      </w:r>
      <w:hyperlink r:id="rId35" w:history="1">
        <w:r w:rsidRPr="00483630">
          <w:rPr>
            <w:rFonts w:eastAsia="Calibri"/>
            <w:sz w:val="28"/>
            <w:szCs w:val="28"/>
          </w:rPr>
          <w:t>подпункте «</w:t>
        </w:r>
        <w:proofErr w:type="spellStart"/>
        <w:r w:rsidRPr="00483630">
          <w:rPr>
            <w:rFonts w:eastAsia="Calibri"/>
            <w:sz w:val="28"/>
            <w:szCs w:val="28"/>
          </w:rPr>
          <w:t>ы</w:t>
        </w:r>
        <w:proofErr w:type="spellEnd"/>
        <w:r w:rsidRPr="00483630">
          <w:rPr>
            <w:rFonts w:eastAsia="Calibri"/>
            <w:sz w:val="28"/>
            <w:szCs w:val="28"/>
          </w:rPr>
          <w:t>» подпункта 4,</w:t>
        </w:r>
      </w:hyperlink>
      <w:hyperlink r:id="rId36" w:history="1">
        <w:r w:rsidRPr="00483630">
          <w:rPr>
            <w:rFonts w:eastAsia="Calibri"/>
            <w:sz w:val="28"/>
            <w:szCs w:val="28"/>
          </w:rPr>
          <w:t>подпункте «а», «ж» подпункта 5</w:t>
        </w:r>
      </w:hyperlink>
      <w:r w:rsidRPr="00483630">
        <w:rPr>
          <w:rFonts w:eastAsia="Calibri"/>
          <w:sz w:val="28"/>
          <w:szCs w:val="28"/>
        </w:rPr>
        <w:t xml:space="preserve"> (в части копии свидетельства о заключении брака, выданного органами записи актов гражданского состояния</w:t>
      </w:r>
      <w:proofErr w:type="gramEnd"/>
      <w:r w:rsidRPr="00483630">
        <w:rPr>
          <w:rFonts w:eastAsia="Calibri"/>
          <w:sz w:val="28"/>
          <w:szCs w:val="28"/>
        </w:rPr>
        <w:t xml:space="preserve"> </w:t>
      </w:r>
      <w:proofErr w:type="gramStart"/>
      <w:r w:rsidRPr="00483630">
        <w:rPr>
          <w:rFonts w:eastAsia="Calibri"/>
          <w:sz w:val="28"/>
          <w:szCs w:val="28"/>
        </w:rPr>
        <w:t xml:space="preserve">или консульскими учреждениями Российской Федерации), </w:t>
      </w:r>
      <w:hyperlink r:id="rId37" w:history="1">
        <w:r w:rsidRPr="00483630">
          <w:rPr>
            <w:rFonts w:eastAsia="Calibri"/>
            <w:sz w:val="28"/>
            <w:szCs w:val="28"/>
          </w:rPr>
          <w:t>подпункте «</w:t>
        </w:r>
        <w:proofErr w:type="spellStart"/>
        <w:r w:rsidRPr="00483630">
          <w:rPr>
            <w:rFonts w:eastAsia="Calibri"/>
            <w:sz w:val="28"/>
            <w:szCs w:val="28"/>
          </w:rPr>
          <w:t>д</w:t>
        </w:r>
        <w:proofErr w:type="spellEnd"/>
        <w:r w:rsidRPr="00483630">
          <w:rPr>
            <w:rFonts w:eastAsia="Calibri"/>
            <w:sz w:val="28"/>
            <w:szCs w:val="28"/>
          </w:rPr>
          <w:t>» подпункта 2,</w:t>
        </w:r>
      </w:hyperlink>
      <w:hyperlink r:id="rId38" w:history="1">
        <w:r w:rsidRPr="00483630">
          <w:rPr>
            <w:rFonts w:eastAsia="Calibri"/>
            <w:sz w:val="28"/>
            <w:szCs w:val="28"/>
          </w:rPr>
          <w:t>подпункте «э» подпункта 4,</w:t>
        </w:r>
      </w:hyperlink>
      <w:hyperlink r:id="rId39" w:history="1">
        <w:r w:rsidRPr="00483630">
          <w:rPr>
            <w:rFonts w:eastAsia="Calibri"/>
            <w:sz w:val="28"/>
            <w:szCs w:val="28"/>
          </w:rPr>
          <w:t>подпункте «</w:t>
        </w:r>
        <w:proofErr w:type="spellStart"/>
        <w:r w:rsidRPr="00483630">
          <w:rPr>
            <w:rFonts w:eastAsia="Calibri"/>
            <w:sz w:val="28"/>
            <w:szCs w:val="28"/>
          </w:rPr>
          <w:t>з</w:t>
        </w:r>
        <w:proofErr w:type="spellEnd"/>
        <w:r w:rsidRPr="00483630">
          <w:rPr>
            <w:rFonts w:eastAsia="Calibri"/>
            <w:sz w:val="28"/>
            <w:szCs w:val="28"/>
          </w:rPr>
          <w:t>» подпункта 5</w:t>
        </w:r>
      </w:hyperlink>
      <w:r w:rsidRPr="00483630">
        <w:rPr>
          <w:rFonts w:eastAsia="Calibri"/>
          <w:sz w:val="28"/>
          <w:szCs w:val="28"/>
        </w:rPr>
        <w:t xml:space="preserve"> (в части копии свидетельства о расторжении брака, выданного органами записи актов гражданского состояния или консульскими учреждениями Российской Федерации) пункта 2.4 Порядка, уполномоченный орган местного самоуправления в течение 5 рабочих дней со дня регистрации заявления с прилагаемыми к нему документами запрашивает сведения о государственной</w:t>
      </w:r>
      <w:proofErr w:type="gramEnd"/>
      <w:r w:rsidRPr="00483630">
        <w:rPr>
          <w:rFonts w:eastAsia="Calibri"/>
          <w:sz w:val="28"/>
          <w:szCs w:val="28"/>
        </w:rPr>
        <w:t xml:space="preserve"> регистрации рождения ребенка, о государственной регистрации заключения брака в Едином государственном реестре записей актов </w:t>
      </w:r>
      <w:r w:rsidRPr="00483630">
        <w:rPr>
          <w:rFonts w:eastAsia="Calibri"/>
          <w:sz w:val="28"/>
          <w:szCs w:val="28"/>
        </w:rPr>
        <w:lastRenderedPageBreak/>
        <w:t xml:space="preserve">гражданского состояния в порядке межведомственного информационного взаимодействия в соответствии с Федеральным </w:t>
      </w:r>
      <w:hyperlink r:id="rId40" w:history="1">
        <w:r w:rsidRPr="00483630">
          <w:rPr>
            <w:rFonts w:eastAsia="Calibri"/>
            <w:sz w:val="28"/>
            <w:szCs w:val="28"/>
          </w:rPr>
          <w:t>законом</w:t>
        </w:r>
      </w:hyperlink>
      <w:r w:rsidRPr="00483630">
        <w:rPr>
          <w:rFonts w:eastAsia="Calibri"/>
          <w:sz w:val="28"/>
          <w:szCs w:val="28"/>
        </w:rPr>
        <w:t xml:space="preserve"> от 27.07.2010 № 210-ФЗ</w:t>
      </w:r>
      <w:r w:rsidRPr="00483630">
        <w:rPr>
          <w:rFonts w:eastAsia="Calibri"/>
          <w:sz w:val="28"/>
          <w:szCs w:val="28"/>
        </w:rPr>
        <w:br/>
        <w:t>«Об организации предоставления государственных и муниципальных услуг» (далее – Федеральный закон № 210-ФЗ)»;</w:t>
      </w:r>
    </w:p>
    <w:p w:rsidR="005941B6" w:rsidRPr="00483630" w:rsidRDefault="005941B6" w:rsidP="003F7214">
      <w:pPr>
        <w:ind w:firstLine="720"/>
        <w:jc w:val="both"/>
        <w:rPr>
          <w:b/>
          <w:sz w:val="28"/>
          <w:szCs w:val="28"/>
        </w:rPr>
      </w:pPr>
    </w:p>
    <w:p w:rsidR="003F7214" w:rsidRPr="00483630" w:rsidRDefault="003F7214" w:rsidP="003F7214">
      <w:pPr>
        <w:ind w:firstLine="720"/>
        <w:jc w:val="both"/>
        <w:rPr>
          <w:sz w:val="28"/>
          <w:szCs w:val="28"/>
        </w:rPr>
      </w:pPr>
      <w:r w:rsidRPr="00483630">
        <w:rPr>
          <w:b/>
          <w:sz w:val="28"/>
          <w:szCs w:val="28"/>
        </w:rPr>
        <w:t>2</w:t>
      </w:r>
      <w:r w:rsidR="00BE4AF9" w:rsidRPr="00483630">
        <w:rPr>
          <w:b/>
          <w:sz w:val="28"/>
          <w:szCs w:val="28"/>
        </w:rPr>
        <w:t>.7</w:t>
      </w:r>
      <w:r w:rsidRPr="00483630">
        <w:rPr>
          <w:b/>
          <w:sz w:val="28"/>
          <w:szCs w:val="28"/>
        </w:rPr>
        <w:t>. Перечень оснований для отказа в предоставлении муниципальной услуги</w:t>
      </w:r>
      <w:r w:rsidR="00D009DE" w:rsidRPr="00483630">
        <w:rPr>
          <w:b/>
          <w:sz w:val="28"/>
          <w:szCs w:val="28"/>
        </w:rPr>
        <w:t xml:space="preserve"> и прекращении выплаты компенсации</w:t>
      </w:r>
      <w:r w:rsidRPr="00483630">
        <w:rPr>
          <w:b/>
          <w:sz w:val="28"/>
          <w:szCs w:val="28"/>
        </w:rPr>
        <w:t>.</w:t>
      </w:r>
    </w:p>
    <w:p w:rsidR="003F7214" w:rsidRPr="00483630" w:rsidRDefault="007D0C34" w:rsidP="003B018F">
      <w:pPr>
        <w:ind w:firstLine="567"/>
        <w:jc w:val="both"/>
        <w:rPr>
          <w:sz w:val="28"/>
          <w:szCs w:val="28"/>
        </w:rPr>
      </w:pPr>
      <w:r w:rsidRPr="00483630">
        <w:rPr>
          <w:sz w:val="28"/>
          <w:szCs w:val="28"/>
        </w:rPr>
        <w:t xml:space="preserve">1. </w:t>
      </w:r>
      <w:r w:rsidR="003F7214" w:rsidRPr="00483630">
        <w:rPr>
          <w:sz w:val="28"/>
          <w:szCs w:val="28"/>
        </w:rPr>
        <w:t>Основанием для отказа в предоставлении муниципальной услуги являются:</w:t>
      </w:r>
    </w:p>
    <w:p w:rsidR="003B018F" w:rsidRPr="00483630" w:rsidRDefault="003B018F" w:rsidP="003B018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а) отсутствие у Получателя права на получение компенсации с учетом критериев нуждаемости;</w:t>
      </w:r>
    </w:p>
    <w:p w:rsidR="003B018F" w:rsidRPr="00483630" w:rsidRDefault="003B018F" w:rsidP="003B018F">
      <w:pPr>
        <w:pStyle w:val="ConsPlusNormal"/>
        <w:ind w:firstLine="540"/>
        <w:jc w:val="both"/>
        <w:rPr>
          <w:rFonts w:ascii="Times New Roman" w:hAnsi="Times New Roman" w:cs="Times New Roman"/>
          <w:sz w:val="28"/>
          <w:szCs w:val="28"/>
        </w:rPr>
      </w:pPr>
      <w:proofErr w:type="gramStart"/>
      <w:r w:rsidRPr="00483630">
        <w:rPr>
          <w:rFonts w:ascii="Times New Roman" w:hAnsi="Times New Roman" w:cs="Times New Roman"/>
          <w:sz w:val="28"/>
          <w:szCs w:val="28"/>
        </w:rPr>
        <w:t xml:space="preserve">б) непредставление или представление не в полном объеме заявления и документов, указанных в </w:t>
      </w:r>
      <w:hyperlink w:anchor="Par70" w:tooltip="3.1. К заявлению прилагаются следующие документы:" w:history="1">
        <w:r w:rsidRPr="00483630">
          <w:rPr>
            <w:rFonts w:ascii="Times New Roman" w:hAnsi="Times New Roman" w:cs="Times New Roman"/>
            <w:sz w:val="28"/>
            <w:szCs w:val="28"/>
          </w:rPr>
          <w:t xml:space="preserve">пункте </w:t>
        </w:r>
      </w:hyperlink>
      <w:r w:rsidR="000E1BCC" w:rsidRPr="00483630">
        <w:rPr>
          <w:rFonts w:ascii="Times New Roman" w:hAnsi="Times New Roman" w:cs="Times New Roman"/>
          <w:sz w:val="28"/>
          <w:szCs w:val="28"/>
        </w:rPr>
        <w:t>2.4</w:t>
      </w:r>
      <w:r w:rsidRPr="00483630">
        <w:rPr>
          <w:rFonts w:ascii="Times New Roman" w:hAnsi="Times New Roman" w:cs="Times New Roman"/>
          <w:sz w:val="28"/>
          <w:szCs w:val="28"/>
        </w:rPr>
        <w:t xml:space="preserve"> Порядка (за исключением документов, указанных в </w:t>
      </w:r>
      <w:hyperlink w:anchor="Par73" w:tooltip="а) копия свидетельства о рождении (об усыновлении (удочерении) ребенка или копия вступившего в законную силу решения суда об усыновлении (удочерении) ребенка (копия свидетельства о рождении ребенка, выданного компетентным органом иностранного государства, пред" w:history="1">
        <w:r w:rsidRPr="00483630">
          <w:rPr>
            <w:rFonts w:ascii="Times New Roman" w:hAnsi="Times New Roman" w:cs="Times New Roman"/>
            <w:sz w:val="28"/>
            <w:szCs w:val="28"/>
          </w:rPr>
          <w:t>подпунктах "а"</w:t>
        </w:r>
      </w:hyperlink>
      <w:r w:rsidRPr="00483630">
        <w:rPr>
          <w:rFonts w:ascii="Times New Roman" w:hAnsi="Times New Roman" w:cs="Times New Roman"/>
          <w:sz w:val="28"/>
          <w:szCs w:val="28"/>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ar74" w:tooltip="б) копия акта органа опеки и попечительства о назначении опекуном либо договора об осуществлении опеки (в том числе договора о приемной семье) (представляется по собственной инициативе) - в случае обращения с документами законного представителя ребенка (за иск" w:history="1">
        <w:r w:rsidRPr="00483630">
          <w:rPr>
            <w:rFonts w:ascii="Times New Roman" w:hAnsi="Times New Roman" w:cs="Times New Roman"/>
            <w:sz w:val="28"/>
            <w:szCs w:val="28"/>
          </w:rPr>
          <w:t>"б" подпункта 2</w:t>
        </w:r>
      </w:hyperlink>
      <w:r w:rsidRPr="00483630">
        <w:rPr>
          <w:rFonts w:ascii="Times New Roman" w:hAnsi="Times New Roman" w:cs="Times New Roman"/>
          <w:sz w:val="28"/>
          <w:szCs w:val="28"/>
        </w:rPr>
        <w:t xml:space="preserve">, </w:t>
      </w:r>
      <w:hyperlink w:anchor="Par75" w:tooltip="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 w:history="1">
        <w:r w:rsidRPr="00483630">
          <w:rPr>
            <w:rFonts w:ascii="Times New Roman" w:hAnsi="Times New Roman" w:cs="Times New Roman"/>
            <w:sz w:val="28"/>
            <w:szCs w:val="28"/>
          </w:rPr>
          <w:t>подпункте 3</w:t>
        </w:r>
      </w:hyperlink>
      <w:r w:rsidRPr="00483630">
        <w:rPr>
          <w:rFonts w:ascii="Times New Roman" w:hAnsi="Times New Roman" w:cs="Times New Roman"/>
          <w:sz w:val="28"/>
          <w:szCs w:val="28"/>
        </w:rPr>
        <w:t xml:space="preserve">, </w:t>
      </w:r>
      <w:hyperlink w:anchor="Par78" w:tooltip="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 w:history="1">
        <w:r w:rsidRPr="00483630">
          <w:rPr>
            <w:rFonts w:ascii="Times New Roman" w:hAnsi="Times New Roman" w:cs="Times New Roman"/>
            <w:sz w:val="28"/>
            <w:szCs w:val="28"/>
          </w:rPr>
          <w:t>подпунктах "б"</w:t>
        </w:r>
      </w:hyperlink>
      <w:r w:rsidRPr="00483630">
        <w:rPr>
          <w:rFonts w:ascii="Times New Roman" w:hAnsi="Times New Roman" w:cs="Times New Roman"/>
          <w:sz w:val="28"/>
          <w:szCs w:val="28"/>
        </w:rPr>
        <w:t>,</w:t>
      </w:r>
      <w:proofErr w:type="gramEnd"/>
      <w:r w:rsidRPr="00483630">
        <w:rPr>
          <w:rFonts w:ascii="Times New Roman" w:hAnsi="Times New Roman" w:cs="Times New Roman"/>
          <w:sz w:val="28"/>
          <w:szCs w:val="28"/>
        </w:rPr>
        <w:t xml:space="preserve"> </w:t>
      </w:r>
      <w:hyperlink w:anchor="Par83" w:tooltip="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 w:history="1">
        <w:r w:rsidRPr="00483630">
          <w:rPr>
            <w:rFonts w:ascii="Times New Roman" w:hAnsi="Times New Roman" w:cs="Times New Roman"/>
            <w:sz w:val="28"/>
            <w:szCs w:val="28"/>
          </w:rPr>
          <w:t>"ж"</w:t>
        </w:r>
      </w:hyperlink>
      <w:r w:rsidRPr="00483630">
        <w:rPr>
          <w:rFonts w:ascii="Times New Roman" w:hAnsi="Times New Roman" w:cs="Times New Roman"/>
          <w:sz w:val="28"/>
          <w:szCs w:val="28"/>
        </w:rPr>
        <w:t xml:space="preserve"> - </w:t>
      </w:r>
      <w:hyperlink w:anchor="Par89" w:tooltip="н) справка о выплате единовременного пособия при передаче ребенка на воспитание в семью, выданная территориальным органом Фонда пенсионного и социального страхования Российской Федерации (представляется по собственной инициативе);"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н</w:t>
        </w:r>
        <w:proofErr w:type="spellEnd"/>
        <w:r w:rsidRPr="00483630">
          <w:rPr>
            <w:rFonts w:ascii="Times New Roman" w:hAnsi="Times New Roman" w:cs="Times New Roman"/>
            <w:sz w:val="28"/>
            <w:szCs w:val="28"/>
          </w:rPr>
          <w:t>"</w:t>
        </w:r>
      </w:hyperlink>
      <w:r w:rsidRPr="00483630">
        <w:rPr>
          <w:rFonts w:ascii="Times New Roman" w:hAnsi="Times New Roman" w:cs="Times New Roman"/>
          <w:sz w:val="28"/>
          <w:szCs w:val="28"/>
        </w:rPr>
        <w:t xml:space="preserve">, </w:t>
      </w:r>
      <w:hyperlink w:anchor="Par92" w:tooltip="р)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территориальным органом Фонда пенсионного и со"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р</w:t>
        </w:r>
        <w:proofErr w:type="spellEnd"/>
        <w:r w:rsidRPr="00483630">
          <w:rPr>
            <w:rFonts w:ascii="Times New Roman" w:hAnsi="Times New Roman" w:cs="Times New Roman"/>
            <w:sz w:val="28"/>
            <w:szCs w:val="28"/>
          </w:rPr>
          <w:t>"</w:t>
        </w:r>
      </w:hyperlink>
      <w:r w:rsidRPr="00483630">
        <w:rPr>
          <w:rFonts w:ascii="Times New Roman" w:hAnsi="Times New Roman" w:cs="Times New Roman"/>
          <w:sz w:val="28"/>
          <w:szCs w:val="28"/>
        </w:rPr>
        <w:t xml:space="preserve"> - </w:t>
      </w:r>
      <w:hyperlink w:anchor="Par94" w:tooltip="т)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 w:history="1">
        <w:r w:rsidRPr="00483630">
          <w:rPr>
            <w:rFonts w:ascii="Times New Roman" w:hAnsi="Times New Roman" w:cs="Times New Roman"/>
            <w:sz w:val="28"/>
            <w:szCs w:val="28"/>
          </w:rPr>
          <w:t>"т"</w:t>
        </w:r>
      </w:hyperlink>
      <w:r w:rsidRPr="00483630">
        <w:rPr>
          <w:rFonts w:ascii="Times New Roman" w:hAnsi="Times New Roman" w:cs="Times New Roman"/>
          <w:sz w:val="28"/>
          <w:szCs w:val="28"/>
        </w:rPr>
        <w:t xml:space="preserve">, </w:t>
      </w:r>
      <w:hyperlink w:anchor="Par95" w:tooltip="у) справка о выплате надбавок и доплат (кроме носящих единовременный характер) ко всем видам выплат, указанным в абзацах втором - девятнадцатом подпункта 2 пункта 12 Порядка, установленным нормативными правовыми актами Российской Федерации, Красноярского края," w:history="1">
        <w:r w:rsidRPr="00483630">
          <w:rPr>
            <w:rFonts w:ascii="Times New Roman" w:hAnsi="Times New Roman" w:cs="Times New Roman"/>
            <w:sz w:val="28"/>
            <w:szCs w:val="28"/>
          </w:rPr>
          <w:t>"у"</w:t>
        </w:r>
      </w:hyperlink>
      <w:r w:rsidRPr="00483630">
        <w:rPr>
          <w:rFonts w:ascii="Times New Roman" w:hAnsi="Times New Roman" w:cs="Times New Roman"/>
          <w:sz w:val="28"/>
          <w:szCs w:val="28"/>
        </w:rPr>
        <w:t xml:space="preserve"> (в случае если выплата надбавок и доплат осуществляется органами власти Красноярского края, органами местного самоуправления), </w:t>
      </w:r>
      <w:hyperlink w:anchor="Par96" w:tooltip="ф) 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ф</w:t>
        </w:r>
        <w:proofErr w:type="spellEnd"/>
        <w:r w:rsidRPr="00483630">
          <w:rPr>
            <w:rFonts w:ascii="Times New Roman" w:hAnsi="Times New Roman" w:cs="Times New Roman"/>
            <w:sz w:val="28"/>
            <w:szCs w:val="28"/>
          </w:rPr>
          <w:t>"</w:t>
        </w:r>
      </w:hyperlink>
      <w:r w:rsidRPr="00483630">
        <w:rPr>
          <w:rFonts w:ascii="Times New Roman" w:hAnsi="Times New Roman" w:cs="Times New Roman"/>
          <w:sz w:val="28"/>
          <w:szCs w:val="28"/>
        </w:rPr>
        <w:t xml:space="preserve"> (в части справки о выплате денежного довольствия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hyperlink w:anchor="Par98" w:tooltip="ц) 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 w:history="1">
        <w:r w:rsidRPr="00483630">
          <w:rPr>
            <w:rFonts w:ascii="Times New Roman" w:hAnsi="Times New Roman" w:cs="Times New Roman"/>
            <w:sz w:val="28"/>
            <w:szCs w:val="28"/>
          </w:rPr>
          <w:t>"</w:t>
        </w:r>
        <w:proofErr w:type="spellStart"/>
        <w:r w:rsidRPr="00483630">
          <w:rPr>
            <w:rFonts w:ascii="Times New Roman" w:hAnsi="Times New Roman" w:cs="Times New Roman"/>
            <w:sz w:val="28"/>
            <w:szCs w:val="28"/>
          </w:rPr>
          <w:t>ц</w:t>
        </w:r>
        <w:proofErr w:type="spellEnd"/>
        <w:r w:rsidRPr="00483630">
          <w:rPr>
            <w:rFonts w:ascii="Times New Roman" w:hAnsi="Times New Roman" w:cs="Times New Roman"/>
            <w:sz w:val="28"/>
            <w:szCs w:val="28"/>
          </w:rPr>
          <w:t>"</w:t>
        </w:r>
      </w:hyperlink>
      <w:r w:rsidRPr="00483630">
        <w:rPr>
          <w:rFonts w:ascii="Times New Roman" w:hAnsi="Times New Roman" w:cs="Times New Roman"/>
          <w:sz w:val="28"/>
          <w:szCs w:val="28"/>
        </w:rPr>
        <w:t xml:space="preserve"> (в части справки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подпункта 4, </w:t>
      </w:r>
      <w:hyperlink w:anchor="Par102" w:tooltip="а) копия документа, подтверждающего приобретение ребенком полной дееспособности до достижения им совершеннолетия: свидетельства о заключении брака, решения органа опеки и попечительства или вступившего в законную силу решения суда об объявлении ребенка полност" w:history="1">
        <w:r w:rsidRPr="00483630">
          <w:rPr>
            <w:rFonts w:ascii="Times New Roman" w:hAnsi="Times New Roman" w:cs="Times New Roman"/>
            <w:sz w:val="28"/>
            <w:szCs w:val="28"/>
          </w:rPr>
          <w:t>подпунктах "а"</w:t>
        </w:r>
      </w:hyperlink>
      <w:r w:rsidRPr="00483630">
        <w:rPr>
          <w:rFonts w:ascii="Times New Roman" w:hAnsi="Times New Roman" w:cs="Times New Roman"/>
          <w:sz w:val="28"/>
          <w:szCs w:val="28"/>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решения органа опеки и попечительства об объявлении ребенка полностью дееспособным (эмансипированным), </w:t>
      </w:r>
      <w:hyperlink w:anchor="Par104" w:tooltip="в) сведения, подтверждающие прохождение супругом (супругой) Получателя военной службы по призыву в качестве сержанта, старшины, солдата или матроса, документ, подтверждающий обучение супруга (супруги) Получателя в военной профессиональной образовательной орган" w:history="1">
        <w:r w:rsidRPr="00483630">
          <w:rPr>
            <w:rFonts w:ascii="Times New Roman" w:hAnsi="Times New Roman" w:cs="Times New Roman"/>
            <w:sz w:val="28"/>
            <w:szCs w:val="28"/>
          </w:rPr>
          <w:t>"в"</w:t>
        </w:r>
      </w:hyperlink>
      <w:r w:rsidRPr="00483630">
        <w:rPr>
          <w:rFonts w:ascii="Times New Roman" w:hAnsi="Times New Roman" w:cs="Times New Roman"/>
          <w:sz w:val="28"/>
          <w:szCs w:val="28"/>
        </w:rPr>
        <w:t xml:space="preserve"> (в части документа, подтверждающего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w:t>
      </w:r>
      <w:hyperlink w:anchor="Par105" w:tooltip="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супруг (супруга) Получателя отсутствует в се" w:history="1">
        <w:r w:rsidRPr="00483630">
          <w:rPr>
            <w:rFonts w:ascii="Times New Roman" w:hAnsi="Times New Roman" w:cs="Times New Roman"/>
            <w:sz w:val="28"/>
            <w:szCs w:val="28"/>
          </w:rPr>
          <w:t>"г"</w:t>
        </w:r>
      </w:hyperlink>
      <w:r w:rsidRPr="00483630">
        <w:rPr>
          <w:rFonts w:ascii="Times New Roman" w:hAnsi="Times New Roman" w:cs="Times New Roman"/>
          <w:sz w:val="28"/>
          <w:szCs w:val="28"/>
        </w:rPr>
        <w:t xml:space="preserve"> (в части справки медицинской организации, оказывающей психиатрическую помощь в стационарных условиях, подведомственной федеральному органу исполнительной власти или исполнительному органу государственной власти Красноярского края) подпункта 5 пункта </w:t>
      </w:r>
      <w:r w:rsidR="000E1BCC" w:rsidRPr="00483630">
        <w:rPr>
          <w:rFonts w:ascii="Times New Roman" w:hAnsi="Times New Roman" w:cs="Times New Roman"/>
          <w:sz w:val="28"/>
          <w:szCs w:val="28"/>
        </w:rPr>
        <w:t>2.4</w:t>
      </w:r>
      <w:r w:rsidRPr="00483630">
        <w:rPr>
          <w:rFonts w:ascii="Times New Roman" w:hAnsi="Times New Roman" w:cs="Times New Roman"/>
          <w:sz w:val="28"/>
          <w:szCs w:val="28"/>
        </w:rPr>
        <w:t xml:space="preserve"> Порядка);</w:t>
      </w:r>
    </w:p>
    <w:p w:rsidR="003B018F" w:rsidRPr="00483630" w:rsidRDefault="003B018F" w:rsidP="003B018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в)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3B018F" w:rsidRPr="00483630" w:rsidRDefault="003B018F" w:rsidP="003B018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г) получатель отозвал заявление. Отзыв заявления осуществляется при личном обращении получателя в образовательную организацию и в Управление образования. </w:t>
      </w:r>
    </w:p>
    <w:p w:rsidR="003B018F" w:rsidRPr="00483630" w:rsidRDefault="007D0C34" w:rsidP="003B018F">
      <w:pPr>
        <w:pStyle w:val="ConsPlusNormal"/>
        <w:ind w:firstLine="540"/>
        <w:jc w:val="both"/>
        <w:rPr>
          <w:rFonts w:ascii="Times New Roman" w:hAnsi="Times New Roman" w:cs="Times New Roman"/>
          <w:sz w:val="28"/>
          <w:szCs w:val="28"/>
        </w:rPr>
      </w:pPr>
      <w:bookmarkStart w:id="20" w:name="Par233"/>
      <w:bookmarkEnd w:id="20"/>
      <w:r w:rsidRPr="00483630">
        <w:rPr>
          <w:rFonts w:ascii="Times New Roman" w:hAnsi="Times New Roman" w:cs="Times New Roman"/>
          <w:sz w:val="28"/>
          <w:szCs w:val="28"/>
        </w:rPr>
        <w:t xml:space="preserve">2. </w:t>
      </w:r>
      <w:r w:rsidR="003B018F" w:rsidRPr="00483630">
        <w:rPr>
          <w:rFonts w:ascii="Times New Roman" w:hAnsi="Times New Roman" w:cs="Times New Roman"/>
          <w:sz w:val="28"/>
          <w:szCs w:val="28"/>
        </w:rPr>
        <w:t>Основаниями прекращения выплаты компенсации являются:</w:t>
      </w:r>
    </w:p>
    <w:p w:rsidR="003B018F" w:rsidRPr="00483630" w:rsidRDefault="003B018F" w:rsidP="003B018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а) среднедушевой доход семьи Получателя превышает 1,5 величины прожиточного минимума, установленного на душу населения по группам территорий Красноярского края;</w:t>
      </w:r>
    </w:p>
    <w:p w:rsidR="003B018F" w:rsidRPr="00483630" w:rsidRDefault="003B018F" w:rsidP="003B018F">
      <w:pPr>
        <w:pStyle w:val="ConsPlusNormal"/>
        <w:ind w:firstLine="540"/>
        <w:jc w:val="both"/>
        <w:rPr>
          <w:rFonts w:ascii="Times New Roman" w:hAnsi="Times New Roman" w:cs="Times New Roman"/>
          <w:sz w:val="28"/>
          <w:szCs w:val="28"/>
        </w:rPr>
      </w:pPr>
      <w:bookmarkStart w:id="21" w:name="Par235"/>
      <w:bookmarkEnd w:id="21"/>
      <w:r w:rsidRPr="00483630">
        <w:rPr>
          <w:rFonts w:ascii="Times New Roman" w:hAnsi="Times New Roman" w:cs="Times New Roman"/>
          <w:sz w:val="28"/>
          <w:szCs w:val="28"/>
        </w:rPr>
        <w:t>б) отчисление ребенка из образовательной организации;</w:t>
      </w:r>
    </w:p>
    <w:p w:rsidR="003B018F" w:rsidRPr="00483630" w:rsidRDefault="003B018F" w:rsidP="003B018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lastRenderedPageBreak/>
        <w:t>в) письменный отказ Получателя от предоставления компенсации;</w:t>
      </w:r>
    </w:p>
    <w:p w:rsidR="003B018F" w:rsidRPr="00483630" w:rsidRDefault="003B018F" w:rsidP="003B018F">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г) смерть Получателя (признание Получателя судом в установленном порядке безвестно отсутствующим или объявление умершим);</w:t>
      </w:r>
    </w:p>
    <w:p w:rsidR="003B018F" w:rsidRPr="00483630" w:rsidRDefault="003B018F" w:rsidP="003B018F">
      <w:pPr>
        <w:pStyle w:val="ConsPlusNormal"/>
        <w:ind w:firstLine="540"/>
        <w:jc w:val="both"/>
        <w:rPr>
          <w:rFonts w:ascii="Times New Roman" w:hAnsi="Times New Roman" w:cs="Times New Roman"/>
          <w:sz w:val="28"/>
          <w:szCs w:val="28"/>
        </w:rPr>
      </w:pPr>
      <w:proofErr w:type="spellStart"/>
      <w:r w:rsidRPr="00483630">
        <w:rPr>
          <w:rFonts w:ascii="Times New Roman" w:hAnsi="Times New Roman" w:cs="Times New Roman"/>
          <w:sz w:val="28"/>
          <w:szCs w:val="28"/>
        </w:rPr>
        <w:t>д</w:t>
      </w:r>
      <w:proofErr w:type="spellEnd"/>
      <w:r w:rsidRPr="00483630">
        <w:rPr>
          <w:rFonts w:ascii="Times New Roman" w:hAnsi="Times New Roman" w:cs="Times New Roman"/>
          <w:sz w:val="28"/>
          <w:szCs w:val="28"/>
        </w:rPr>
        <w:t>) ограничение, лишение родительских прав в отношении ребенка, посещающего образовательную организацию;</w:t>
      </w:r>
    </w:p>
    <w:p w:rsidR="003B018F" w:rsidRPr="00483630" w:rsidRDefault="003B018F" w:rsidP="003B018F">
      <w:pPr>
        <w:pStyle w:val="ConsPlusNormal"/>
        <w:ind w:firstLine="540"/>
        <w:jc w:val="both"/>
        <w:rPr>
          <w:rFonts w:ascii="Times New Roman" w:hAnsi="Times New Roman" w:cs="Times New Roman"/>
          <w:sz w:val="28"/>
          <w:szCs w:val="28"/>
        </w:rPr>
      </w:pPr>
      <w:bookmarkStart w:id="22" w:name="Par239"/>
      <w:bookmarkEnd w:id="22"/>
      <w:r w:rsidRPr="00483630">
        <w:rPr>
          <w:rFonts w:ascii="Times New Roman" w:hAnsi="Times New Roman" w:cs="Times New Roman"/>
          <w:sz w:val="28"/>
          <w:szCs w:val="28"/>
        </w:rPr>
        <w:t>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E33178" w:rsidRPr="00483630" w:rsidRDefault="00E33178" w:rsidP="00E33178">
      <w:pPr>
        <w:pStyle w:val="ConsPlusNormal"/>
        <w:ind w:firstLine="539"/>
        <w:jc w:val="both"/>
        <w:rPr>
          <w:rFonts w:ascii="Times New Roman" w:hAnsi="Times New Roman" w:cs="Times New Roman"/>
          <w:sz w:val="28"/>
          <w:szCs w:val="28"/>
        </w:rPr>
      </w:pPr>
      <w:r w:rsidRPr="00483630">
        <w:rPr>
          <w:rFonts w:ascii="Times New Roman" w:hAnsi="Times New Roman" w:cs="Times New Roman"/>
          <w:sz w:val="28"/>
          <w:szCs w:val="28"/>
        </w:rPr>
        <w:t>В случае принятия решения о прекращении выплаты компенсации в уведомлении указываются основания, в соответствии с которыми принято такое решение.</w:t>
      </w:r>
    </w:p>
    <w:p w:rsidR="003F7214" w:rsidRPr="00483630" w:rsidRDefault="000E1BCC" w:rsidP="003F7214">
      <w:pPr>
        <w:ind w:left="357" w:hanging="357"/>
        <w:rPr>
          <w:sz w:val="28"/>
          <w:szCs w:val="28"/>
        </w:rPr>
      </w:pPr>
      <w:r w:rsidRPr="00483630">
        <w:rPr>
          <w:sz w:val="28"/>
          <w:szCs w:val="28"/>
        </w:rPr>
        <w:t xml:space="preserve"> </w:t>
      </w:r>
    </w:p>
    <w:p w:rsidR="003F7214" w:rsidRPr="00483630" w:rsidRDefault="003F7214" w:rsidP="003F7214">
      <w:pPr>
        <w:ind w:firstLine="720"/>
        <w:jc w:val="both"/>
        <w:rPr>
          <w:sz w:val="28"/>
          <w:szCs w:val="28"/>
        </w:rPr>
      </w:pPr>
      <w:r w:rsidRPr="00483630">
        <w:rPr>
          <w:b/>
          <w:sz w:val="28"/>
          <w:szCs w:val="28"/>
        </w:rPr>
        <w:t>2.8. Время ожидания при предоставлении муниципальной услуги.</w:t>
      </w:r>
    </w:p>
    <w:p w:rsidR="003F7214" w:rsidRPr="00483630" w:rsidRDefault="003F7214" w:rsidP="003F7214">
      <w:pPr>
        <w:ind w:firstLine="720"/>
        <w:jc w:val="both"/>
        <w:rPr>
          <w:sz w:val="28"/>
          <w:szCs w:val="28"/>
        </w:rPr>
      </w:pPr>
      <w:r w:rsidRPr="00483630">
        <w:rPr>
          <w:sz w:val="28"/>
          <w:szCs w:val="28"/>
        </w:rPr>
        <w:t>2.8.1. Документы получателей муниципальной услуги принимаются  работниками Управления образования в порядке очереди.</w:t>
      </w:r>
    </w:p>
    <w:p w:rsidR="003F7214" w:rsidRPr="00483630" w:rsidRDefault="003F7214" w:rsidP="003F7214">
      <w:pPr>
        <w:ind w:firstLine="720"/>
        <w:jc w:val="both"/>
        <w:rPr>
          <w:sz w:val="28"/>
          <w:szCs w:val="28"/>
        </w:rPr>
      </w:pPr>
      <w:r w:rsidRPr="00483630">
        <w:rPr>
          <w:sz w:val="28"/>
          <w:szCs w:val="28"/>
        </w:rPr>
        <w:t>2.8.2. Максимальное время ожидания в очереди при подаче документов на получение муниципальной услуги не должно превышать 20 минут.</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jc w:val="both"/>
        <w:rPr>
          <w:b/>
          <w:sz w:val="28"/>
          <w:szCs w:val="28"/>
        </w:rPr>
      </w:pPr>
      <w:r w:rsidRPr="00483630">
        <w:rPr>
          <w:b/>
          <w:sz w:val="28"/>
          <w:szCs w:val="28"/>
        </w:rPr>
        <w:t xml:space="preserve">         2.9. </w:t>
      </w:r>
      <w:proofErr w:type="gramStart"/>
      <w:r w:rsidRPr="00483630">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F7214" w:rsidRPr="00483630" w:rsidRDefault="003F7214" w:rsidP="003F7214">
      <w:pPr>
        <w:rPr>
          <w:bCs/>
          <w:sz w:val="28"/>
          <w:szCs w:val="28"/>
        </w:rPr>
      </w:pPr>
      <w:r w:rsidRPr="00483630">
        <w:rPr>
          <w:sz w:val="28"/>
          <w:szCs w:val="28"/>
        </w:rPr>
        <w:t xml:space="preserve">          </w:t>
      </w:r>
      <w:r w:rsidRPr="00483630">
        <w:rPr>
          <w:bCs/>
          <w:sz w:val="28"/>
          <w:szCs w:val="28"/>
        </w:rPr>
        <w:t>2.9.1. Здания (строения) в которых расположены муниципальные образовательные учреждения, Управление образования должны быть оснащены информационной табличкой (вывеской), содержащей полное наименование учреждения, режим работы и телефонный номер для получения справочной информации.</w:t>
      </w:r>
    </w:p>
    <w:p w:rsidR="003F7214" w:rsidRPr="00483630" w:rsidRDefault="003F7214" w:rsidP="003F7214">
      <w:pPr>
        <w:jc w:val="both"/>
        <w:rPr>
          <w:sz w:val="28"/>
          <w:szCs w:val="28"/>
        </w:rPr>
      </w:pPr>
      <w:r w:rsidRPr="00483630">
        <w:rPr>
          <w:sz w:val="28"/>
          <w:szCs w:val="28"/>
        </w:rPr>
        <w:t xml:space="preserve">         2.9.2. </w:t>
      </w:r>
      <w:proofErr w:type="gramStart"/>
      <w:r w:rsidRPr="00483630">
        <w:rPr>
          <w:sz w:val="28"/>
          <w:szCs w:val="28"/>
        </w:rPr>
        <w:t>Помещения для предоставления муниципальной услуги размещаются на первых этажах зданий образовательных учреждений, проходы к ним должны обеспечивать беспрепятственный доступ получателей муниципальной услуги, а также консультацию по получению муниципальной услуги можно получить в Управлении образовании администрации Бирилюсского района расположенного по адресу: с. Новобирилюссы, ул. Советская, д.152, с 09.00 до 17.00 (кроме выходных и праздничных дней) по телефонам: 8(39150)2-27-06</w:t>
      </w:r>
      <w:proofErr w:type="gramEnd"/>
      <w:r w:rsidRPr="00483630">
        <w:rPr>
          <w:sz w:val="28"/>
          <w:szCs w:val="28"/>
        </w:rPr>
        <w:t xml:space="preserve">, 2-14-85. </w:t>
      </w:r>
    </w:p>
    <w:p w:rsidR="003F7214" w:rsidRPr="00483630" w:rsidRDefault="003F7214" w:rsidP="003F7214">
      <w:pPr>
        <w:jc w:val="both"/>
        <w:rPr>
          <w:bCs/>
          <w:sz w:val="28"/>
          <w:szCs w:val="28"/>
        </w:rPr>
      </w:pPr>
      <w:r w:rsidRPr="00483630">
        <w:rPr>
          <w:bCs/>
          <w:sz w:val="28"/>
          <w:szCs w:val="28"/>
        </w:rPr>
        <w:t xml:space="preserve">         2.9.3. Место предоставления муниципальной услуги включает в себя места для ожидания приема Заявителей, которые оборудованы стульями (креслами) и столами, и обеспечиваются писчей бумагой и письменными принадлежностями (для записи информации), образцами заполнения документов, бланками заявлений и канцелярскими принадлежностями. </w:t>
      </w:r>
    </w:p>
    <w:p w:rsidR="003F7214" w:rsidRPr="00483630" w:rsidRDefault="003F7214" w:rsidP="003F7214">
      <w:pPr>
        <w:jc w:val="both"/>
        <w:rPr>
          <w:bCs/>
          <w:sz w:val="28"/>
          <w:szCs w:val="28"/>
        </w:rPr>
      </w:pPr>
      <w:r w:rsidRPr="00483630">
        <w:rPr>
          <w:bCs/>
          <w:sz w:val="28"/>
          <w:szCs w:val="28"/>
        </w:rPr>
        <w:t xml:space="preserve">        2.9.4. Рабочее место Специалиста, ответственного за прием и регистрацию заявления  в помещении для приема Заявителей оборудовано персональным компьютером с обеспеченным доступом к электронным справочно-правовым системам, телефоном, копирующим устройством.</w:t>
      </w:r>
    </w:p>
    <w:p w:rsidR="003F7214" w:rsidRPr="00483630" w:rsidRDefault="003F7214" w:rsidP="003F7214">
      <w:pPr>
        <w:jc w:val="both"/>
        <w:rPr>
          <w:sz w:val="28"/>
          <w:szCs w:val="28"/>
        </w:rPr>
      </w:pPr>
      <w:r w:rsidRPr="00483630">
        <w:rPr>
          <w:bCs/>
          <w:sz w:val="28"/>
          <w:szCs w:val="28"/>
        </w:rPr>
        <w:lastRenderedPageBreak/>
        <w:t xml:space="preserve">          2.9.5. 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 </w:t>
      </w:r>
    </w:p>
    <w:p w:rsidR="003F7214" w:rsidRPr="00483630" w:rsidRDefault="003F7214" w:rsidP="003F7214">
      <w:pPr>
        <w:jc w:val="both"/>
        <w:rPr>
          <w:sz w:val="28"/>
          <w:szCs w:val="28"/>
        </w:rPr>
      </w:pPr>
      <w:r w:rsidRPr="00483630">
        <w:rPr>
          <w:bCs/>
          <w:sz w:val="28"/>
          <w:szCs w:val="28"/>
        </w:rPr>
        <w:t xml:space="preserve">         2.9.6.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общеобразовательного учреждения.</w:t>
      </w:r>
    </w:p>
    <w:p w:rsidR="003F7214" w:rsidRPr="00483630" w:rsidRDefault="003F7214" w:rsidP="003F7214">
      <w:pPr>
        <w:jc w:val="both"/>
        <w:rPr>
          <w:sz w:val="28"/>
          <w:szCs w:val="28"/>
        </w:rPr>
      </w:pPr>
      <w:r w:rsidRPr="00483630">
        <w:rPr>
          <w:bCs/>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F7214" w:rsidRPr="00483630" w:rsidRDefault="003F7214" w:rsidP="003F7214">
      <w:pPr>
        <w:jc w:val="both"/>
        <w:rPr>
          <w:bCs/>
          <w:sz w:val="28"/>
          <w:szCs w:val="28"/>
        </w:rPr>
      </w:pPr>
      <w:r w:rsidRPr="00483630">
        <w:rPr>
          <w:bCs/>
          <w:sz w:val="28"/>
          <w:szCs w:val="28"/>
        </w:rPr>
        <w:t xml:space="preserve">          2.9.7.  Вход в здание, в котором находится </w:t>
      </w:r>
      <w:proofErr w:type="gramStart"/>
      <w:r w:rsidRPr="00483630">
        <w:rPr>
          <w:bCs/>
          <w:sz w:val="28"/>
          <w:szCs w:val="28"/>
        </w:rPr>
        <w:t>помещение, предназначенное для оказания муниципальной услуги должен быть оборудован</w:t>
      </w:r>
      <w:proofErr w:type="gramEnd"/>
      <w:r w:rsidRPr="00483630">
        <w:rPr>
          <w:bCs/>
          <w:sz w:val="28"/>
          <w:szCs w:val="28"/>
        </w:rPr>
        <w:t xml:space="preserve"> пандусом, расширенными   проходами,   позволяющими   обеспечить   беспрепятственный доступ получателей муниципальной услуги, в том числе находящихся в кресле-коляске.</w:t>
      </w:r>
    </w:p>
    <w:p w:rsidR="003F7214" w:rsidRPr="00483630" w:rsidRDefault="003F7214" w:rsidP="003F7214">
      <w:pPr>
        <w:jc w:val="both"/>
        <w:rPr>
          <w:bCs/>
          <w:sz w:val="28"/>
          <w:szCs w:val="28"/>
        </w:rPr>
      </w:pPr>
      <w:r w:rsidRPr="00483630">
        <w:rPr>
          <w:bCs/>
          <w:sz w:val="28"/>
          <w:szCs w:val="28"/>
        </w:rPr>
        <w:t xml:space="preserve">         2.9.8.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кресле-коляске.</w:t>
      </w:r>
    </w:p>
    <w:p w:rsidR="003F7214" w:rsidRPr="00483630" w:rsidRDefault="003F7214" w:rsidP="003F7214">
      <w:pPr>
        <w:jc w:val="both"/>
        <w:rPr>
          <w:bCs/>
          <w:sz w:val="28"/>
          <w:szCs w:val="28"/>
        </w:rPr>
      </w:pPr>
      <w:r w:rsidRPr="00483630">
        <w:rPr>
          <w:bCs/>
          <w:sz w:val="28"/>
          <w:szCs w:val="28"/>
        </w:rPr>
        <w:t xml:space="preserve">         2.9.9.  Для приема граждан, обратившихся за получением муниципальной услуги, могут быть выделены отдельные помещения, снабженные соответствующими указателями. Указатели должны быть, заметными и понятными для получателей муниципальной услуги, с дублированием необходимой для инвалидов звуковой либо зрительной информации.</w:t>
      </w:r>
    </w:p>
    <w:p w:rsidR="003F7214" w:rsidRPr="00483630" w:rsidRDefault="003F7214" w:rsidP="003F7214">
      <w:pPr>
        <w:jc w:val="both"/>
        <w:rPr>
          <w:bCs/>
          <w:sz w:val="28"/>
          <w:szCs w:val="28"/>
        </w:rPr>
      </w:pPr>
      <w:r w:rsidRPr="00483630">
        <w:rPr>
          <w:bCs/>
          <w:sz w:val="28"/>
          <w:szCs w:val="28"/>
        </w:rPr>
        <w:t xml:space="preserve">         2.9.10. Рабочее место специалистов Отдела при приеме граждан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для   получателей   муниципальной   услуги,       с   дублированием необходимой для инвалидов звуковой либо зрительной информации.</w:t>
      </w:r>
    </w:p>
    <w:p w:rsidR="003F7214" w:rsidRPr="00483630" w:rsidRDefault="003F7214" w:rsidP="003F7214">
      <w:pPr>
        <w:jc w:val="both"/>
        <w:rPr>
          <w:bCs/>
          <w:sz w:val="28"/>
          <w:szCs w:val="28"/>
        </w:rPr>
      </w:pPr>
      <w:r w:rsidRPr="00483630">
        <w:rPr>
          <w:bCs/>
          <w:sz w:val="28"/>
          <w:szCs w:val="28"/>
        </w:rPr>
        <w:t xml:space="preserve">         2.9.11.</w:t>
      </w:r>
      <w:r w:rsidRPr="00483630">
        <w:rPr>
          <w:bCs/>
          <w:sz w:val="28"/>
          <w:szCs w:val="28"/>
        </w:rPr>
        <w:tab/>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F7214" w:rsidRPr="00483630" w:rsidRDefault="003F7214" w:rsidP="003F7214">
      <w:pPr>
        <w:jc w:val="both"/>
        <w:rPr>
          <w:bCs/>
          <w:sz w:val="28"/>
          <w:szCs w:val="28"/>
        </w:rPr>
      </w:pPr>
      <w:r w:rsidRPr="00483630">
        <w:rPr>
          <w:bCs/>
          <w:sz w:val="28"/>
          <w:szCs w:val="28"/>
        </w:rPr>
        <w:t xml:space="preserve">        2.9.12.</w:t>
      </w:r>
      <w:r w:rsidRPr="00483630">
        <w:rPr>
          <w:bCs/>
          <w:sz w:val="28"/>
          <w:szCs w:val="28"/>
        </w:rPr>
        <w:tab/>
        <w:t>Оказание специалистами отдела иной необходимой инвалидам помощи в преодолении барьеров, мешающих получению ими услуг наравне с другими лицами.</w:t>
      </w:r>
    </w:p>
    <w:p w:rsidR="003F7214" w:rsidRPr="00483630" w:rsidRDefault="003F7214" w:rsidP="003F7214">
      <w:pPr>
        <w:jc w:val="both"/>
        <w:rPr>
          <w:sz w:val="28"/>
          <w:szCs w:val="28"/>
        </w:rPr>
      </w:pPr>
    </w:p>
    <w:p w:rsidR="003F7214" w:rsidRPr="00483630" w:rsidRDefault="003F7214" w:rsidP="003F7214">
      <w:pPr>
        <w:numPr>
          <w:ilvl w:val="0"/>
          <w:numId w:val="6"/>
        </w:numPr>
        <w:suppressAutoHyphens/>
        <w:jc w:val="center"/>
        <w:rPr>
          <w:b/>
          <w:bCs/>
          <w:sz w:val="28"/>
          <w:szCs w:val="28"/>
        </w:rPr>
      </w:pPr>
      <w:r w:rsidRPr="00483630">
        <w:rPr>
          <w:b/>
          <w:bCs/>
          <w:sz w:val="28"/>
          <w:szCs w:val="28"/>
        </w:rPr>
        <w:t>Административные процедуры.</w:t>
      </w:r>
    </w:p>
    <w:p w:rsidR="003F7214" w:rsidRPr="00483630" w:rsidRDefault="003F7214" w:rsidP="003F7214">
      <w:pPr>
        <w:ind w:left="360"/>
        <w:jc w:val="center"/>
        <w:rPr>
          <w:sz w:val="28"/>
          <w:szCs w:val="28"/>
        </w:rPr>
      </w:pPr>
    </w:p>
    <w:p w:rsidR="003F7214" w:rsidRPr="00483630" w:rsidRDefault="003F7214" w:rsidP="003F7214">
      <w:pPr>
        <w:ind w:firstLine="720"/>
        <w:jc w:val="both"/>
        <w:rPr>
          <w:sz w:val="28"/>
          <w:szCs w:val="28"/>
        </w:rPr>
      </w:pPr>
      <w:r w:rsidRPr="00483630">
        <w:rPr>
          <w:sz w:val="28"/>
          <w:szCs w:val="28"/>
        </w:rPr>
        <w:t> </w:t>
      </w:r>
      <w:r w:rsidRPr="00483630">
        <w:rPr>
          <w:b/>
          <w:sz w:val="28"/>
          <w:szCs w:val="28"/>
        </w:rPr>
        <w:t>3.1. Последовательность административных процедур.</w:t>
      </w:r>
    </w:p>
    <w:p w:rsidR="003F7214" w:rsidRPr="00483630" w:rsidRDefault="003F7214" w:rsidP="003F7214">
      <w:pPr>
        <w:ind w:firstLine="720"/>
        <w:jc w:val="both"/>
        <w:rPr>
          <w:rFonts w:eastAsia="Courier New"/>
          <w:sz w:val="28"/>
          <w:szCs w:val="28"/>
        </w:rPr>
      </w:pPr>
      <w:r w:rsidRPr="00483630">
        <w:rPr>
          <w:sz w:val="28"/>
          <w:szCs w:val="28"/>
        </w:rPr>
        <w:t>Предоставление муниципальной услуги по в</w:t>
      </w:r>
      <w:r w:rsidRPr="00483630">
        <w:rPr>
          <w:bCs/>
          <w:sz w:val="28"/>
          <w:szCs w:val="28"/>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включает в себя следующие административные процедуры:</w:t>
      </w:r>
    </w:p>
    <w:p w:rsidR="003F7214" w:rsidRPr="00483630" w:rsidRDefault="003F7214" w:rsidP="003F7214">
      <w:pPr>
        <w:jc w:val="both"/>
        <w:rPr>
          <w:sz w:val="28"/>
          <w:szCs w:val="28"/>
        </w:rPr>
      </w:pPr>
      <w:r w:rsidRPr="00483630">
        <w:rPr>
          <w:rFonts w:eastAsia="Courier New"/>
          <w:sz w:val="28"/>
          <w:szCs w:val="28"/>
        </w:rPr>
        <w:t xml:space="preserve">     </w:t>
      </w:r>
      <w:r w:rsidRPr="00483630">
        <w:rPr>
          <w:sz w:val="28"/>
          <w:szCs w:val="28"/>
        </w:rPr>
        <w:t>- прием заявления и документов на выплату компенсации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w:t>
      </w:r>
    </w:p>
    <w:p w:rsidR="003F7214" w:rsidRPr="00483630" w:rsidRDefault="003F7214" w:rsidP="003F7214">
      <w:pPr>
        <w:ind w:left="357" w:hanging="357"/>
        <w:jc w:val="both"/>
        <w:rPr>
          <w:rFonts w:eastAsia="Courier New"/>
          <w:sz w:val="28"/>
          <w:szCs w:val="28"/>
        </w:rPr>
      </w:pPr>
      <w:r w:rsidRPr="00483630">
        <w:rPr>
          <w:rFonts w:eastAsia="Courier New"/>
          <w:sz w:val="28"/>
          <w:szCs w:val="28"/>
        </w:rPr>
        <w:lastRenderedPageBreak/>
        <w:t xml:space="preserve">     </w:t>
      </w:r>
      <w:r w:rsidRPr="00483630">
        <w:rPr>
          <w:sz w:val="28"/>
          <w:szCs w:val="28"/>
        </w:rPr>
        <w:t>- регистрация заявления и документов в журнале регистрации;</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экспертиза предоставленных документов;</w:t>
      </w:r>
    </w:p>
    <w:p w:rsidR="003F7214" w:rsidRPr="00483630" w:rsidRDefault="003F7214" w:rsidP="003F7214">
      <w:pPr>
        <w:jc w:val="both"/>
        <w:rPr>
          <w:sz w:val="28"/>
          <w:szCs w:val="28"/>
        </w:rPr>
      </w:pPr>
      <w:r w:rsidRPr="00483630">
        <w:rPr>
          <w:rFonts w:eastAsia="Courier New"/>
          <w:sz w:val="28"/>
          <w:szCs w:val="28"/>
        </w:rPr>
        <w:t xml:space="preserve">     </w:t>
      </w:r>
      <w:r w:rsidRPr="00483630">
        <w:rPr>
          <w:sz w:val="28"/>
          <w:szCs w:val="28"/>
        </w:rPr>
        <w:t>- принятие решения о выплате компенсации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формирование личного дела получателя муниципальной услуги;</w:t>
      </w:r>
    </w:p>
    <w:p w:rsidR="003F7214" w:rsidRPr="00483630" w:rsidRDefault="003F7214" w:rsidP="003F7214">
      <w:pPr>
        <w:ind w:left="357" w:hanging="357"/>
        <w:jc w:val="both"/>
        <w:rPr>
          <w:rFonts w:eastAsia="Courier New"/>
          <w:sz w:val="28"/>
          <w:szCs w:val="28"/>
        </w:rPr>
      </w:pPr>
      <w:r w:rsidRPr="00483630">
        <w:rPr>
          <w:sz w:val="28"/>
          <w:szCs w:val="28"/>
        </w:rPr>
        <w:t xml:space="preserve">            -  уведомление заявителя о назначении выплаты компенсации; </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внесение данных о получателе в реестр получателей муниципальной услуги;</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начисление выплаты компенсации;</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выплата компенсации.</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b/>
          <w:sz w:val="28"/>
          <w:szCs w:val="28"/>
        </w:rPr>
      </w:pPr>
      <w:r w:rsidRPr="00483630">
        <w:rPr>
          <w:b/>
          <w:sz w:val="28"/>
          <w:szCs w:val="28"/>
        </w:rPr>
        <w:t xml:space="preserve">3.2. Прием заявления и документов на выплату </w:t>
      </w:r>
      <w:r w:rsidRPr="00483630">
        <w:rPr>
          <w:b/>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b/>
          <w:sz w:val="28"/>
          <w:szCs w:val="28"/>
        </w:rPr>
        <w:t>.</w:t>
      </w:r>
    </w:p>
    <w:p w:rsidR="00C65457" w:rsidRPr="00483630" w:rsidRDefault="00C65457" w:rsidP="003F7214">
      <w:pPr>
        <w:ind w:firstLine="720"/>
        <w:jc w:val="both"/>
        <w:rPr>
          <w:b/>
          <w:sz w:val="28"/>
          <w:szCs w:val="28"/>
        </w:rPr>
      </w:pPr>
    </w:p>
    <w:p w:rsidR="00C65457" w:rsidRPr="00483630" w:rsidRDefault="00C65457" w:rsidP="003F7214">
      <w:pPr>
        <w:ind w:firstLine="720"/>
        <w:jc w:val="both"/>
        <w:rPr>
          <w:b/>
          <w:sz w:val="28"/>
          <w:szCs w:val="28"/>
        </w:rPr>
      </w:pPr>
    </w:p>
    <w:p w:rsidR="003F7214" w:rsidRPr="0001265F" w:rsidRDefault="003F7214" w:rsidP="003F7214">
      <w:pPr>
        <w:ind w:firstLine="720"/>
        <w:jc w:val="both"/>
        <w:rPr>
          <w:sz w:val="28"/>
          <w:szCs w:val="28"/>
        </w:rPr>
      </w:pPr>
      <w:r w:rsidRPr="0001265F">
        <w:rPr>
          <w:sz w:val="28"/>
          <w:szCs w:val="28"/>
        </w:rPr>
        <w:t>3.2.1. Основанием для начала административной процедуры по приему заявления и документов на  в</w:t>
      </w:r>
      <w:r w:rsidRPr="0001265F">
        <w:rPr>
          <w:bCs/>
          <w:sz w:val="28"/>
          <w:szCs w:val="28"/>
        </w:rPr>
        <w:t>ыплату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01265F">
        <w:rPr>
          <w:sz w:val="28"/>
          <w:szCs w:val="28"/>
        </w:rPr>
        <w:t>, является обращение получателя муниципальной услуги с заявлением и документами, указанными в пункте 2.4 настоящего административного регламента.</w:t>
      </w:r>
    </w:p>
    <w:p w:rsidR="0001265F" w:rsidRPr="0001265F" w:rsidRDefault="0001265F" w:rsidP="0001265F">
      <w:pPr>
        <w:pStyle w:val="ConsPlusNormal"/>
        <w:ind w:firstLine="540"/>
        <w:jc w:val="both"/>
        <w:rPr>
          <w:rFonts w:ascii="Times New Roman" w:hAnsi="Times New Roman" w:cs="Times New Roman"/>
          <w:sz w:val="28"/>
          <w:szCs w:val="28"/>
        </w:rPr>
      </w:pPr>
      <w:r w:rsidRPr="0001265F">
        <w:rPr>
          <w:rFonts w:ascii="Times New Roman" w:hAnsi="Times New Roman" w:cs="Times New Roman"/>
          <w:sz w:val="28"/>
          <w:szCs w:val="28"/>
        </w:rPr>
        <w:t xml:space="preserve">3.2.2. Поступившее в образовательную организацию, работник Управления образования заявление с приложенными к нему документами, указанными в </w:t>
      </w:r>
      <w:hyperlink w:anchor="Par70" w:tooltip="3.1. К заявлению прилагаются следующие документы:" w:history="1">
        <w:r w:rsidRPr="0001265F">
          <w:rPr>
            <w:rFonts w:ascii="Times New Roman" w:hAnsi="Times New Roman" w:cs="Times New Roman"/>
            <w:sz w:val="28"/>
            <w:szCs w:val="28"/>
          </w:rPr>
          <w:t>пункте 2.4</w:t>
        </w:r>
      </w:hyperlink>
      <w:r w:rsidRPr="0001265F">
        <w:rPr>
          <w:rFonts w:ascii="Times New Roman" w:hAnsi="Times New Roman" w:cs="Times New Roman"/>
          <w:sz w:val="28"/>
          <w:szCs w:val="28"/>
        </w:rPr>
        <w:t xml:space="preserve"> Порядка, регистрируется в день его поступления.</w:t>
      </w:r>
    </w:p>
    <w:p w:rsidR="0001265F" w:rsidRPr="0001265F" w:rsidRDefault="0001265F" w:rsidP="0001265F">
      <w:pPr>
        <w:pStyle w:val="ConsPlusNormal"/>
        <w:ind w:firstLine="540"/>
        <w:jc w:val="both"/>
        <w:rPr>
          <w:rFonts w:ascii="Times New Roman" w:hAnsi="Times New Roman" w:cs="Times New Roman"/>
          <w:sz w:val="28"/>
          <w:szCs w:val="28"/>
        </w:rPr>
      </w:pPr>
      <w:bookmarkStart w:id="23" w:name="Par127"/>
      <w:bookmarkEnd w:id="23"/>
      <w:r>
        <w:rPr>
          <w:rFonts w:ascii="Times New Roman" w:hAnsi="Times New Roman" w:cs="Times New Roman"/>
          <w:sz w:val="28"/>
          <w:szCs w:val="28"/>
        </w:rPr>
        <w:t>3.2.3</w:t>
      </w:r>
      <w:r w:rsidRPr="0001265F">
        <w:rPr>
          <w:rFonts w:ascii="Times New Roman" w:hAnsi="Times New Roman" w:cs="Times New Roman"/>
          <w:sz w:val="28"/>
          <w:szCs w:val="28"/>
        </w:rPr>
        <w:t xml:space="preserve">. </w:t>
      </w:r>
      <w:proofErr w:type="gramStart"/>
      <w:r w:rsidRPr="0001265F">
        <w:rPr>
          <w:rFonts w:ascii="Times New Roman" w:hAnsi="Times New Roman" w:cs="Times New Roman"/>
          <w:sz w:val="28"/>
          <w:szCs w:val="28"/>
        </w:rPr>
        <w:t xml:space="preserve">При поступлении заявления и приложенных к нему документов, указанных в </w:t>
      </w:r>
      <w:hyperlink w:anchor="Par70" w:tooltip="3.1. К заявлению прилагаются следующие документы:" w:history="1">
        <w:r w:rsidRPr="0001265F">
          <w:rPr>
            <w:rFonts w:ascii="Times New Roman" w:hAnsi="Times New Roman" w:cs="Times New Roman"/>
            <w:sz w:val="28"/>
            <w:szCs w:val="28"/>
          </w:rPr>
          <w:t xml:space="preserve">пункте </w:t>
        </w:r>
        <w:r>
          <w:rPr>
            <w:rFonts w:ascii="Times New Roman" w:hAnsi="Times New Roman" w:cs="Times New Roman"/>
            <w:sz w:val="28"/>
            <w:szCs w:val="28"/>
          </w:rPr>
          <w:t>2.4</w:t>
        </w:r>
      </w:hyperlink>
      <w:r w:rsidRPr="0001265F">
        <w:rPr>
          <w:rFonts w:ascii="Times New Roman" w:hAnsi="Times New Roman" w:cs="Times New Roman"/>
          <w:sz w:val="28"/>
          <w:szCs w:val="28"/>
        </w:rPr>
        <w:t xml:space="preserve"> Порядка, подписанных простой электронной подписью или усиленной квалифицированной электронной подписью, </w:t>
      </w:r>
      <w:r>
        <w:rPr>
          <w:rFonts w:ascii="Times New Roman" w:hAnsi="Times New Roman" w:cs="Times New Roman"/>
          <w:sz w:val="28"/>
          <w:szCs w:val="28"/>
        </w:rPr>
        <w:t>работник Управления образования</w:t>
      </w:r>
      <w:r w:rsidRPr="0001265F">
        <w:rPr>
          <w:rFonts w:ascii="Times New Roman" w:hAnsi="Times New Roman" w:cs="Times New Roman"/>
          <w:sz w:val="28"/>
          <w:szCs w:val="28"/>
        </w:rPr>
        <w:t xml:space="preserve"> в течение 3 рабочих дней со дня регистрации заявления и приложенных к нему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заявление и приложенные</w:t>
      </w:r>
      <w:proofErr w:type="gramEnd"/>
      <w:r w:rsidRPr="0001265F">
        <w:rPr>
          <w:rFonts w:ascii="Times New Roman" w:hAnsi="Times New Roman" w:cs="Times New Roman"/>
          <w:sz w:val="28"/>
          <w:szCs w:val="28"/>
        </w:rPr>
        <w:t xml:space="preserve"> к нему документы, предусматривающую проверку соблюдения условий, указанных в </w:t>
      </w:r>
      <w:hyperlink r:id="rId41" w:history="1">
        <w:r w:rsidRPr="0001265F">
          <w:rPr>
            <w:rFonts w:ascii="Times New Roman" w:hAnsi="Times New Roman" w:cs="Times New Roman"/>
            <w:sz w:val="28"/>
            <w:szCs w:val="28"/>
          </w:rPr>
          <w:t>статье 9</w:t>
        </w:r>
      </w:hyperlink>
      <w:r w:rsidRPr="0001265F">
        <w:rPr>
          <w:rFonts w:ascii="Times New Roman" w:hAnsi="Times New Roman" w:cs="Times New Roman"/>
          <w:sz w:val="28"/>
          <w:szCs w:val="28"/>
        </w:rPr>
        <w:t xml:space="preserve"> или </w:t>
      </w:r>
      <w:hyperlink r:id="rId42" w:history="1">
        <w:r w:rsidRPr="0001265F">
          <w:rPr>
            <w:rFonts w:ascii="Times New Roman" w:hAnsi="Times New Roman" w:cs="Times New Roman"/>
            <w:sz w:val="28"/>
            <w:szCs w:val="28"/>
          </w:rPr>
          <w:t>статье 11</w:t>
        </w:r>
      </w:hyperlink>
      <w:r w:rsidRPr="0001265F">
        <w:rPr>
          <w:rFonts w:ascii="Times New Roman" w:hAnsi="Times New Roman" w:cs="Times New Roman"/>
          <w:sz w:val="28"/>
          <w:szCs w:val="28"/>
        </w:rPr>
        <w:t xml:space="preserve"> Федерального закона от 06.04.2011 </w:t>
      </w:r>
      <w:r>
        <w:rPr>
          <w:rFonts w:ascii="Times New Roman" w:hAnsi="Times New Roman" w:cs="Times New Roman"/>
          <w:sz w:val="28"/>
          <w:szCs w:val="28"/>
        </w:rPr>
        <w:t>№</w:t>
      </w:r>
      <w:r w:rsidRPr="0001265F">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Pr="0001265F">
        <w:rPr>
          <w:rFonts w:ascii="Times New Roman" w:hAnsi="Times New Roman" w:cs="Times New Roman"/>
          <w:sz w:val="28"/>
          <w:szCs w:val="28"/>
        </w:rPr>
        <w:t xml:space="preserve"> 63-ФЗ, проверка подписи).</w:t>
      </w:r>
    </w:p>
    <w:p w:rsidR="0001265F" w:rsidRPr="0001265F" w:rsidRDefault="0001265F" w:rsidP="0001265F">
      <w:pPr>
        <w:pStyle w:val="ConsPlusNormal"/>
        <w:ind w:firstLine="540"/>
        <w:jc w:val="both"/>
        <w:rPr>
          <w:rFonts w:ascii="Times New Roman" w:hAnsi="Times New Roman" w:cs="Times New Roman"/>
          <w:sz w:val="28"/>
          <w:szCs w:val="28"/>
        </w:rPr>
      </w:pPr>
      <w:r w:rsidRPr="0001265F">
        <w:rPr>
          <w:rFonts w:ascii="Times New Roman" w:hAnsi="Times New Roman" w:cs="Times New Roman"/>
          <w:sz w:val="28"/>
          <w:szCs w:val="28"/>
        </w:rPr>
        <w:t xml:space="preserve">Проверка подписи может осуществляться </w:t>
      </w:r>
      <w:r>
        <w:rPr>
          <w:rFonts w:ascii="Times New Roman" w:hAnsi="Times New Roman" w:cs="Times New Roman"/>
          <w:sz w:val="28"/>
          <w:szCs w:val="28"/>
        </w:rPr>
        <w:t>работником Управления образования</w:t>
      </w:r>
      <w:r w:rsidRPr="0001265F">
        <w:rPr>
          <w:rFonts w:ascii="Times New Roman" w:hAnsi="Times New Roman" w:cs="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Проверка подписи также может осуществляться с использованием средств информационной системы аккредитованного удостоверяющего центра.</w:t>
      </w:r>
    </w:p>
    <w:p w:rsidR="0001265F" w:rsidRPr="0001265F" w:rsidRDefault="0001265F" w:rsidP="0001265F">
      <w:pPr>
        <w:pStyle w:val="ConsPlusNormal"/>
        <w:ind w:firstLine="540"/>
        <w:jc w:val="both"/>
        <w:rPr>
          <w:rFonts w:ascii="Times New Roman" w:hAnsi="Times New Roman" w:cs="Times New Roman"/>
          <w:sz w:val="28"/>
          <w:szCs w:val="28"/>
        </w:rPr>
      </w:pPr>
      <w:proofErr w:type="gramStart"/>
      <w:r w:rsidRPr="0001265F">
        <w:rPr>
          <w:rFonts w:ascii="Times New Roman" w:hAnsi="Times New Roman" w:cs="Times New Roman"/>
          <w:sz w:val="28"/>
          <w:szCs w:val="28"/>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w:t>
      </w:r>
      <w:r w:rsidRPr="0001265F">
        <w:rPr>
          <w:rFonts w:ascii="Times New Roman" w:hAnsi="Times New Roman" w:cs="Times New Roman"/>
          <w:sz w:val="28"/>
          <w:szCs w:val="28"/>
        </w:rPr>
        <w:lastRenderedPageBreak/>
        <w:t xml:space="preserve">или действительности усиленной квалифицированной электронной подписи, </w:t>
      </w:r>
      <w:r>
        <w:rPr>
          <w:rFonts w:ascii="Times New Roman" w:hAnsi="Times New Roman" w:cs="Times New Roman"/>
          <w:sz w:val="28"/>
          <w:szCs w:val="28"/>
        </w:rPr>
        <w:t>работник Управления образования</w:t>
      </w:r>
      <w:r w:rsidRPr="0001265F">
        <w:rPr>
          <w:rFonts w:ascii="Times New Roman" w:hAnsi="Times New Roman" w:cs="Times New Roman"/>
          <w:sz w:val="28"/>
          <w:szCs w:val="28"/>
        </w:rPr>
        <w:t xml:space="preserve"> в течение 3 дней со дня завершения проведения такой проверки принимает решение об отказе в приеме к рассмотрению документов и направляет Получателю уведомление об этом в электронной форме с указанием пунктов </w:t>
      </w:r>
      <w:hyperlink r:id="rId43" w:history="1">
        <w:r w:rsidRPr="0001265F">
          <w:rPr>
            <w:rFonts w:ascii="Times New Roman" w:hAnsi="Times New Roman" w:cs="Times New Roman"/>
            <w:sz w:val="28"/>
            <w:szCs w:val="28"/>
          </w:rPr>
          <w:t>статьи 9</w:t>
        </w:r>
      </w:hyperlink>
      <w:r w:rsidRPr="0001265F">
        <w:rPr>
          <w:rFonts w:ascii="Times New Roman" w:hAnsi="Times New Roman" w:cs="Times New Roman"/>
          <w:sz w:val="28"/>
          <w:szCs w:val="28"/>
        </w:rPr>
        <w:t xml:space="preserve"> или</w:t>
      </w:r>
      <w:proofErr w:type="gramEnd"/>
      <w:r w:rsidRPr="0001265F">
        <w:rPr>
          <w:rFonts w:ascii="Times New Roman" w:hAnsi="Times New Roman" w:cs="Times New Roman"/>
          <w:sz w:val="28"/>
          <w:szCs w:val="28"/>
        </w:rPr>
        <w:t xml:space="preserve"> </w:t>
      </w:r>
      <w:hyperlink r:id="rId44" w:history="1">
        <w:r w:rsidRPr="0001265F">
          <w:rPr>
            <w:rFonts w:ascii="Times New Roman" w:hAnsi="Times New Roman" w:cs="Times New Roman"/>
            <w:sz w:val="28"/>
            <w:szCs w:val="28"/>
          </w:rPr>
          <w:t>статьи 11</w:t>
        </w:r>
      </w:hyperlink>
      <w:r w:rsidRPr="0001265F">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01265F">
        <w:rPr>
          <w:rFonts w:ascii="Times New Roman" w:hAnsi="Times New Roman" w:cs="Times New Roman"/>
          <w:sz w:val="28"/>
          <w:szCs w:val="28"/>
        </w:rPr>
        <w:t xml:space="preserve"> 63-ФЗ, которые послужили основанием для принятия указанного решения.</w:t>
      </w:r>
    </w:p>
    <w:p w:rsidR="0001265F" w:rsidRPr="0001265F" w:rsidRDefault="0001265F" w:rsidP="0001265F">
      <w:pPr>
        <w:pStyle w:val="ConsPlusNormal"/>
        <w:ind w:firstLine="540"/>
        <w:jc w:val="both"/>
        <w:rPr>
          <w:rFonts w:ascii="Times New Roman" w:hAnsi="Times New Roman" w:cs="Times New Roman"/>
          <w:sz w:val="28"/>
          <w:szCs w:val="28"/>
        </w:rPr>
      </w:pPr>
      <w:r w:rsidRPr="0001265F">
        <w:rPr>
          <w:rFonts w:ascii="Times New Roman" w:hAnsi="Times New Roman" w:cs="Times New Roman"/>
          <w:sz w:val="28"/>
          <w:szCs w:val="28"/>
        </w:rPr>
        <w:t xml:space="preserve">Уведомление подписывается усиленной квалифицированной электронной подписью </w:t>
      </w:r>
      <w:r>
        <w:rPr>
          <w:rFonts w:ascii="Times New Roman" w:hAnsi="Times New Roman" w:cs="Times New Roman"/>
          <w:sz w:val="28"/>
          <w:szCs w:val="28"/>
        </w:rPr>
        <w:t>работника Управления образования</w:t>
      </w:r>
      <w:r w:rsidRPr="0001265F">
        <w:rPr>
          <w:rFonts w:ascii="Times New Roman" w:hAnsi="Times New Roman" w:cs="Times New Roman"/>
          <w:sz w:val="28"/>
          <w:szCs w:val="28"/>
        </w:rPr>
        <w:t xml:space="preserve"> и направляется Получателю по адресу электронной почты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(в зависимости от способа, указанного в заявлении). После получения уведомления Получатель вправе повторно обратиться с заявлением и прилагаемыми документами, указанными в </w:t>
      </w:r>
      <w:hyperlink w:anchor="Par70" w:tooltip="3.1. К заявлению прилагаются следующие документы:" w:history="1">
        <w:r w:rsidRPr="0001265F">
          <w:rPr>
            <w:rFonts w:ascii="Times New Roman" w:hAnsi="Times New Roman" w:cs="Times New Roman"/>
            <w:sz w:val="28"/>
            <w:szCs w:val="28"/>
          </w:rPr>
          <w:t xml:space="preserve">пункте </w:t>
        </w:r>
        <w:r>
          <w:rPr>
            <w:rFonts w:ascii="Times New Roman" w:hAnsi="Times New Roman" w:cs="Times New Roman"/>
            <w:sz w:val="28"/>
            <w:szCs w:val="28"/>
          </w:rPr>
          <w:t>2.4</w:t>
        </w:r>
      </w:hyperlink>
      <w:r w:rsidRPr="0001265F">
        <w:rPr>
          <w:rFonts w:ascii="Times New Roman" w:hAnsi="Times New Roman" w:cs="Times New Roman"/>
          <w:sz w:val="28"/>
          <w:szCs w:val="28"/>
        </w:rPr>
        <w:t xml:space="preserve"> Порядка, устранив нарушения, которые послужили основанием для отказа в приеме к рассмотрению первичного пакета документов.</w:t>
      </w:r>
    </w:p>
    <w:p w:rsidR="003F7214" w:rsidRPr="00483630" w:rsidRDefault="0001265F" w:rsidP="003F7214">
      <w:pPr>
        <w:ind w:firstLine="720"/>
        <w:jc w:val="both"/>
        <w:rPr>
          <w:sz w:val="28"/>
          <w:szCs w:val="28"/>
        </w:rPr>
      </w:pPr>
      <w:r>
        <w:rPr>
          <w:sz w:val="28"/>
          <w:szCs w:val="28"/>
        </w:rPr>
        <w:t>3.2.4</w:t>
      </w:r>
      <w:r w:rsidR="003F7214" w:rsidRPr="00483630">
        <w:rPr>
          <w:sz w:val="28"/>
          <w:szCs w:val="28"/>
        </w:rPr>
        <w:t xml:space="preserve">. При приеме заявления на выплату компенсации родительской платы работник Управления образования устанавливает личность получателя муниципальной услуги, проверив документы, удостоверяющие личность заявителя. </w:t>
      </w:r>
    </w:p>
    <w:p w:rsidR="003F7214" w:rsidRPr="00483630" w:rsidRDefault="003F7214" w:rsidP="003F7214">
      <w:pPr>
        <w:tabs>
          <w:tab w:val="left" w:pos="1260"/>
        </w:tabs>
        <w:jc w:val="both"/>
        <w:rPr>
          <w:sz w:val="28"/>
          <w:szCs w:val="28"/>
        </w:rPr>
      </w:pPr>
      <w:r w:rsidRPr="00483630">
        <w:rPr>
          <w:sz w:val="28"/>
          <w:szCs w:val="28"/>
        </w:rPr>
        <w:t xml:space="preserve">          3.2.</w:t>
      </w:r>
      <w:r w:rsidR="0001265F">
        <w:rPr>
          <w:sz w:val="28"/>
          <w:szCs w:val="28"/>
        </w:rPr>
        <w:t>5</w:t>
      </w:r>
      <w:r w:rsidRPr="00483630">
        <w:rPr>
          <w:sz w:val="28"/>
          <w:szCs w:val="28"/>
        </w:rPr>
        <w:t xml:space="preserve">. Документы, представляемые заявителем, должны соответствовать следующим требованиям: </w:t>
      </w:r>
    </w:p>
    <w:p w:rsidR="003F7214" w:rsidRPr="00483630" w:rsidRDefault="003F7214" w:rsidP="003F7214">
      <w:pPr>
        <w:numPr>
          <w:ilvl w:val="0"/>
          <w:numId w:val="4"/>
        </w:numPr>
        <w:suppressAutoHyphens/>
        <w:jc w:val="both"/>
        <w:rPr>
          <w:sz w:val="28"/>
          <w:szCs w:val="28"/>
        </w:rPr>
      </w:pPr>
      <w:r w:rsidRPr="00483630">
        <w:rPr>
          <w:sz w:val="28"/>
          <w:szCs w:val="28"/>
        </w:rPr>
        <w:t>полномочия представителя оформлены в установленном законом порядке;</w:t>
      </w:r>
    </w:p>
    <w:p w:rsidR="003F7214" w:rsidRPr="00483630" w:rsidRDefault="003F7214" w:rsidP="003F7214">
      <w:pPr>
        <w:numPr>
          <w:ilvl w:val="0"/>
          <w:numId w:val="4"/>
        </w:numPr>
        <w:suppressAutoHyphens/>
        <w:jc w:val="both"/>
        <w:rPr>
          <w:sz w:val="28"/>
          <w:szCs w:val="28"/>
        </w:rPr>
      </w:pPr>
      <w:r w:rsidRPr="00483630">
        <w:rPr>
          <w:sz w:val="28"/>
          <w:szCs w:val="28"/>
        </w:rPr>
        <w:t xml:space="preserve">тексты документов написаны разборчиво; </w:t>
      </w:r>
    </w:p>
    <w:p w:rsidR="003F7214" w:rsidRPr="00483630" w:rsidRDefault="003F7214" w:rsidP="003F7214">
      <w:pPr>
        <w:numPr>
          <w:ilvl w:val="0"/>
          <w:numId w:val="4"/>
        </w:numPr>
        <w:suppressAutoHyphens/>
        <w:jc w:val="both"/>
        <w:rPr>
          <w:sz w:val="28"/>
          <w:szCs w:val="28"/>
        </w:rPr>
      </w:pPr>
      <w:r w:rsidRPr="00483630">
        <w:rPr>
          <w:sz w:val="28"/>
          <w:szCs w:val="28"/>
        </w:rPr>
        <w:t>фамилия, имя и отчество заявителя, его адрес места жительства, телефон (если есть) написаны полностью;</w:t>
      </w:r>
    </w:p>
    <w:p w:rsidR="003F7214" w:rsidRPr="00483630" w:rsidRDefault="003F7214" w:rsidP="003F7214">
      <w:pPr>
        <w:numPr>
          <w:ilvl w:val="0"/>
          <w:numId w:val="4"/>
        </w:numPr>
        <w:suppressAutoHyphens/>
        <w:jc w:val="both"/>
        <w:rPr>
          <w:sz w:val="28"/>
          <w:szCs w:val="28"/>
        </w:rPr>
      </w:pPr>
      <w:r w:rsidRPr="00483630">
        <w:rPr>
          <w:sz w:val="28"/>
          <w:szCs w:val="28"/>
        </w:rPr>
        <w:t>в документах нет подчисток, приписок, зачеркнутых слов и иных неоговоренных исправлений;</w:t>
      </w:r>
    </w:p>
    <w:p w:rsidR="003F7214" w:rsidRPr="00483630" w:rsidRDefault="003F7214" w:rsidP="003F7214">
      <w:pPr>
        <w:numPr>
          <w:ilvl w:val="0"/>
          <w:numId w:val="4"/>
        </w:numPr>
        <w:suppressAutoHyphens/>
        <w:jc w:val="both"/>
        <w:rPr>
          <w:sz w:val="28"/>
          <w:szCs w:val="28"/>
        </w:rPr>
      </w:pPr>
      <w:r w:rsidRPr="00483630">
        <w:rPr>
          <w:sz w:val="28"/>
          <w:szCs w:val="28"/>
        </w:rPr>
        <w:t>документы не исполнены карандашом;</w:t>
      </w:r>
    </w:p>
    <w:p w:rsidR="003F7214" w:rsidRPr="00483630" w:rsidRDefault="003F7214" w:rsidP="003F7214">
      <w:pPr>
        <w:numPr>
          <w:ilvl w:val="0"/>
          <w:numId w:val="4"/>
        </w:numPr>
        <w:suppressAutoHyphens/>
        <w:jc w:val="both"/>
        <w:rPr>
          <w:sz w:val="28"/>
          <w:szCs w:val="28"/>
        </w:rPr>
      </w:pPr>
      <w:r w:rsidRPr="00483630">
        <w:rPr>
          <w:sz w:val="28"/>
          <w:szCs w:val="28"/>
        </w:rPr>
        <w:t>документы не имеют серьезных повреждений, наличие которых допускает многозначность истолкования их содержания;</w:t>
      </w:r>
    </w:p>
    <w:p w:rsidR="003F7214" w:rsidRPr="00483630" w:rsidRDefault="003F7214" w:rsidP="003F7214">
      <w:pPr>
        <w:numPr>
          <w:ilvl w:val="0"/>
          <w:numId w:val="4"/>
        </w:numPr>
        <w:suppressAutoHyphens/>
        <w:jc w:val="both"/>
        <w:rPr>
          <w:sz w:val="28"/>
          <w:szCs w:val="28"/>
        </w:rPr>
      </w:pPr>
      <w:r w:rsidRPr="00483630">
        <w:rPr>
          <w:sz w:val="28"/>
          <w:szCs w:val="28"/>
        </w:rPr>
        <w:t>в случае направления документов для предоставления муниципальной услуги почтой подпись заявителя на заявлении должна быть нотариально заверена.</w:t>
      </w:r>
    </w:p>
    <w:p w:rsidR="003F7214" w:rsidRPr="00483630" w:rsidRDefault="003F7214" w:rsidP="003F7214">
      <w:pPr>
        <w:ind w:firstLine="720"/>
        <w:jc w:val="both"/>
        <w:rPr>
          <w:sz w:val="28"/>
          <w:szCs w:val="28"/>
        </w:rPr>
      </w:pPr>
      <w:r w:rsidRPr="00483630">
        <w:rPr>
          <w:sz w:val="28"/>
          <w:szCs w:val="28"/>
        </w:rPr>
        <w:t>Максимальный срок выполнения – 5 минут.</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sz w:val="28"/>
          <w:szCs w:val="28"/>
        </w:rPr>
      </w:pPr>
      <w:r w:rsidRPr="00483630">
        <w:rPr>
          <w:b/>
          <w:sz w:val="28"/>
          <w:szCs w:val="28"/>
        </w:rPr>
        <w:t>3.3. Регистрация заявления и документов в журнале регистрации.</w:t>
      </w:r>
    </w:p>
    <w:p w:rsidR="003F7214" w:rsidRPr="00483630" w:rsidRDefault="003F7214" w:rsidP="003F7214">
      <w:pPr>
        <w:ind w:firstLine="720"/>
        <w:jc w:val="both"/>
        <w:rPr>
          <w:sz w:val="28"/>
          <w:szCs w:val="28"/>
        </w:rPr>
      </w:pPr>
      <w:r w:rsidRPr="00483630">
        <w:rPr>
          <w:sz w:val="28"/>
          <w:szCs w:val="28"/>
        </w:rPr>
        <w:t>3.3.1. Основанием для начала административной процедуры регистрации заявления и документов является факт приема заявления и документов на выплату компенсации родительской платы.</w:t>
      </w:r>
    </w:p>
    <w:p w:rsidR="003F7214" w:rsidRPr="00483630" w:rsidRDefault="003F7214" w:rsidP="003F7214">
      <w:pPr>
        <w:ind w:firstLine="720"/>
        <w:jc w:val="both"/>
        <w:rPr>
          <w:rFonts w:eastAsia="Courier New"/>
          <w:sz w:val="28"/>
          <w:szCs w:val="28"/>
        </w:rPr>
      </w:pPr>
      <w:r w:rsidRPr="00483630">
        <w:rPr>
          <w:sz w:val="28"/>
          <w:szCs w:val="28"/>
        </w:rPr>
        <w:t>3.3.2. Работник Управления образования осуществляет регистрацию заявления и документов на выплату компенсации в журнале регистрации документов на выплату компенсации родительской платы  за присмотр и уход за детьми в муниципальных дошкольных образовательных учреждениях, реализующих основную образовательную программу дошкольного образования. В журнал регистрации вносятся следующие сведения (приложение №7):</w:t>
      </w:r>
    </w:p>
    <w:p w:rsidR="003F7214" w:rsidRPr="00483630" w:rsidRDefault="003F7214" w:rsidP="003F7214">
      <w:pPr>
        <w:ind w:left="357" w:hanging="357"/>
        <w:jc w:val="both"/>
        <w:rPr>
          <w:rFonts w:eastAsia="Courier New"/>
          <w:sz w:val="28"/>
          <w:szCs w:val="28"/>
        </w:rPr>
      </w:pPr>
      <w:r w:rsidRPr="00483630">
        <w:rPr>
          <w:rFonts w:eastAsia="Courier New"/>
          <w:sz w:val="28"/>
          <w:szCs w:val="28"/>
        </w:rPr>
        <w:lastRenderedPageBreak/>
        <w:t xml:space="preserve">    </w:t>
      </w:r>
      <w:r w:rsidRPr="00483630">
        <w:rPr>
          <w:sz w:val="28"/>
          <w:szCs w:val="28"/>
        </w:rPr>
        <w:t>- порядковый номер записи;</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дата приема заявления и документов;</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фамилия, имя, отчество заявителя;</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фамилия, имя, дата рождения ребенка (детей);</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номер свидетельства (свидетельств) о рождении ребенка (детей);</w:t>
      </w:r>
    </w:p>
    <w:p w:rsidR="003F7214" w:rsidRPr="00483630" w:rsidRDefault="003F7214" w:rsidP="003F7214">
      <w:pPr>
        <w:ind w:left="357" w:hanging="357"/>
        <w:jc w:val="both"/>
        <w:rPr>
          <w:sz w:val="28"/>
          <w:szCs w:val="28"/>
        </w:rPr>
      </w:pPr>
      <w:r w:rsidRPr="00483630">
        <w:rPr>
          <w:sz w:val="28"/>
          <w:szCs w:val="28"/>
        </w:rPr>
        <w:t xml:space="preserve">          - дата принятия решения;</w:t>
      </w:r>
    </w:p>
    <w:p w:rsidR="003F7214" w:rsidRPr="00483630" w:rsidRDefault="003F7214" w:rsidP="003F7214">
      <w:pPr>
        <w:ind w:left="357" w:hanging="357"/>
        <w:jc w:val="both"/>
        <w:rPr>
          <w:rFonts w:eastAsia="Courier New"/>
          <w:sz w:val="28"/>
          <w:szCs w:val="28"/>
        </w:rPr>
      </w:pPr>
      <w:r w:rsidRPr="00483630">
        <w:rPr>
          <w:sz w:val="28"/>
          <w:szCs w:val="28"/>
        </w:rPr>
        <w:t xml:space="preserve">          - размер назначенной выплаты;</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примечание (перечень предоставленных документов).</w:t>
      </w:r>
    </w:p>
    <w:p w:rsidR="003F7214" w:rsidRPr="00483630" w:rsidRDefault="003F7214" w:rsidP="003F7214">
      <w:pPr>
        <w:ind w:firstLine="720"/>
        <w:jc w:val="both"/>
        <w:rPr>
          <w:sz w:val="28"/>
          <w:szCs w:val="28"/>
        </w:rPr>
      </w:pPr>
      <w:r w:rsidRPr="00483630">
        <w:rPr>
          <w:sz w:val="28"/>
          <w:szCs w:val="28"/>
        </w:rPr>
        <w:t>Максимальный срок выполнения действия – 5 минут.</w:t>
      </w:r>
    </w:p>
    <w:p w:rsidR="003F7214" w:rsidRPr="00483630" w:rsidRDefault="003F7214" w:rsidP="003F7214">
      <w:pPr>
        <w:ind w:firstLine="720"/>
        <w:jc w:val="both"/>
        <w:rPr>
          <w:sz w:val="28"/>
          <w:szCs w:val="28"/>
        </w:rPr>
      </w:pPr>
      <w:r w:rsidRPr="00483630">
        <w:rPr>
          <w:sz w:val="28"/>
          <w:szCs w:val="28"/>
        </w:rPr>
        <w:t>3.3.3. Работник Управления образования на заявлении о выплате компенсации родительской платы проставляет дату принятия заявления, регистрационный номер, подпись.</w:t>
      </w:r>
    </w:p>
    <w:p w:rsidR="003F7214" w:rsidRPr="00483630" w:rsidRDefault="003F7214" w:rsidP="003F7214">
      <w:pPr>
        <w:ind w:firstLine="720"/>
        <w:jc w:val="both"/>
        <w:rPr>
          <w:sz w:val="28"/>
          <w:szCs w:val="28"/>
        </w:rPr>
      </w:pPr>
      <w:r w:rsidRPr="00483630">
        <w:rPr>
          <w:sz w:val="28"/>
          <w:szCs w:val="28"/>
        </w:rPr>
        <w:t>Максимальный срок выполнения действия – 2 минуты.</w:t>
      </w:r>
    </w:p>
    <w:p w:rsidR="003F7214" w:rsidRPr="00483630" w:rsidRDefault="003F7214" w:rsidP="003F7214">
      <w:pPr>
        <w:ind w:firstLine="720"/>
        <w:jc w:val="both"/>
        <w:rPr>
          <w:sz w:val="28"/>
          <w:szCs w:val="28"/>
        </w:rPr>
      </w:pPr>
      <w:r w:rsidRPr="00483630">
        <w:rPr>
          <w:sz w:val="28"/>
          <w:szCs w:val="28"/>
        </w:rPr>
        <w:t>Общий срок выполнения административной процедуры – 7 минут.</w:t>
      </w:r>
    </w:p>
    <w:p w:rsidR="003F7214" w:rsidRPr="00483630" w:rsidRDefault="003F7214" w:rsidP="003F7214">
      <w:pPr>
        <w:ind w:firstLine="720"/>
        <w:jc w:val="both"/>
        <w:rPr>
          <w:sz w:val="28"/>
          <w:szCs w:val="28"/>
        </w:rPr>
      </w:pPr>
    </w:p>
    <w:p w:rsidR="003F7214" w:rsidRPr="00483630" w:rsidRDefault="003F7214" w:rsidP="003F7214">
      <w:pPr>
        <w:ind w:firstLine="720"/>
        <w:jc w:val="both"/>
        <w:rPr>
          <w:sz w:val="28"/>
          <w:szCs w:val="28"/>
        </w:rPr>
      </w:pPr>
      <w:r w:rsidRPr="00483630">
        <w:rPr>
          <w:b/>
          <w:sz w:val="28"/>
          <w:szCs w:val="28"/>
        </w:rPr>
        <w:t>3.4. Экспертиза предоставленных документов.</w:t>
      </w:r>
    </w:p>
    <w:p w:rsidR="003F7214" w:rsidRPr="00483630" w:rsidRDefault="003F7214" w:rsidP="003F7214">
      <w:pPr>
        <w:ind w:firstLine="720"/>
        <w:jc w:val="both"/>
        <w:rPr>
          <w:sz w:val="28"/>
          <w:szCs w:val="28"/>
        </w:rPr>
      </w:pPr>
      <w:r w:rsidRPr="00483630">
        <w:rPr>
          <w:sz w:val="28"/>
          <w:szCs w:val="28"/>
        </w:rPr>
        <w:t>3.4.1. Основанием для начала административной процедуры проведения экспертизы предоставленных заявления и документов является получение документов, представленных заявителем.</w:t>
      </w:r>
    </w:p>
    <w:p w:rsidR="003F7214" w:rsidRPr="00483630" w:rsidRDefault="003F7214" w:rsidP="003F7214">
      <w:pPr>
        <w:ind w:firstLine="720"/>
        <w:jc w:val="both"/>
        <w:rPr>
          <w:sz w:val="28"/>
          <w:szCs w:val="28"/>
        </w:rPr>
      </w:pPr>
      <w:r w:rsidRPr="00483630">
        <w:rPr>
          <w:sz w:val="28"/>
          <w:szCs w:val="28"/>
        </w:rPr>
        <w:t xml:space="preserve">3.4.2. Работник Управления образования проверяет наличие всех необходимых документов в соответствии с </w:t>
      </w:r>
      <w:r w:rsidR="00D7138C" w:rsidRPr="00483630">
        <w:rPr>
          <w:sz w:val="28"/>
          <w:szCs w:val="28"/>
        </w:rPr>
        <w:t>пунктом 2.4</w:t>
      </w:r>
      <w:r w:rsidRPr="00483630">
        <w:rPr>
          <w:sz w:val="28"/>
          <w:szCs w:val="28"/>
        </w:rPr>
        <w:t xml:space="preserve"> настоящего административного регламента, а также на предмет соответствия документов действующему законодательству, правильности заполнения заявления.</w:t>
      </w:r>
    </w:p>
    <w:p w:rsidR="003F7214" w:rsidRPr="00483630" w:rsidRDefault="003F7214" w:rsidP="003F7214">
      <w:pPr>
        <w:ind w:firstLine="720"/>
        <w:jc w:val="both"/>
        <w:rPr>
          <w:sz w:val="28"/>
          <w:szCs w:val="28"/>
        </w:rPr>
      </w:pPr>
      <w:r w:rsidRPr="00483630">
        <w:rPr>
          <w:sz w:val="28"/>
          <w:szCs w:val="28"/>
        </w:rPr>
        <w:t>Максимальный срок выполнения действия – 10 минут.</w:t>
      </w:r>
    </w:p>
    <w:p w:rsidR="003F7214" w:rsidRPr="00483630" w:rsidRDefault="003F7214" w:rsidP="003F7214">
      <w:pPr>
        <w:ind w:firstLine="720"/>
        <w:jc w:val="both"/>
        <w:rPr>
          <w:sz w:val="28"/>
          <w:szCs w:val="28"/>
        </w:rPr>
      </w:pPr>
    </w:p>
    <w:p w:rsidR="003F7214" w:rsidRPr="00483630" w:rsidRDefault="003F7214" w:rsidP="003F7214">
      <w:pPr>
        <w:ind w:firstLine="720"/>
        <w:jc w:val="both"/>
        <w:rPr>
          <w:b/>
          <w:sz w:val="28"/>
          <w:szCs w:val="28"/>
        </w:rPr>
      </w:pPr>
      <w:r w:rsidRPr="00483630">
        <w:rPr>
          <w:b/>
          <w:sz w:val="28"/>
          <w:szCs w:val="28"/>
        </w:rPr>
        <w:t>3.5. Принятие решения о в</w:t>
      </w:r>
      <w:r w:rsidRPr="00483630">
        <w:rPr>
          <w:b/>
          <w:bCs/>
          <w:sz w:val="28"/>
          <w:szCs w:val="28"/>
        </w:rPr>
        <w:t>ыплате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b/>
          <w:sz w:val="28"/>
          <w:szCs w:val="28"/>
        </w:rPr>
        <w:t>.</w:t>
      </w:r>
    </w:p>
    <w:p w:rsidR="003F7214" w:rsidRPr="00483630" w:rsidRDefault="003F7214" w:rsidP="003F7214">
      <w:pPr>
        <w:ind w:firstLine="720"/>
        <w:jc w:val="both"/>
        <w:rPr>
          <w:sz w:val="28"/>
          <w:szCs w:val="28"/>
        </w:rPr>
      </w:pPr>
      <w:r w:rsidRPr="00483630">
        <w:rPr>
          <w:sz w:val="28"/>
          <w:szCs w:val="28"/>
        </w:rPr>
        <w:t xml:space="preserve">3.5.1. Основанием для начала административной процедуры принятия решения о выплате </w:t>
      </w:r>
      <w:r w:rsidRPr="00483630">
        <w:rPr>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является завершение  экспертизы работником Управления образования предоставленных документов.</w:t>
      </w:r>
    </w:p>
    <w:p w:rsidR="003F7214" w:rsidRPr="00483630" w:rsidRDefault="003F7214" w:rsidP="003F7214">
      <w:pPr>
        <w:ind w:firstLine="720"/>
        <w:jc w:val="both"/>
        <w:rPr>
          <w:sz w:val="28"/>
          <w:szCs w:val="28"/>
        </w:rPr>
      </w:pPr>
      <w:r w:rsidRPr="00483630">
        <w:rPr>
          <w:sz w:val="28"/>
          <w:szCs w:val="28"/>
        </w:rPr>
        <w:t xml:space="preserve">3.5.2. Если получатель муниципальной услуги </w:t>
      </w:r>
      <w:proofErr w:type="gramStart"/>
      <w:r w:rsidRPr="00483630">
        <w:rPr>
          <w:sz w:val="28"/>
          <w:szCs w:val="28"/>
        </w:rPr>
        <w:t>предоставил документы</w:t>
      </w:r>
      <w:proofErr w:type="gramEnd"/>
      <w:r w:rsidRPr="00483630">
        <w:rPr>
          <w:sz w:val="28"/>
          <w:szCs w:val="28"/>
        </w:rPr>
        <w:t xml:space="preserve"> в соответствии с перечнем, определенным п.2.4 настоящего административного регламента, работником Управления образования принимается решение о выплате </w:t>
      </w:r>
      <w:r w:rsidRPr="00483630">
        <w:rPr>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w:t>
      </w:r>
    </w:p>
    <w:p w:rsidR="003F7214" w:rsidRPr="00483630" w:rsidRDefault="003F7214" w:rsidP="003F7214">
      <w:pPr>
        <w:ind w:firstLine="720"/>
        <w:jc w:val="both"/>
        <w:rPr>
          <w:sz w:val="28"/>
          <w:szCs w:val="28"/>
        </w:rPr>
      </w:pPr>
      <w:r w:rsidRPr="00483630">
        <w:rPr>
          <w:sz w:val="28"/>
          <w:szCs w:val="28"/>
        </w:rPr>
        <w:t>Максимальный срок выполнения действия – 5 минут.</w:t>
      </w:r>
    </w:p>
    <w:p w:rsidR="003F7214" w:rsidRPr="00483630" w:rsidRDefault="003F7214" w:rsidP="003F7214">
      <w:pPr>
        <w:ind w:firstLine="720"/>
        <w:jc w:val="both"/>
        <w:rPr>
          <w:sz w:val="28"/>
          <w:szCs w:val="28"/>
        </w:rPr>
      </w:pPr>
      <w:r w:rsidRPr="00483630">
        <w:rPr>
          <w:sz w:val="28"/>
          <w:szCs w:val="28"/>
        </w:rPr>
        <w:t xml:space="preserve">3.5.3. </w:t>
      </w:r>
      <w:proofErr w:type="gramStart"/>
      <w:r w:rsidRPr="00483630">
        <w:rPr>
          <w:sz w:val="28"/>
          <w:szCs w:val="28"/>
        </w:rPr>
        <w:t>При отсутствии необходимых документов, указанных в п.2.4 настоящего административного регламента, работник Управления образования принимает решение о приостановлении предоставления заявителю муниципальной услуги по выплате компенсации родительской платы и уведомляет получателя муниципальной услуги о наличии препятствий для установления компенсации родительской платы, разъясняет ему содержание выявленных недостатков и предлагает принять меры по их устранению.</w:t>
      </w:r>
      <w:proofErr w:type="gramEnd"/>
    </w:p>
    <w:p w:rsidR="003F7214" w:rsidRPr="00483630" w:rsidRDefault="003F7214" w:rsidP="003F7214">
      <w:pPr>
        <w:ind w:firstLine="720"/>
        <w:jc w:val="both"/>
        <w:rPr>
          <w:sz w:val="28"/>
          <w:szCs w:val="28"/>
        </w:rPr>
      </w:pPr>
      <w:r w:rsidRPr="00483630">
        <w:rPr>
          <w:sz w:val="28"/>
          <w:szCs w:val="28"/>
        </w:rPr>
        <w:lastRenderedPageBreak/>
        <w:t>3.5.4. В случае не устранения препятствий заявителю отказывают в предоставлении   муниципальной услуги.</w:t>
      </w:r>
    </w:p>
    <w:p w:rsidR="003F7214" w:rsidRPr="00483630" w:rsidRDefault="003F7214" w:rsidP="003F7214">
      <w:pPr>
        <w:jc w:val="both"/>
        <w:rPr>
          <w:sz w:val="28"/>
          <w:szCs w:val="28"/>
        </w:rPr>
      </w:pPr>
    </w:p>
    <w:p w:rsidR="003F7214" w:rsidRPr="00483630" w:rsidRDefault="003F7214" w:rsidP="003F7214">
      <w:pPr>
        <w:ind w:firstLine="720"/>
        <w:jc w:val="both"/>
        <w:rPr>
          <w:b/>
          <w:sz w:val="28"/>
          <w:szCs w:val="28"/>
        </w:rPr>
      </w:pPr>
      <w:r w:rsidRPr="00483630">
        <w:rPr>
          <w:b/>
          <w:sz w:val="28"/>
          <w:szCs w:val="28"/>
        </w:rPr>
        <w:t xml:space="preserve">3.6. Формирование личного дела получателя муниципальной услуги по выплате </w:t>
      </w:r>
      <w:r w:rsidRPr="00483630">
        <w:rPr>
          <w:b/>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b/>
          <w:sz w:val="28"/>
          <w:szCs w:val="28"/>
        </w:rPr>
        <w:t>.</w:t>
      </w:r>
    </w:p>
    <w:p w:rsidR="003F7214" w:rsidRPr="00483630" w:rsidRDefault="003F7214" w:rsidP="003F7214">
      <w:pPr>
        <w:tabs>
          <w:tab w:val="left" w:pos="1008"/>
          <w:tab w:val="left" w:pos="1325"/>
        </w:tabs>
        <w:jc w:val="both"/>
        <w:rPr>
          <w:sz w:val="28"/>
          <w:szCs w:val="28"/>
        </w:rPr>
      </w:pPr>
      <w:r w:rsidRPr="00483630">
        <w:rPr>
          <w:sz w:val="28"/>
          <w:szCs w:val="28"/>
        </w:rPr>
        <w:t xml:space="preserve">3.6.1. Основанием для начала административной процедуры формирования личного дела получателя муниципальной услуги по выплате </w:t>
      </w:r>
      <w:r w:rsidRPr="00483630">
        <w:rPr>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xml:space="preserve">, является принятие решения о выплате компенсации либо </w:t>
      </w:r>
      <w:r w:rsidRPr="00483630">
        <w:rPr>
          <w:bCs/>
          <w:iCs/>
          <w:sz w:val="28"/>
          <w:szCs w:val="28"/>
        </w:rPr>
        <w:t>об отказе в назначении компенсации</w:t>
      </w:r>
      <w:r w:rsidRPr="00483630">
        <w:rPr>
          <w:sz w:val="28"/>
          <w:szCs w:val="28"/>
        </w:rPr>
        <w:t xml:space="preserve">. </w:t>
      </w:r>
    </w:p>
    <w:p w:rsidR="003F7214" w:rsidRPr="00483630" w:rsidRDefault="003F7214" w:rsidP="003F7214">
      <w:pPr>
        <w:ind w:firstLine="720"/>
        <w:jc w:val="both"/>
        <w:rPr>
          <w:rFonts w:eastAsia="Courier New"/>
          <w:sz w:val="28"/>
          <w:szCs w:val="28"/>
        </w:rPr>
      </w:pPr>
      <w:r w:rsidRPr="00483630">
        <w:rPr>
          <w:sz w:val="28"/>
          <w:szCs w:val="28"/>
        </w:rPr>
        <w:t>3.6.2. Работник Управления образования формирует личное дело получателя муниципальной услуги. В личное дело подшиваются следующие документы:</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заявление получателя муниципальной услуги;</w:t>
      </w:r>
    </w:p>
    <w:p w:rsidR="003F7214" w:rsidRPr="00483630" w:rsidRDefault="003F7214" w:rsidP="003F7214">
      <w:pPr>
        <w:ind w:left="357" w:hanging="357"/>
        <w:jc w:val="both"/>
        <w:rPr>
          <w:rFonts w:eastAsia="Courier New"/>
          <w:sz w:val="28"/>
          <w:szCs w:val="28"/>
        </w:rPr>
      </w:pPr>
      <w:r w:rsidRPr="00483630">
        <w:rPr>
          <w:rFonts w:eastAsia="Courier New"/>
          <w:sz w:val="28"/>
          <w:szCs w:val="28"/>
        </w:rPr>
        <w:t xml:space="preserve">     </w:t>
      </w:r>
      <w:r w:rsidRPr="00483630">
        <w:rPr>
          <w:sz w:val="28"/>
          <w:szCs w:val="28"/>
        </w:rPr>
        <w:t>- копия документа, удостоверяющего личность родителя (законного представителя) детей;</w:t>
      </w:r>
    </w:p>
    <w:p w:rsidR="003F7214" w:rsidRPr="00483630" w:rsidRDefault="003F7214" w:rsidP="003F7214">
      <w:pPr>
        <w:ind w:left="357" w:hanging="357"/>
        <w:jc w:val="both"/>
        <w:rPr>
          <w:sz w:val="28"/>
          <w:szCs w:val="28"/>
        </w:rPr>
      </w:pPr>
      <w:r w:rsidRPr="00483630">
        <w:rPr>
          <w:rFonts w:eastAsia="Courier New"/>
          <w:sz w:val="28"/>
          <w:szCs w:val="28"/>
        </w:rPr>
        <w:t xml:space="preserve">     </w:t>
      </w:r>
      <w:r w:rsidRPr="00483630">
        <w:rPr>
          <w:sz w:val="28"/>
          <w:szCs w:val="28"/>
        </w:rPr>
        <w:t>- копия свидетельства о рождении ребенка (детей);</w:t>
      </w:r>
    </w:p>
    <w:p w:rsidR="003F7214" w:rsidRPr="00483630" w:rsidRDefault="003F7214" w:rsidP="003F7214">
      <w:pPr>
        <w:ind w:left="357" w:hanging="357"/>
        <w:jc w:val="both"/>
        <w:rPr>
          <w:rFonts w:eastAsia="Courier New"/>
          <w:sz w:val="28"/>
          <w:szCs w:val="28"/>
        </w:rPr>
      </w:pPr>
      <w:r w:rsidRPr="00483630">
        <w:rPr>
          <w:sz w:val="28"/>
          <w:szCs w:val="28"/>
        </w:rPr>
        <w:t xml:space="preserve">    - копия акта органа опеки и попечительства о назначении опекуна (для законных представителей).</w:t>
      </w:r>
    </w:p>
    <w:p w:rsidR="003F7214" w:rsidRPr="00483630" w:rsidRDefault="003F7214" w:rsidP="003F7214">
      <w:pPr>
        <w:ind w:firstLine="720"/>
        <w:jc w:val="both"/>
        <w:rPr>
          <w:sz w:val="28"/>
          <w:szCs w:val="28"/>
        </w:rPr>
      </w:pPr>
      <w:r w:rsidRPr="00483630">
        <w:rPr>
          <w:sz w:val="28"/>
          <w:szCs w:val="28"/>
        </w:rPr>
        <w:t>Максимальный срок выполнения действия – 5 минут.</w:t>
      </w:r>
    </w:p>
    <w:p w:rsidR="003F7214" w:rsidRPr="00483630" w:rsidRDefault="003F7214" w:rsidP="003F7214">
      <w:pPr>
        <w:jc w:val="both"/>
        <w:rPr>
          <w:sz w:val="28"/>
          <w:szCs w:val="28"/>
        </w:rPr>
      </w:pPr>
    </w:p>
    <w:p w:rsidR="003F7214" w:rsidRPr="00483630" w:rsidRDefault="003F7214" w:rsidP="003F7214">
      <w:pPr>
        <w:rPr>
          <w:sz w:val="28"/>
          <w:szCs w:val="28"/>
        </w:rPr>
      </w:pPr>
      <w:r w:rsidRPr="00483630">
        <w:rPr>
          <w:b/>
          <w:sz w:val="28"/>
          <w:szCs w:val="28"/>
        </w:rPr>
        <w:t xml:space="preserve">            3.7. Уведомление заявителя.</w:t>
      </w:r>
    </w:p>
    <w:p w:rsidR="003F7214" w:rsidRPr="00483630" w:rsidRDefault="003F7214" w:rsidP="003F7214">
      <w:pPr>
        <w:tabs>
          <w:tab w:val="left" w:pos="1008"/>
          <w:tab w:val="left" w:pos="1325"/>
        </w:tabs>
        <w:jc w:val="both"/>
        <w:rPr>
          <w:sz w:val="28"/>
          <w:szCs w:val="28"/>
        </w:rPr>
      </w:pPr>
      <w:r w:rsidRPr="00483630">
        <w:rPr>
          <w:sz w:val="28"/>
          <w:szCs w:val="28"/>
        </w:rPr>
        <w:t xml:space="preserve">            3.7.1. Основанием для начала процедуры уведомления заявителя является наличие личного дела заявителя и принятия решения  о выплате компенсации, либо </w:t>
      </w:r>
      <w:r w:rsidRPr="00483630">
        <w:rPr>
          <w:bCs/>
          <w:iCs/>
          <w:sz w:val="28"/>
          <w:szCs w:val="28"/>
        </w:rPr>
        <w:t xml:space="preserve">об отказе в назначении компенсации.  </w:t>
      </w:r>
    </w:p>
    <w:p w:rsidR="003F7214" w:rsidRPr="00483630" w:rsidRDefault="003F7214" w:rsidP="003F7214">
      <w:pPr>
        <w:tabs>
          <w:tab w:val="left" w:pos="1008"/>
          <w:tab w:val="left" w:pos="1325"/>
        </w:tabs>
        <w:jc w:val="both"/>
        <w:rPr>
          <w:bCs/>
          <w:iCs/>
          <w:sz w:val="28"/>
          <w:szCs w:val="28"/>
        </w:rPr>
      </w:pPr>
      <w:r w:rsidRPr="00483630">
        <w:rPr>
          <w:sz w:val="28"/>
          <w:szCs w:val="28"/>
        </w:rPr>
        <w:t xml:space="preserve">            3.7.2.  Работник Управления образования, ответственный за выплату компенсации:</w:t>
      </w:r>
    </w:p>
    <w:p w:rsidR="003F7214" w:rsidRPr="00483630" w:rsidRDefault="003F7214" w:rsidP="003F7214">
      <w:pPr>
        <w:tabs>
          <w:tab w:val="left" w:pos="1080"/>
          <w:tab w:val="left" w:pos="1260"/>
        </w:tabs>
        <w:ind w:right="-44" w:firstLine="708"/>
        <w:jc w:val="both"/>
        <w:rPr>
          <w:bCs/>
          <w:iCs/>
          <w:sz w:val="28"/>
          <w:szCs w:val="28"/>
        </w:rPr>
      </w:pPr>
      <w:r w:rsidRPr="00483630">
        <w:rPr>
          <w:bCs/>
          <w:iCs/>
          <w:sz w:val="28"/>
          <w:szCs w:val="28"/>
        </w:rPr>
        <w:t xml:space="preserve">1) отправляет заявителю уведомление о назначении выплаты компенсации (либо об отказе в назначении муниципальной услуги) в течение 3 рабочих дней со дня принятия  решения; </w:t>
      </w:r>
    </w:p>
    <w:p w:rsidR="003F7214" w:rsidRPr="00483630" w:rsidRDefault="003F7214" w:rsidP="003F7214">
      <w:pPr>
        <w:tabs>
          <w:tab w:val="left" w:pos="1080"/>
          <w:tab w:val="left" w:pos="1260"/>
        </w:tabs>
        <w:ind w:right="-44" w:firstLine="708"/>
        <w:jc w:val="both"/>
        <w:rPr>
          <w:sz w:val="28"/>
          <w:szCs w:val="28"/>
        </w:rPr>
      </w:pPr>
      <w:r w:rsidRPr="00483630">
        <w:rPr>
          <w:bCs/>
          <w:iCs/>
          <w:sz w:val="28"/>
          <w:szCs w:val="28"/>
        </w:rPr>
        <w:t>2) перед отправлением уведомления о назначении выплаты компенсации (либо об отказе</w:t>
      </w:r>
      <w:r w:rsidRPr="00483630">
        <w:rPr>
          <w:sz w:val="28"/>
          <w:szCs w:val="28"/>
        </w:rPr>
        <w:t xml:space="preserve"> </w:t>
      </w:r>
      <w:r w:rsidRPr="00483630">
        <w:rPr>
          <w:bCs/>
          <w:iCs/>
          <w:sz w:val="28"/>
          <w:szCs w:val="28"/>
        </w:rPr>
        <w:t>в назначении муниципальной услуги)  снимает с него копию для помещения ее в личное дело заявителя;</w:t>
      </w:r>
    </w:p>
    <w:p w:rsidR="003F7214" w:rsidRPr="00483630" w:rsidRDefault="003F7214" w:rsidP="003F7214">
      <w:pPr>
        <w:tabs>
          <w:tab w:val="left" w:pos="1080"/>
          <w:tab w:val="left" w:pos="1260"/>
        </w:tabs>
        <w:ind w:right="-44" w:firstLine="720"/>
        <w:jc w:val="both"/>
        <w:rPr>
          <w:bCs/>
          <w:iCs/>
          <w:sz w:val="28"/>
          <w:szCs w:val="28"/>
        </w:rPr>
      </w:pPr>
      <w:r w:rsidRPr="00483630">
        <w:rPr>
          <w:sz w:val="28"/>
          <w:szCs w:val="28"/>
        </w:rPr>
        <w:t>3)  личное дело заявителя</w:t>
      </w:r>
      <w:r w:rsidRPr="00483630">
        <w:rPr>
          <w:bCs/>
          <w:iCs/>
          <w:sz w:val="28"/>
          <w:szCs w:val="28"/>
        </w:rPr>
        <w:t xml:space="preserve"> с решением и копией уведомления</w:t>
      </w:r>
      <w:r w:rsidRPr="00483630">
        <w:rPr>
          <w:sz w:val="28"/>
          <w:szCs w:val="28"/>
        </w:rPr>
        <w:t xml:space="preserve"> </w:t>
      </w:r>
      <w:r w:rsidRPr="00483630">
        <w:rPr>
          <w:bCs/>
          <w:iCs/>
          <w:sz w:val="28"/>
          <w:szCs w:val="28"/>
        </w:rPr>
        <w:t>о  назначении выплаты компенсации (либо об отказе в назначении муниципальной услуги)</w:t>
      </w:r>
      <w:r w:rsidRPr="00483630">
        <w:rPr>
          <w:sz w:val="28"/>
          <w:szCs w:val="28"/>
        </w:rPr>
        <w:t xml:space="preserve"> хранится для последующей его регистрации и передачи в архив.</w:t>
      </w:r>
    </w:p>
    <w:p w:rsidR="003F7214" w:rsidRPr="00483630" w:rsidRDefault="003F7214" w:rsidP="003F7214">
      <w:pPr>
        <w:ind w:firstLine="720"/>
        <w:jc w:val="both"/>
        <w:rPr>
          <w:sz w:val="28"/>
          <w:szCs w:val="28"/>
        </w:rPr>
      </w:pPr>
      <w:r w:rsidRPr="00483630">
        <w:rPr>
          <w:bCs/>
          <w:iCs/>
          <w:sz w:val="28"/>
          <w:szCs w:val="28"/>
        </w:rPr>
        <w:t>Максимальный срок исполнения указанной административной процедуры -  2 рабочих дня, следующих за днем принятия решения.</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sz w:val="28"/>
          <w:szCs w:val="28"/>
        </w:rPr>
      </w:pPr>
      <w:r w:rsidRPr="00483630">
        <w:rPr>
          <w:b/>
          <w:sz w:val="28"/>
          <w:szCs w:val="28"/>
        </w:rPr>
        <w:t>3.8. Внесение данных о получателе муниципальной услуги по выплате компенсации родительской платы в реестр получателей компенсации.</w:t>
      </w:r>
    </w:p>
    <w:p w:rsidR="003F7214" w:rsidRPr="00483630" w:rsidRDefault="003F7214" w:rsidP="003F7214">
      <w:pPr>
        <w:ind w:firstLine="720"/>
        <w:jc w:val="both"/>
        <w:rPr>
          <w:sz w:val="28"/>
          <w:szCs w:val="28"/>
        </w:rPr>
      </w:pPr>
      <w:r w:rsidRPr="00483630">
        <w:rPr>
          <w:sz w:val="28"/>
          <w:szCs w:val="28"/>
        </w:rPr>
        <w:t xml:space="preserve">3.8.1. Основанием </w:t>
      </w:r>
      <w:proofErr w:type="gramStart"/>
      <w:r w:rsidRPr="00483630">
        <w:rPr>
          <w:sz w:val="28"/>
          <w:szCs w:val="28"/>
        </w:rPr>
        <w:t>для начала административной процедуры по внесению данных о получателе муниципальной услуги по выплате компенсации родительской платы в реестр</w:t>
      </w:r>
      <w:proofErr w:type="gramEnd"/>
      <w:r w:rsidRPr="00483630">
        <w:rPr>
          <w:sz w:val="28"/>
          <w:szCs w:val="28"/>
        </w:rPr>
        <w:t xml:space="preserve"> получателей компенсации является  решение о выплате компенсации, наличие личного дела.</w:t>
      </w:r>
    </w:p>
    <w:p w:rsidR="003F7214" w:rsidRPr="00483630" w:rsidRDefault="003F7214" w:rsidP="003F7214">
      <w:pPr>
        <w:ind w:firstLine="720"/>
        <w:jc w:val="both"/>
        <w:rPr>
          <w:sz w:val="28"/>
          <w:szCs w:val="28"/>
        </w:rPr>
      </w:pPr>
      <w:r w:rsidRPr="00483630">
        <w:rPr>
          <w:sz w:val="28"/>
          <w:szCs w:val="28"/>
        </w:rPr>
        <w:lastRenderedPageBreak/>
        <w:t>3.8.2. Работник Управления образования вносит данные о получателе муниципальной услуги в реестр получателей компенсации по форме и в порядке, установленном финансово-кредитным учреждением.</w:t>
      </w:r>
    </w:p>
    <w:p w:rsidR="003F7214" w:rsidRPr="00483630" w:rsidRDefault="003F7214" w:rsidP="003F7214">
      <w:pPr>
        <w:ind w:firstLine="720"/>
        <w:jc w:val="both"/>
        <w:rPr>
          <w:sz w:val="28"/>
          <w:szCs w:val="28"/>
        </w:rPr>
      </w:pPr>
      <w:r w:rsidRPr="00483630">
        <w:rPr>
          <w:sz w:val="28"/>
          <w:szCs w:val="28"/>
        </w:rPr>
        <w:t>Максимальный срок выполнения действия – 15 минут.</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b/>
          <w:sz w:val="28"/>
          <w:szCs w:val="28"/>
        </w:rPr>
      </w:pPr>
      <w:r w:rsidRPr="00483630">
        <w:rPr>
          <w:b/>
          <w:sz w:val="28"/>
          <w:szCs w:val="28"/>
        </w:rPr>
        <w:t xml:space="preserve">3.9. Начисление выплаты </w:t>
      </w:r>
      <w:r w:rsidRPr="00483630">
        <w:rPr>
          <w:b/>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b/>
          <w:sz w:val="28"/>
          <w:szCs w:val="28"/>
        </w:rPr>
        <w:t>.</w:t>
      </w:r>
    </w:p>
    <w:p w:rsidR="003F7214" w:rsidRPr="00483630" w:rsidRDefault="003F7214" w:rsidP="003F7214">
      <w:pPr>
        <w:ind w:firstLine="720"/>
        <w:jc w:val="both"/>
        <w:rPr>
          <w:sz w:val="28"/>
          <w:szCs w:val="28"/>
        </w:rPr>
      </w:pPr>
      <w:r w:rsidRPr="00483630">
        <w:rPr>
          <w:sz w:val="28"/>
          <w:szCs w:val="28"/>
        </w:rPr>
        <w:t xml:space="preserve">3.9.1. Основанием для начала административной процедуры начисления выплаты </w:t>
      </w:r>
      <w:r w:rsidRPr="00483630">
        <w:rPr>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xml:space="preserve">, является включение заявителя в реестр получателей компенсации.  </w:t>
      </w:r>
    </w:p>
    <w:p w:rsidR="003F7214" w:rsidRPr="00483630" w:rsidRDefault="003F7214" w:rsidP="003F7214">
      <w:pPr>
        <w:ind w:firstLine="720"/>
        <w:jc w:val="both"/>
        <w:rPr>
          <w:sz w:val="28"/>
          <w:szCs w:val="28"/>
        </w:rPr>
      </w:pPr>
      <w:r w:rsidRPr="00483630">
        <w:rPr>
          <w:sz w:val="28"/>
          <w:szCs w:val="28"/>
        </w:rPr>
        <w:t xml:space="preserve">3.9.2. Начисление выплаты </w:t>
      </w:r>
      <w:r w:rsidRPr="00483630">
        <w:rPr>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осуществляется ответственным работником централизованной бухгалтерии Управления образования.</w:t>
      </w:r>
    </w:p>
    <w:p w:rsidR="003F7214" w:rsidRPr="00483630" w:rsidRDefault="003F7214" w:rsidP="003F7214">
      <w:pPr>
        <w:ind w:firstLine="720"/>
        <w:jc w:val="both"/>
        <w:rPr>
          <w:sz w:val="28"/>
          <w:szCs w:val="28"/>
        </w:rPr>
      </w:pPr>
      <w:r w:rsidRPr="00483630">
        <w:rPr>
          <w:sz w:val="28"/>
          <w:szCs w:val="28"/>
        </w:rPr>
        <w:t xml:space="preserve">3.9.3. Начисление выплаты компенсации производится ежемесячно </w:t>
      </w:r>
      <w:proofErr w:type="gramStart"/>
      <w:r w:rsidRPr="00483630">
        <w:rPr>
          <w:sz w:val="28"/>
          <w:szCs w:val="28"/>
        </w:rPr>
        <w:t>на основании данных о фактическом поступлении родительской платы на лицевой счет ребенка в образовательном учреждении по состоянию</w:t>
      </w:r>
      <w:proofErr w:type="gramEnd"/>
      <w:r w:rsidRPr="00483630">
        <w:rPr>
          <w:sz w:val="28"/>
          <w:szCs w:val="28"/>
        </w:rPr>
        <w:t xml:space="preserve"> на 30 число предыдущего месяца.</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b/>
          <w:sz w:val="28"/>
          <w:szCs w:val="28"/>
        </w:rPr>
      </w:pPr>
      <w:r w:rsidRPr="00483630">
        <w:rPr>
          <w:b/>
          <w:sz w:val="28"/>
          <w:szCs w:val="28"/>
        </w:rPr>
        <w:t xml:space="preserve">3.10. Выплата </w:t>
      </w:r>
      <w:r w:rsidRPr="00483630">
        <w:rPr>
          <w:b/>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b/>
          <w:sz w:val="28"/>
          <w:szCs w:val="28"/>
        </w:rPr>
        <w:t>.</w:t>
      </w:r>
    </w:p>
    <w:p w:rsidR="003F7214" w:rsidRPr="00483630" w:rsidRDefault="003F7214" w:rsidP="003F7214">
      <w:pPr>
        <w:ind w:firstLine="720"/>
        <w:jc w:val="both"/>
        <w:rPr>
          <w:sz w:val="28"/>
          <w:szCs w:val="28"/>
        </w:rPr>
      </w:pPr>
      <w:r w:rsidRPr="00483630">
        <w:rPr>
          <w:sz w:val="28"/>
          <w:szCs w:val="28"/>
        </w:rPr>
        <w:t xml:space="preserve">3.10.1. Основанием для начала административной процедуры выплаты </w:t>
      </w:r>
      <w:r w:rsidRPr="00483630">
        <w:rPr>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является начисление компенсации.</w:t>
      </w:r>
    </w:p>
    <w:p w:rsidR="003F7214" w:rsidRPr="00483630" w:rsidRDefault="003F7214" w:rsidP="003F7214">
      <w:pPr>
        <w:ind w:firstLine="720"/>
        <w:jc w:val="both"/>
        <w:rPr>
          <w:sz w:val="28"/>
          <w:szCs w:val="28"/>
        </w:rPr>
      </w:pPr>
      <w:r w:rsidRPr="00483630">
        <w:rPr>
          <w:sz w:val="28"/>
          <w:szCs w:val="28"/>
        </w:rPr>
        <w:t>3.10.2. Выплата компенсации осуществляется ежемесячно до 30 числа месяца, следующего за расчетным, путем перечисления на лицевой счет получателя.</w:t>
      </w:r>
    </w:p>
    <w:p w:rsidR="003F7214" w:rsidRPr="00483630" w:rsidRDefault="003F7214" w:rsidP="003F7214">
      <w:pPr>
        <w:ind w:firstLine="720"/>
        <w:jc w:val="both"/>
        <w:rPr>
          <w:sz w:val="28"/>
          <w:szCs w:val="28"/>
        </w:rPr>
      </w:pPr>
      <w:r w:rsidRPr="00483630">
        <w:rPr>
          <w:sz w:val="28"/>
          <w:szCs w:val="28"/>
        </w:rPr>
        <w:t>3.10.3. Прекращение выплаты компенсации родительской платы наступает с первого числа месяца, следующего за месяцем, когда ребенок перестал посещать образовательное учреждение, реализующее образовательную программу дошкольного образования.</w:t>
      </w:r>
    </w:p>
    <w:p w:rsidR="003F7214" w:rsidRPr="00483630" w:rsidRDefault="003F7214" w:rsidP="003F7214">
      <w:pPr>
        <w:ind w:firstLine="720"/>
        <w:jc w:val="both"/>
        <w:rPr>
          <w:b/>
          <w:bCs/>
          <w:sz w:val="28"/>
          <w:szCs w:val="28"/>
        </w:rPr>
      </w:pPr>
      <w:r w:rsidRPr="00483630">
        <w:rPr>
          <w:sz w:val="28"/>
          <w:szCs w:val="28"/>
        </w:rPr>
        <w:t xml:space="preserve"> </w:t>
      </w:r>
    </w:p>
    <w:p w:rsidR="003F7214" w:rsidRPr="00483630" w:rsidRDefault="003F7214" w:rsidP="003F7214">
      <w:pPr>
        <w:jc w:val="center"/>
        <w:rPr>
          <w:sz w:val="28"/>
          <w:szCs w:val="28"/>
        </w:rPr>
      </w:pPr>
      <w:r w:rsidRPr="00483630">
        <w:rPr>
          <w:b/>
          <w:bCs/>
          <w:sz w:val="28"/>
          <w:szCs w:val="28"/>
          <w:lang w:val="en-US"/>
        </w:rPr>
        <w:t>IV</w:t>
      </w:r>
      <w:r w:rsidRPr="00483630">
        <w:rPr>
          <w:b/>
          <w:bCs/>
          <w:sz w:val="28"/>
          <w:szCs w:val="28"/>
        </w:rPr>
        <w:t>.</w:t>
      </w:r>
      <w:proofErr w:type="gramStart"/>
      <w:r w:rsidRPr="00483630">
        <w:rPr>
          <w:b/>
          <w:bCs/>
          <w:sz w:val="28"/>
          <w:szCs w:val="28"/>
        </w:rPr>
        <w:t>  Права</w:t>
      </w:r>
      <w:proofErr w:type="gramEnd"/>
      <w:r w:rsidRPr="00483630">
        <w:rPr>
          <w:b/>
          <w:bCs/>
          <w:sz w:val="28"/>
          <w:szCs w:val="28"/>
        </w:rPr>
        <w:t xml:space="preserve"> и обязанности работников управления образования.</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rFonts w:eastAsia="Courier New"/>
          <w:sz w:val="28"/>
          <w:szCs w:val="28"/>
        </w:rPr>
      </w:pPr>
      <w:r w:rsidRPr="00483630">
        <w:rPr>
          <w:b/>
          <w:sz w:val="28"/>
          <w:szCs w:val="28"/>
        </w:rPr>
        <w:t xml:space="preserve">4.1. Работники Управления образования при предоставлении муниципальной услуги имеют право </w:t>
      </w:r>
      <w:proofErr w:type="gramStart"/>
      <w:r w:rsidRPr="00483630">
        <w:rPr>
          <w:b/>
          <w:sz w:val="28"/>
          <w:szCs w:val="28"/>
        </w:rPr>
        <w:t>на</w:t>
      </w:r>
      <w:proofErr w:type="gramEnd"/>
      <w:r w:rsidRPr="00483630">
        <w:rPr>
          <w:b/>
          <w:sz w:val="28"/>
          <w:szCs w:val="28"/>
        </w:rPr>
        <w:t>:</w:t>
      </w:r>
    </w:p>
    <w:p w:rsidR="003F7214" w:rsidRPr="00483630" w:rsidRDefault="003F7214" w:rsidP="003F7214">
      <w:pPr>
        <w:ind w:left="357" w:hanging="357"/>
        <w:jc w:val="both"/>
        <w:rPr>
          <w:sz w:val="28"/>
          <w:szCs w:val="28"/>
        </w:rPr>
      </w:pPr>
      <w:r w:rsidRPr="00483630">
        <w:rPr>
          <w:sz w:val="28"/>
          <w:szCs w:val="28"/>
        </w:rPr>
        <w:t xml:space="preserve">     -  подготовку проектов муниципальных правовых актов по вопросам предоставления муниципальной услуги на основании и во исполнение положений, установленных настоящим административным регламентом.</w:t>
      </w:r>
    </w:p>
    <w:p w:rsidR="003F7214" w:rsidRPr="00483630" w:rsidRDefault="003F7214" w:rsidP="003F7214">
      <w:pPr>
        <w:jc w:val="both"/>
        <w:rPr>
          <w:b/>
          <w:sz w:val="28"/>
          <w:szCs w:val="28"/>
        </w:rPr>
      </w:pPr>
    </w:p>
    <w:p w:rsidR="003F7214" w:rsidRPr="00483630" w:rsidRDefault="003F7214" w:rsidP="003F7214">
      <w:pPr>
        <w:ind w:firstLine="720"/>
        <w:jc w:val="both"/>
        <w:rPr>
          <w:rFonts w:eastAsia="Courier New"/>
          <w:sz w:val="28"/>
          <w:szCs w:val="28"/>
        </w:rPr>
      </w:pPr>
      <w:r w:rsidRPr="00483630">
        <w:rPr>
          <w:b/>
          <w:sz w:val="28"/>
          <w:szCs w:val="28"/>
        </w:rPr>
        <w:lastRenderedPageBreak/>
        <w:t>4.2. Работники Управления образования при предоставлении муниципальной услуги обязаны:</w:t>
      </w:r>
    </w:p>
    <w:p w:rsidR="003F7214" w:rsidRPr="00483630" w:rsidRDefault="003F7214" w:rsidP="003F7214">
      <w:pPr>
        <w:ind w:left="357" w:hanging="357"/>
        <w:jc w:val="both"/>
        <w:rPr>
          <w:rFonts w:eastAsia="Courier New"/>
          <w:sz w:val="28"/>
          <w:szCs w:val="28"/>
        </w:rPr>
      </w:pPr>
      <w:r w:rsidRPr="00483630">
        <w:rPr>
          <w:sz w:val="28"/>
          <w:szCs w:val="28"/>
        </w:rPr>
        <w:t xml:space="preserve">     - предоставлять муниципальную услугу надлежащим образом в соответствии с настоящим административным регламентом;</w:t>
      </w:r>
    </w:p>
    <w:p w:rsidR="003F7214" w:rsidRPr="00483630" w:rsidRDefault="003F7214" w:rsidP="003F7214">
      <w:pPr>
        <w:jc w:val="both"/>
        <w:rPr>
          <w:sz w:val="28"/>
          <w:szCs w:val="28"/>
        </w:rPr>
      </w:pPr>
      <w:r w:rsidRPr="00483630">
        <w:rPr>
          <w:sz w:val="28"/>
          <w:szCs w:val="28"/>
        </w:rPr>
        <w:t xml:space="preserve">     - обеспечивать целевое, эффективное и рациональное использование финансовых средств, выделенных из краевого бюджета на выплату компенсации родительской платы за содержание ребенка </w:t>
      </w:r>
      <w:proofErr w:type="gramStart"/>
      <w:r w:rsidRPr="00483630">
        <w:rPr>
          <w:sz w:val="28"/>
          <w:szCs w:val="28"/>
        </w:rPr>
        <w:t>в</w:t>
      </w:r>
      <w:proofErr w:type="gramEnd"/>
      <w:r w:rsidRPr="00483630">
        <w:rPr>
          <w:sz w:val="28"/>
          <w:szCs w:val="28"/>
        </w:rPr>
        <w:t xml:space="preserve"> муниципальных </w:t>
      </w:r>
    </w:p>
    <w:p w:rsidR="003F7214" w:rsidRPr="00483630" w:rsidRDefault="003F7214" w:rsidP="003F7214">
      <w:pPr>
        <w:jc w:val="both"/>
        <w:rPr>
          <w:sz w:val="28"/>
          <w:szCs w:val="28"/>
        </w:rPr>
      </w:pPr>
      <w:r w:rsidRPr="00483630">
        <w:rPr>
          <w:sz w:val="28"/>
          <w:szCs w:val="28"/>
        </w:rPr>
        <w:t xml:space="preserve">образовательных </w:t>
      </w:r>
      <w:proofErr w:type="gramStart"/>
      <w:r w:rsidRPr="00483630">
        <w:rPr>
          <w:sz w:val="28"/>
          <w:szCs w:val="28"/>
        </w:rPr>
        <w:t>учреждениях</w:t>
      </w:r>
      <w:proofErr w:type="gramEnd"/>
      <w:r w:rsidRPr="00483630">
        <w:rPr>
          <w:sz w:val="28"/>
          <w:szCs w:val="28"/>
        </w:rPr>
        <w:t>, реализующих основную общеобразовательную программу дошкольного образования;</w:t>
      </w:r>
    </w:p>
    <w:p w:rsidR="003F7214" w:rsidRPr="00483630" w:rsidRDefault="003F7214" w:rsidP="003F7214">
      <w:pPr>
        <w:jc w:val="both"/>
        <w:rPr>
          <w:sz w:val="28"/>
          <w:szCs w:val="28"/>
        </w:rPr>
      </w:pPr>
      <w:r w:rsidRPr="00483630">
        <w:rPr>
          <w:sz w:val="28"/>
          <w:szCs w:val="28"/>
        </w:rPr>
        <w:t xml:space="preserve">     - выполнять возложенные обязанности в соответствии с законодательством Российской Федерации и законодательством Красноярского края, нормативными правовыми актами органов местного самоуправления района.</w:t>
      </w:r>
    </w:p>
    <w:p w:rsidR="003F7214" w:rsidRPr="00483630" w:rsidRDefault="003F7214" w:rsidP="003F7214">
      <w:pPr>
        <w:ind w:firstLine="720"/>
        <w:jc w:val="both"/>
        <w:rPr>
          <w:b/>
          <w:bCs/>
          <w:sz w:val="28"/>
          <w:szCs w:val="28"/>
        </w:rPr>
      </w:pPr>
      <w:r w:rsidRPr="00483630">
        <w:rPr>
          <w:sz w:val="28"/>
          <w:szCs w:val="28"/>
        </w:rPr>
        <w:t> </w:t>
      </w:r>
    </w:p>
    <w:p w:rsidR="003F7214" w:rsidRPr="00483630" w:rsidRDefault="003F7214" w:rsidP="003F7214">
      <w:pPr>
        <w:jc w:val="center"/>
        <w:rPr>
          <w:sz w:val="28"/>
          <w:szCs w:val="28"/>
        </w:rPr>
      </w:pPr>
      <w:proofErr w:type="gramStart"/>
      <w:r w:rsidRPr="00483630">
        <w:rPr>
          <w:b/>
          <w:bCs/>
          <w:sz w:val="28"/>
          <w:szCs w:val="28"/>
          <w:lang w:val="en-US"/>
        </w:rPr>
        <w:t>V</w:t>
      </w:r>
      <w:r w:rsidRPr="00483630">
        <w:rPr>
          <w:b/>
          <w:bCs/>
          <w:sz w:val="28"/>
          <w:szCs w:val="28"/>
        </w:rPr>
        <w:t>. Контроль и показатели эффективности</w:t>
      </w:r>
      <w:r w:rsidRPr="00483630">
        <w:rPr>
          <w:sz w:val="28"/>
          <w:szCs w:val="28"/>
        </w:rPr>
        <w:t xml:space="preserve"> </w:t>
      </w:r>
      <w:r w:rsidRPr="00483630">
        <w:rPr>
          <w:b/>
          <w:bCs/>
          <w:sz w:val="28"/>
          <w:szCs w:val="28"/>
        </w:rPr>
        <w:t>предоставления муниципальной услуги.</w:t>
      </w:r>
      <w:proofErr w:type="gramEnd"/>
    </w:p>
    <w:p w:rsidR="003F7214" w:rsidRPr="00483630" w:rsidRDefault="003F7214" w:rsidP="003F7214">
      <w:pPr>
        <w:ind w:firstLine="720"/>
        <w:jc w:val="both"/>
        <w:rPr>
          <w:b/>
          <w:sz w:val="28"/>
          <w:szCs w:val="28"/>
        </w:rPr>
      </w:pPr>
      <w:r w:rsidRPr="00483630">
        <w:rPr>
          <w:sz w:val="28"/>
          <w:szCs w:val="28"/>
        </w:rPr>
        <w:t xml:space="preserve"> </w:t>
      </w:r>
    </w:p>
    <w:p w:rsidR="003F7214" w:rsidRPr="00483630" w:rsidRDefault="003F7214" w:rsidP="003F7214">
      <w:pPr>
        <w:ind w:firstLine="720"/>
        <w:jc w:val="both"/>
        <w:rPr>
          <w:sz w:val="28"/>
          <w:szCs w:val="28"/>
        </w:rPr>
      </w:pPr>
      <w:r w:rsidRPr="00483630">
        <w:rPr>
          <w:b/>
          <w:sz w:val="28"/>
          <w:szCs w:val="28"/>
        </w:rPr>
        <w:t xml:space="preserve">5.1. Текущий контроль. </w:t>
      </w:r>
    </w:p>
    <w:p w:rsidR="003F7214" w:rsidRPr="00483630" w:rsidRDefault="003F7214" w:rsidP="003F7214">
      <w:pPr>
        <w:ind w:firstLine="709"/>
        <w:jc w:val="both"/>
        <w:rPr>
          <w:sz w:val="28"/>
          <w:szCs w:val="28"/>
        </w:rPr>
      </w:pPr>
      <w:r w:rsidRPr="00483630">
        <w:rPr>
          <w:sz w:val="28"/>
          <w:szCs w:val="28"/>
        </w:rPr>
        <w:t xml:space="preserve">5.1. Текущий </w:t>
      </w:r>
      <w:proofErr w:type="gramStart"/>
      <w:r w:rsidRPr="00483630">
        <w:rPr>
          <w:sz w:val="28"/>
          <w:szCs w:val="28"/>
        </w:rPr>
        <w:t>контроль за</w:t>
      </w:r>
      <w:proofErr w:type="gramEnd"/>
      <w:r w:rsidRPr="00483630">
        <w:rPr>
          <w:sz w:val="28"/>
          <w:szCs w:val="28"/>
        </w:rPr>
        <w:t xml:space="preserve"> порядком предоставления и качеством исполнения муниципальной услуги осуществляется Управлением образования администрации Бирилюсского района.</w:t>
      </w:r>
    </w:p>
    <w:p w:rsidR="003F7214" w:rsidRPr="00483630" w:rsidRDefault="003F7214" w:rsidP="003F7214">
      <w:pPr>
        <w:ind w:firstLine="709"/>
        <w:jc w:val="both"/>
        <w:rPr>
          <w:sz w:val="28"/>
          <w:szCs w:val="28"/>
        </w:rPr>
      </w:pPr>
      <w:r w:rsidRPr="00483630">
        <w:rPr>
          <w:sz w:val="28"/>
          <w:szCs w:val="28"/>
        </w:rPr>
        <w:t xml:space="preserve">В случае выявления в результате осуществления </w:t>
      </w:r>
      <w:proofErr w:type="gramStart"/>
      <w:r w:rsidRPr="00483630">
        <w:rPr>
          <w:sz w:val="28"/>
          <w:szCs w:val="28"/>
        </w:rPr>
        <w:t>контроля за</w:t>
      </w:r>
      <w:proofErr w:type="gramEnd"/>
      <w:r w:rsidRPr="00483630">
        <w:rPr>
          <w:sz w:val="28"/>
          <w:szCs w:val="28"/>
        </w:rPr>
        <w:t xml:space="preserve">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3F7214" w:rsidRPr="00483630" w:rsidRDefault="003F7214" w:rsidP="003F7214">
      <w:pPr>
        <w:pStyle w:val="10"/>
        <w:tabs>
          <w:tab w:val="clear" w:pos="420"/>
        </w:tabs>
        <w:spacing w:before="0" w:after="0"/>
        <w:ind w:left="0" w:hanging="11"/>
        <w:rPr>
          <w:sz w:val="28"/>
          <w:szCs w:val="28"/>
        </w:rPr>
      </w:pPr>
      <w:r w:rsidRPr="00483630">
        <w:rPr>
          <w:sz w:val="28"/>
          <w:szCs w:val="28"/>
        </w:rPr>
        <w:t>Периодичность осуществления текущего контроля устанавливается начальником Управления образования   администрации Бирилюсского района.</w:t>
      </w:r>
    </w:p>
    <w:p w:rsidR="003F7214" w:rsidRPr="00483630" w:rsidRDefault="003F7214" w:rsidP="003F7214">
      <w:pPr>
        <w:pStyle w:val="10"/>
        <w:tabs>
          <w:tab w:val="clear" w:pos="420"/>
        </w:tabs>
        <w:spacing w:before="0" w:after="0"/>
        <w:ind w:left="0" w:hanging="11"/>
        <w:rPr>
          <w:sz w:val="28"/>
          <w:szCs w:val="28"/>
        </w:rPr>
      </w:pPr>
      <w:r w:rsidRPr="00483630">
        <w:rPr>
          <w:sz w:val="28"/>
          <w:szCs w:val="28"/>
        </w:rPr>
        <w:t xml:space="preserve">              5.2. 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483630">
        <w:rPr>
          <w:sz w:val="28"/>
          <w:szCs w:val="28"/>
        </w:rPr>
        <w:t>нарушений прав получателей результатов предоставления муниципальной</w:t>
      </w:r>
      <w:proofErr w:type="gramEnd"/>
      <w:r w:rsidRPr="00483630">
        <w:rPr>
          <w:sz w:val="28"/>
          <w:szCs w:val="28"/>
        </w:rPr>
        <w:t xml:space="preserve">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Управления образования.</w:t>
      </w:r>
    </w:p>
    <w:p w:rsidR="003F7214" w:rsidRPr="00483630" w:rsidRDefault="003F7214" w:rsidP="003F7214">
      <w:pPr>
        <w:pStyle w:val="10"/>
        <w:tabs>
          <w:tab w:val="clear" w:pos="420"/>
        </w:tabs>
        <w:spacing w:before="0" w:after="0"/>
        <w:ind w:firstLine="709"/>
        <w:rPr>
          <w:sz w:val="28"/>
          <w:szCs w:val="28"/>
        </w:rPr>
      </w:pPr>
    </w:p>
    <w:p w:rsidR="003F7214" w:rsidRPr="00483630" w:rsidRDefault="003F7214" w:rsidP="003F7214">
      <w:pPr>
        <w:ind w:firstLine="720"/>
        <w:jc w:val="both"/>
        <w:rPr>
          <w:sz w:val="28"/>
          <w:szCs w:val="28"/>
        </w:rPr>
      </w:pPr>
      <w:r w:rsidRPr="00483630">
        <w:rPr>
          <w:b/>
          <w:sz w:val="28"/>
          <w:szCs w:val="28"/>
        </w:rPr>
        <w:t>5.2. Порядок осуществления контроля.</w:t>
      </w:r>
    </w:p>
    <w:p w:rsidR="003F7214" w:rsidRPr="00483630" w:rsidRDefault="003F7214" w:rsidP="003F7214">
      <w:pPr>
        <w:ind w:firstLine="720"/>
        <w:jc w:val="both"/>
        <w:rPr>
          <w:sz w:val="28"/>
          <w:szCs w:val="28"/>
        </w:rPr>
      </w:pPr>
      <w:r w:rsidRPr="00483630">
        <w:rPr>
          <w:sz w:val="28"/>
          <w:szCs w:val="28"/>
        </w:rPr>
        <w:t xml:space="preserve">5.2.1. </w:t>
      </w:r>
      <w:proofErr w:type="gramStart"/>
      <w:r w:rsidRPr="00483630">
        <w:rPr>
          <w:sz w:val="28"/>
          <w:szCs w:val="28"/>
        </w:rPr>
        <w:t>Контроль за</w:t>
      </w:r>
      <w:proofErr w:type="gramEnd"/>
      <w:r w:rsidRPr="00483630">
        <w:rPr>
          <w:sz w:val="28"/>
          <w:szCs w:val="28"/>
        </w:rPr>
        <w:t xml:space="preserve"> соблюдением сроков и последовательности действий, определенных административными процедурами по предоставлению Управлением образования муниципальной услуги по выплате </w:t>
      </w:r>
      <w:r w:rsidRPr="00483630">
        <w:rPr>
          <w:bCs/>
          <w:sz w:val="28"/>
          <w:szCs w:val="28"/>
        </w:rPr>
        <w:t>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xml:space="preserve">, осуществляется  начальником Управления образования администрации Бирилюсского района.  </w:t>
      </w:r>
    </w:p>
    <w:p w:rsidR="003F7214" w:rsidRPr="00483630" w:rsidRDefault="003F7214" w:rsidP="003F7214">
      <w:pPr>
        <w:ind w:firstLine="720"/>
        <w:jc w:val="both"/>
        <w:rPr>
          <w:sz w:val="28"/>
          <w:szCs w:val="28"/>
        </w:rPr>
      </w:pPr>
      <w:r w:rsidRPr="00483630">
        <w:rPr>
          <w:sz w:val="28"/>
          <w:szCs w:val="28"/>
        </w:rPr>
        <w:t>5.2.2. Проверки могут быть плановыми и внеплановыми. При проверке могут рассматриваться все вопросы, связанные с предоставлением муниципальной услуги. Проверка может проводиться по конкретному обращению получателя муниципальной услуги.</w:t>
      </w:r>
    </w:p>
    <w:p w:rsidR="003F7214" w:rsidRPr="00483630" w:rsidRDefault="003F7214" w:rsidP="003F7214">
      <w:pPr>
        <w:ind w:firstLine="720"/>
        <w:jc w:val="both"/>
        <w:rPr>
          <w:sz w:val="28"/>
          <w:szCs w:val="28"/>
        </w:rPr>
      </w:pPr>
      <w:r w:rsidRPr="00483630">
        <w:rPr>
          <w:sz w:val="28"/>
          <w:szCs w:val="28"/>
        </w:rPr>
        <w:t xml:space="preserve">5.2.3. По результатам проведенных проверок в случае </w:t>
      </w:r>
      <w:proofErr w:type="gramStart"/>
      <w:r w:rsidRPr="00483630">
        <w:rPr>
          <w:sz w:val="28"/>
          <w:szCs w:val="28"/>
        </w:rPr>
        <w:t>выявления нарушений прав получателей муниципальной услуги</w:t>
      </w:r>
      <w:proofErr w:type="gramEnd"/>
      <w:r w:rsidRPr="00483630">
        <w:rPr>
          <w:sz w:val="28"/>
          <w:szCs w:val="28"/>
        </w:rPr>
        <w:t xml:space="preserve"> осуществляется </w:t>
      </w:r>
      <w:r w:rsidRPr="00483630">
        <w:rPr>
          <w:sz w:val="28"/>
          <w:szCs w:val="28"/>
        </w:rPr>
        <w:lastRenderedPageBreak/>
        <w:t>привлечение виновных лиц к ответственности в соответствии с законодательством Российской Федерации.</w:t>
      </w:r>
    </w:p>
    <w:p w:rsidR="003F7214" w:rsidRPr="00483630" w:rsidRDefault="003F7214" w:rsidP="003F7214">
      <w:pPr>
        <w:ind w:firstLine="720"/>
        <w:jc w:val="both"/>
        <w:rPr>
          <w:b/>
          <w:sz w:val="28"/>
          <w:szCs w:val="28"/>
        </w:rPr>
      </w:pPr>
      <w:r w:rsidRPr="00483630">
        <w:rPr>
          <w:sz w:val="28"/>
          <w:szCs w:val="28"/>
        </w:rPr>
        <w:t> </w:t>
      </w:r>
    </w:p>
    <w:p w:rsidR="003F7214" w:rsidRPr="00483630" w:rsidRDefault="003F7214" w:rsidP="003F7214">
      <w:pPr>
        <w:ind w:firstLine="720"/>
        <w:jc w:val="both"/>
        <w:rPr>
          <w:sz w:val="28"/>
          <w:szCs w:val="28"/>
        </w:rPr>
      </w:pPr>
      <w:r w:rsidRPr="00483630">
        <w:rPr>
          <w:b/>
          <w:sz w:val="28"/>
          <w:szCs w:val="28"/>
        </w:rPr>
        <w:t>5.3.</w:t>
      </w:r>
      <w:r w:rsidRPr="00483630">
        <w:rPr>
          <w:sz w:val="28"/>
          <w:szCs w:val="28"/>
        </w:rPr>
        <w:t xml:space="preserve"> </w:t>
      </w:r>
      <w:r w:rsidRPr="00483630">
        <w:rPr>
          <w:b/>
          <w:sz w:val="28"/>
          <w:szCs w:val="28"/>
        </w:rPr>
        <w:t>Показатели эффективности деятельности Управления образования по выполнению муниципальной услуги.</w:t>
      </w:r>
    </w:p>
    <w:p w:rsidR="003F7214" w:rsidRPr="00483630" w:rsidRDefault="003F7214" w:rsidP="003F7214">
      <w:pPr>
        <w:ind w:firstLine="720"/>
        <w:jc w:val="both"/>
        <w:rPr>
          <w:rFonts w:eastAsia="Courier New"/>
          <w:sz w:val="28"/>
          <w:szCs w:val="28"/>
        </w:rPr>
      </w:pPr>
      <w:r w:rsidRPr="00483630">
        <w:rPr>
          <w:sz w:val="28"/>
          <w:szCs w:val="28"/>
        </w:rPr>
        <w:t>Показателями эффективности деятельности Управления образования по выполнению муниципальной услуги по выплате</w:t>
      </w:r>
      <w:r w:rsidRPr="00483630">
        <w:rPr>
          <w:bCs/>
          <w:sz w:val="28"/>
          <w:szCs w:val="28"/>
        </w:rPr>
        <w:t xml:space="preserve"> компенсации части родительской платы за присмотр и уход за детьми в  муниципальных образовательных организациях, находящихся на территории Бирилюсского района Красноярского края</w:t>
      </w:r>
      <w:r w:rsidRPr="00483630">
        <w:rPr>
          <w:sz w:val="28"/>
          <w:szCs w:val="28"/>
        </w:rPr>
        <w:t>, являются:</w:t>
      </w:r>
    </w:p>
    <w:p w:rsidR="003F7214" w:rsidRPr="00483630" w:rsidRDefault="003F7214" w:rsidP="003F7214">
      <w:pPr>
        <w:jc w:val="both"/>
        <w:rPr>
          <w:rFonts w:eastAsia="Courier New"/>
          <w:sz w:val="28"/>
          <w:szCs w:val="28"/>
        </w:rPr>
      </w:pPr>
      <w:r w:rsidRPr="00483630">
        <w:rPr>
          <w:rFonts w:eastAsia="Courier New"/>
          <w:sz w:val="28"/>
          <w:szCs w:val="28"/>
        </w:rPr>
        <w:t xml:space="preserve">     </w:t>
      </w:r>
      <w:r w:rsidRPr="00483630">
        <w:rPr>
          <w:sz w:val="28"/>
          <w:szCs w:val="28"/>
        </w:rPr>
        <w:t>- увеличение удельного веса численности детей дошкольного возраста, охваченных дошкольным  образованием;</w:t>
      </w:r>
    </w:p>
    <w:p w:rsidR="003F7214" w:rsidRPr="00483630" w:rsidRDefault="003F7214" w:rsidP="003F7214">
      <w:pPr>
        <w:jc w:val="both"/>
        <w:rPr>
          <w:sz w:val="28"/>
          <w:szCs w:val="28"/>
        </w:rPr>
      </w:pPr>
      <w:r w:rsidRPr="00483630">
        <w:rPr>
          <w:rFonts w:eastAsia="Courier New"/>
          <w:sz w:val="28"/>
          <w:szCs w:val="28"/>
        </w:rPr>
        <w:t xml:space="preserve">     </w:t>
      </w:r>
      <w:r w:rsidRPr="00483630">
        <w:rPr>
          <w:sz w:val="28"/>
          <w:szCs w:val="28"/>
        </w:rPr>
        <w:t>- выравнивание стартовых возможностей детей из разных социальных слоев и групп населения для получения дальнейшего образования.</w:t>
      </w:r>
    </w:p>
    <w:p w:rsidR="003F7214" w:rsidRPr="00483630" w:rsidRDefault="003F7214" w:rsidP="003F7214">
      <w:pPr>
        <w:jc w:val="both"/>
        <w:rPr>
          <w:b/>
          <w:sz w:val="28"/>
          <w:szCs w:val="28"/>
        </w:rPr>
      </w:pPr>
      <w:r w:rsidRPr="00483630">
        <w:rPr>
          <w:sz w:val="28"/>
          <w:szCs w:val="28"/>
        </w:rPr>
        <w:t xml:space="preserve">                 </w:t>
      </w:r>
      <w:r w:rsidRPr="00483630">
        <w:rPr>
          <w:b/>
          <w:sz w:val="28"/>
          <w:szCs w:val="28"/>
        </w:rPr>
        <w:t xml:space="preserve">5.4. Осуществление общественного </w:t>
      </w:r>
      <w:proofErr w:type="gramStart"/>
      <w:r w:rsidRPr="00483630">
        <w:rPr>
          <w:b/>
          <w:sz w:val="28"/>
          <w:szCs w:val="28"/>
        </w:rPr>
        <w:t>контроля за</w:t>
      </w:r>
      <w:proofErr w:type="gramEnd"/>
      <w:r w:rsidRPr="00483630">
        <w:rPr>
          <w:b/>
          <w:sz w:val="28"/>
          <w:szCs w:val="28"/>
        </w:rPr>
        <w:t xml:space="preserve"> предоставлением муниципальной услуги со стороны граждан и их объединений.</w:t>
      </w:r>
    </w:p>
    <w:p w:rsidR="003F7214" w:rsidRPr="00483630" w:rsidRDefault="003F7214" w:rsidP="003F7214">
      <w:pPr>
        <w:ind w:left="357" w:hanging="357"/>
        <w:jc w:val="both"/>
        <w:rPr>
          <w:sz w:val="28"/>
          <w:szCs w:val="28"/>
        </w:rPr>
      </w:pPr>
      <w:r w:rsidRPr="00483630">
        <w:rPr>
          <w:sz w:val="28"/>
          <w:szCs w:val="28"/>
        </w:rPr>
        <w:t xml:space="preserve">                Целями общественного контроля являются:</w:t>
      </w:r>
    </w:p>
    <w:p w:rsidR="003F7214" w:rsidRPr="00483630" w:rsidRDefault="003F7214" w:rsidP="003F7214">
      <w:pPr>
        <w:jc w:val="both"/>
        <w:rPr>
          <w:sz w:val="28"/>
          <w:szCs w:val="28"/>
        </w:rPr>
      </w:pPr>
      <w:r w:rsidRPr="00483630">
        <w:rPr>
          <w:sz w:val="28"/>
          <w:szCs w:val="28"/>
        </w:rPr>
        <w:t xml:space="preserve">              -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F7214" w:rsidRPr="00483630" w:rsidRDefault="003F7214" w:rsidP="003F7214">
      <w:pPr>
        <w:jc w:val="both"/>
        <w:rPr>
          <w:sz w:val="28"/>
          <w:szCs w:val="28"/>
        </w:rPr>
      </w:pPr>
      <w:r w:rsidRPr="00483630">
        <w:rPr>
          <w:sz w:val="28"/>
          <w:szCs w:val="28"/>
        </w:rPr>
        <w:t xml:space="preserve">              -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w:t>
      </w:r>
    </w:p>
    <w:p w:rsidR="003F7214" w:rsidRPr="00483630" w:rsidRDefault="003F7214" w:rsidP="003F7214">
      <w:pPr>
        <w:jc w:val="both"/>
        <w:rPr>
          <w:sz w:val="28"/>
          <w:szCs w:val="28"/>
        </w:rPr>
      </w:pPr>
      <w:r w:rsidRPr="00483630">
        <w:rPr>
          <w:sz w:val="28"/>
          <w:szCs w:val="28"/>
        </w:rPr>
        <w:t xml:space="preserve">              - общественная оценка деятельности органов местного самоуправления,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F7214" w:rsidRPr="00483630" w:rsidRDefault="003F7214" w:rsidP="003F7214">
      <w:pPr>
        <w:jc w:val="both"/>
        <w:rPr>
          <w:sz w:val="28"/>
          <w:szCs w:val="28"/>
        </w:rPr>
      </w:pPr>
      <w:r w:rsidRPr="00483630">
        <w:rPr>
          <w:sz w:val="28"/>
          <w:szCs w:val="28"/>
        </w:rPr>
        <w:t xml:space="preserve">               Задачами общественного контроля являются:</w:t>
      </w:r>
    </w:p>
    <w:p w:rsidR="003F7214" w:rsidRPr="00483630" w:rsidRDefault="003F7214" w:rsidP="003F7214">
      <w:pPr>
        <w:ind w:left="357" w:hanging="357"/>
        <w:jc w:val="both"/>
        <w:rPr>
          <w:sz w:val="28"/>
          <w:szCs w:val="28"/>
        </w:rPr>
      </w:pPr>
      <w:r w:rsidRPr="00483630">
        <w:rPr>
          <w:sz w:val="28"/>
          <w:szCs w:val="28"/>
        </w:rPr>
        <w:t xml:space="preserve">             - формирование и развитие гражданского правосознания;</w:t>
      </w:r>
    </w:p>
    <w:p w:rsidR="003F7214" w:rsidRPr="00483630" w:rsidRDefault="003F7214" w:rsidP="003F7214">
      <w:pPr>
        <w:jc w:val="both"/>
        <w:rPr>
          <w:sz w:val="28"/>
          <w:szCs w:val="28"/>
        </w:rPr>
      </w:pPr>
      <w:r w:rsidRPr="00483630">
        <w:rPr>
          <w:sz w:val="28"/>
          <w:szCs w:val="28"/>
        </w:rPr>
        <w:t xml:space="preserve">              -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3F7214" w:rsidRPr="00483630" w:rsidRDefault="003F7214" w:rsidP="003F7214">
      <w:pPr>
        <w:ind w:left="357" w:hanging="357"/>
        <w:jc w:val="both"/>
        <w:rPr>
          <w:sz w:val="28"/>
          <w:szCs w:val="28"/>
        </w:rPr>
      </w:pPr>
      <w:r w:rsidRPr="00483630">
        <w:rPr>
          <w:sz w:val="28"/>
          <w:szCs w:val="28"/>
        </w:rPr>
        <w:t xml:space="preserve">            - содействие предупреждению и разрешению социальных конфликтов;</w:t>
      </w:r>
    </w:p>
    <w:p w:rsidR="003F7214" w:rsidRPr="00483630" w:rsidRDefault="003F7214" w:rsidP="003F7214">
      <w:pPr>
        <w:jc w:val="both"/>
        <w:rPr>
          <w:sz w:val="28"/>
          <w:szCs w:val="28"/>
        </w:rPr>
      </w:pPr>
      <w:r w:rsidRPr="00483630">
        <w:rPr>
          <w:sz w:val="28"/>
          <w:szCs w:val="28"/>
        </w:rPr>
        <w:t xml:space="preserve">             -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F7214" w:rsidRPr="00483630" w:rsidRDefault="003F7214" w:rsidP="003F7214">
      <w:pPr>
        <w:ind w:left="357" w:hanging="357"/>
        <w:jc w:val="both"/>
        <w:rPr>
          <w:sz w:val="28"/>
          <w:szCs w:val="28"/>
        </w:rPr>
      </w:pPr>
      <w:r w:rsidRPr="00483630">
        <w:rPr>
          <w:sz w:val="28"/>
          <w:szCs w:val="28"/>
        </w:rPr>
        <w:t xml:space="preserve">            - обеспечение прозрачности и открытости деятельности органов местного самоуправления;</w:t>
      </w:r>
    </w:p>
    <w:p w:rsidR="003F7214" w:rsidRPr="00483630" w:rsidRDefault="003F7214" w:rsidP="003F7214">
      <w:pPr>
        <w:ind w:left="357" w:hanging="357"/>
        <w:jc w:val="both"/>
        <w:rPr>
          <w:sz w:val="28"/>
          <w:szCs w:val="28"/>
        </w:rPr>
      </w:pPr>
      <w:r w:rsidRPr="00483630">
        <w:rPr>
          <w:sz w:val="28"/>
          <w:szCs w:val="28"/>
        </w:rPr>
        <w:t xml:space="preserve">            - формирование в обществе нетерпимости к коррупционному поведению;</w:t>
      </w:r>
    </w:p>
    <w:p w:rsidR="003F7214" w:rsidRPr="00483630" w:rsidRDefault="003F7214" w:rsidP="003F7214">
      <w:pPr>
        <w:ind w:left="357" w:hanging="357"/>
        <w:jc w:val="both"/>
        <w:rPr>
          <w:sz w:val="28"/>
          <w:szCs w:val="28"/>
        </w:rPr>
      </w:pPr>
      <w:r w:rsidRPr="00483630">
        <w:rPr>
          <w:sz w:val="28"/>
          <w:szCs w:val="28"/>
        </w:rPr>
        <w:t xml:space="preserve">            - повышение эффективности деятельности органов местного самоуправления.</w:t>
      </w:r>
    </w:p>
    <w:p w:rsidR="003F7214" w:rsidRPr="00483630" w:rsidRDefault="003F7214" w:rsidP="003F7214">
      <w:pPr>
        <w:jc w:val="both"/>
        <w:rPr>
          <w:b/>
          <w:bCs/>
          <w:sz w:val="28"/>
          <w:szCs w:val="28"/>
        </w:rPr>
      </w:pPr>
      <w:r w:rsidRPr="00483630">
        <w:rPr>
          <w:sz w:val="28"/>
          <w:szCs w:val="28"/>
        </w:rPr>
        <w:t> </w:t>
      </w:r>
    </w:p>
    <w:p w:rsidR="003F7214" w:rsidRPr="00483630" w:rsidRDefault="003F7214" w:rsidP="003F7214">
      <w:pPr>
        <w:jc w:val="center"/>
        <w:rPr>
          <w:b/>
          <w:bCs/>
          <w:sz w:val="28"/>
          <w:szCs w:val="28"/>
        </w:rPr>
      </w:pPr>
      <w:r w:rsidRPr="00483630">
        <w:rPr>
          <w:b/>
          <w:bCs/>
          <w:sz w:val="28"/>
          <w:szCs w:val="28"/>
          <w:lang w:val="en-US"/>
        </w:rPr>
        <w:t>VI</w:t>
      </w:r>
      <w:r w:rsidRPr="00483630">
        <w:rPr>
          <w:b/>
          <w:bCs/>
          <w:sz w:val="28"/>
          <w:szCs w:val="28"/>
        </w:rPr>
        <w:t>. Порядок обжалования действия (бездействия) и решений,</w:t>
      </w:r>
      <w:r w:rsidRPr="00483630">
        <w:rPr>
          <w:sz w:val="28"/>
          <w:szCs w:val="28"/>
        </w:rPr>
        <w:t xml:space="preserve"> </w:t>
      </w:r>
      <w:r w:rsidRPr="00483630">
        <w:rPr>
          <w:b/>
          <w:bCs/>
          <w:sz w:val="28"/>
          <w:szCs w:val="28"/>
        </w:rPr>
        <w:t>осуществляемых (принятых) в ходе предоставления</w:t>
      </w:r>
      <w:r w:rsidRPr="00483630">
        <w:rPr>
          <w:sz w:val="28"/>
          <w:szCs w:val="28"/>
        </w:rPr>
        <w:t xml:space="preserve"> </w:t>
      </w:r>
      <w:r w:rsidRPr="00483630">
        <w:rPr>
          <w:b/>
          <w:bCs/>
          <w:sz w:val="28"/>
          <w:szCs w:val="28"/>
        </w:rPr>
        <w:t>муниципальной услуги</w:t>
      </w:r>
    </w:p>
    <w:p w:rsidR="003F7214" w:rsidRPr="00483630" w:rsidRDefault="003F7214" w:rsidP="003F7214">
      <w:pPr>
        <w:ind w:firstLine="720"/>
        <w:jc w:val="both"/>
        <w:rPr>
          <w:sz w:val="28"/>
          <w:szCs w:val="28"/>
        </w:rPr>
      </w:pPr>
      <w:r w:rsidRPr="00483630">
        <w:rPr>
          <w:sz w:val="28"/>
          <w:szCs w:val="28"/>
        </w:rPr>
        <w:t>6.1. Получатель муниципальной услуги имеет право на обжалование действия и (или) бездействия работников Управления образования в досудебном и судебном порядке.</w:t>
      </w:r>
    </w:p>
    <w:p w:rsidR="003F7214" w:rsidRPr="00483630" w:rsidRDefault="003F7214" w:rsidP="003F7214">
      <w:pPr>
        <w:ind w:firstLine="720"/>
        <w:jc w:val="both"/>
        <w:rPr>
          <w:sz w:val="28"/>
          <w:szCs w:val="28"/>
        </w:rPr>
      </w:pPr>
      <w:r w:rsidRPr="00483630">
        <w:rPr>
          <w:sz w:val="28"/>
          <w:szCs w:val="28"/>
        </w:rPr>
        <w:lastRenderedPageBreak/>
        <w:t>6.2. В досудебном порядке получатель муниципальной услуги вправе обратиться с жалобой лично или направить письменное обращение, жалобу (далее - обращение) начальнику Управления образования (662120, с.Новобирилюссы, ул</w:t>
      </w:r>
      <w:proofErr w:type="gramStart"/>
      <w:r w:rsidRPr="00483630">
        <w:rPr>
          <w:sz w:val="28"/>
          <w:szCs w:val="28"/>
        </w:rPr>
        <w:t>.С</w:t>
      </w:r>
      <w:proofErr w:type="gramEnd"/>
      <w:r w:rsidRPr="00483630">
        <w:rPr>
          <w:sz w:val="28"/>
          <w:szCs w:val="28"/>
        </w:rPr>
        <w:t xml:space="preserve">оветская,152, т.8-(93150)2-14-87, факс 2-14-85, </w:t>
      </w:r>
      <w:r w:rsidRPr="00483630">
        <w:rPr>
          <w:sz w:val="28"/>
          <w:szCs w:val="28"/>
          <w:lang w:val="pt-BR"/>
        </w:rPr>
        <w:t>E</w:t>
      </w:r>
      <w:r w:rsidRPr="00483630">
        <w:rPr>
          <w:sz w:val="28"/>
          <w:szCs w:val="28"/>
        </w:rPr>
        <w:t>-</w:t>
      </w:r>
      <w:r w:rsidRPr="00483630">
        <w:rPr>
          <w:sz w:val="28"/>
          <w:szCs w:val="28"/>
          <w:lang w:val="pt-BR"/>
        </w:rPr>
        <w:t>mail</w:t>
      </w:r>
      <w:r w:rsidRPr="00483630">
        <w:rPr>
          <w:sz w:val="28"/>
          <w:szCs w:val="28"/>
        </w:rPr>
        <w:t xml:space="preserve">: </w:t>
      </w:r>
      <w:r w:rsidRPr="00483630">
        <w:rPr>
          <w:sz w:val="28"/>
          <w:szCs w:val="28"/>
          <w:lang w:val="pt-BR"/>
        </w:rPr>
        <w:t>birono</w:t>
      </w:r>
      <w:r w:rsidRPr="00483630">
        <w:rPr>
          <w:sz w:val="28"/>
          <w:szCs w:val="28"/>
        </w:rPr>
        <w:t>1@</w:t>
      </w:r>
      <w:r w:rsidRPr="00483630">
        <w:rPr>
          <w:sz w:val="28"/>
          <w:szCs w:val="28"/>
          <w:lang w:val="pt-BR"/>
        </w:rPr>
        <w:t>krasmail</w:t>
      </w:r>
      <w:r w:rsidRPr="00483630">
        <w:rPr>
          <w:sz w:val="28"/>
          <w:szCs w:val="28"/>
        </w:rPr>
        <w:t>.</w:t>
      </w:r>
      <w:r w:rsidRPr="00483630">
        <w:rPr>
          <w:sz w:val="28"/>
          <w:szCs w:val="28"/>
          <w:lang w:val="pt-BR"/>
        </w:rPr>
        <w:t>ru</w:t>
      </w:r>
      <w:r w:rsidRPr="00483630">
        <w:rPr>
          <w:sz w:val="28"/>
          <w:szCs w:val="28"/>
        </w:rPr>
        <w:t>).</w:t>
      </w:r>
    </w:p>
    <w:p w:rsidR="003F7214" w:rsidRPr="00483630" w:rsidRDefault="003F7214" w:rsidP="003F7214">
      <w:pPr>
        <w:ind w:firstLine="720"/>
        <w:jc w:val="both"/>
        <w:rPr>
          <w:sz w:val="28"/>
          <w:szCs w:val="28"/>
        </w:rPr>
      </w:pPr>
      <w:r w:rsidRPr="00483630">
        <w:rPr>
          <w:sz w:val="28"/>
          <w:szCs w:val="28"/>
        </w:rPr>
        <w:t xml:space="preserve">6.3. </w:t>
      </w:r>
      <w:proofErr w:type="gramStart"/>
      <w:r w:rsidRPr="00483630">
        <w:rPr>
          <w:sz w:val="28"/>
          <w:szCs w:val="28"/>
        </w:rPr>
        <w:t>Получатель муниципальной услуги в таком обращении в обязательном порядке указывает наименование органа, в которое направляет письменное обращение, либо фамилию, имя, отчество соответствующего лица, а также свою фамилию, имя, отчество, полное наименование для юридического лица, почтовый адрес, по которому должен быть направлен ответ, излагает суть предложения, заявления или жалобы, ставит личную подпись и дату.</w:t>
      </w:r>
      <w:proofErr w:type="gramEnd"/>
    </w:p>
    <w:p w:rsidR="003F7214" w:rsidRPr="00483630" w:rsidRDefault="003F7214" w:rsidP="003F7214">
      <w:pPr>
        <w:ind w:firstLine="720"/>
        <w:jc w:val="both"/>
        <w:rPr>
          <w:sz w:val="28"/>
          <w:szCs w:val="28"/>
        </w:rPr>
      </w:pPr>
      <w:proofErr w:type="gramStart"/>
      <w:r w:rsidRPr="00483630">
        <w:rPr>
          <w:sz w:val="28"/>
          <w:szCs w:val="28"/>
        </w:rPr>
        <w:t>Дополнительно в обращении могут быть указаны: наименование органа, должность, фамилия, имя, отчество специалиста (при наличии информации), решение, действие (бездействие) которого обжалуется, суть обжалуемого действия, обстоятельства, на основании которых заявитель считает, что нарушены его права, свободы, законные интересы, созданы препятствия для их реализации.</w:t>
      </w:r>
      <w:proofErr w:type="gramEnd"/>
    </w:p>
    <w:p w:rsidR="003F7214" w:rsidRPr="00483630" w:rsidRDefault="003F7214" w:rsidP="003F7214">
      <w:pPr>
        <w:ind w:firstLine="720"/>
        <w:jc w:val="both"/>
        <w:rPr>
          <w:sz w:val="28"/>
          <w:szCs w:val="28"/>
        </w:rPr>
      </w:pPr>
      <w:r w:rsidRPr="00483630">
        <w:rPr>
          <w:sz w:val="28"/>
          <w:szCs w:val="28"/>
        </w:rPr>
        <w:t xml:space="preserve">6.4. </w:t>
      </w:r>
      <w:proofErr w:type="gramStart"/>
      <w:r w:rsidRPr="00483630">
        <w:rPr>
          <w:sz w:val="28"/>
          <w:szCs w:val="28"/>
        </w:rPr>
        <w:t>При обращении получателя муниципальной услуги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483630">
        <w:rPr>
          <w:sz w:val="28"/>
          <w:szCs w:val="28"/>
        </w:rPr>
        <w:t xml:space="preserve"> - в течение пяти рабочих дней со дня ее регистрации.</w:t>
      </w:r>
    </w:p>
    <w:p w:rsidR="003F7214" w:rsidRPr="00483630" w:rsidRDefault="003F7214" w:rsidP="003F7214">
      <w:pPr>
        <w:pStyle w:val="ConsPlusNormal"/>
        <w:ind w:firstLine="540"/>
        <w:jc w:val="both"/>
        <w:rPr>
          <w:rFonts w:ascii="Times New Roman" w:hAnsi="Times New Roman" w:cs="Times New Roman"/>
          <w:sz w:val="28"/>
          <w:szCs w:val="28"/>
        </w:rPr>
      </w:pPr>
      <w:r w:rsidRPr="00483630">
        <w:rPr>
          <w:rFonts w:ascii="Times New Roman" w:hAnsi="Times New Roman" w:cs="Times New Roman"/>
          <w:sz w:val="28"/>
          <w:szCs w:val="28"/>
        </w:rPr>
        <w:t xml:space="preserve"> 6.5. В случае признания жалобы подлежащей удовлетворению в ответе заявителю, указанном в пункте 6.4 настоящей статьи,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83630">
        <w:rPr>
          <w:rFonts w:ascii="Times New Roman" w:hAnsi="Times New Roman" w:cs="Times New Roman"/>
          <w:sz w:val="28"/>
          <w:szCs w:val="28"/>
        </w:rPr>
        <w:t>неудобства</w:t>
      </w:r>
      <w:proofErr w:type="gramEnd"/>
      <w:r w:rsidRPr="0048363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7214" w:rsidRPr="00483630" w:rsidRDefault="003F7214" w:rsidP="003F7214">
      <w:pPr>
        <w:ind w:firstLine="720"/>
        <w:jc w:val="both"/>
        <w:rPr>
          <w:sz w:val="28"/>
          <w:szCs w:val="28"/>
        </w:rPr>
      </w:pPr>
      <w:r w:rsidRPr="00483630">
        <w:rPr>
          <w:sz w:val="28"/>
          <w:szCs w:val="28"/>
        </w:rPr>
        <w:t xml:space="preserve">6.6. В случае признания </w:t>
      </w:r>
      <w:proofErr w:type="gramStart"/>
      <w:r w:rsidRPr="00483630">
        <w:rPr>
          <w:sz w:val="28"/>
          <w:szCs w:val="28"/>
        </w:rPr>
        <w:t>жалобы</w:t>
      </w:r>
      <w:proofErr w:type="gramEnd"/>
      <w:r w:rsidRPr="00483630">
        <w:rPr>
          <w:sz w:val="28"/>
          <w:szCs w:val="28"/>
        </w:rPr>
        <w:t xml:space="preserve"> не подлежащей удовлетворению в ответе заявителю, указанном в пункте 6.4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F7214" w:rsidRPr="00483630" w:rsidRDefault="003F7214" w:rsidP="003F7214">
      <w:pPr>
        <w:ind w:firstLine="720"/>
        <w:jc w:val="both"/>
        <w:rPr>
          <w:sz w:val="28"/>
          <w:szCs w:val="28"/>
        </w:rPr>
      </w:pPr>
      <w:r w:rsidRPr="00483630">
        <w:rPr>
          <w:sz w:val="28"/>
          <w:szCs w:val="28"/>
        </w:rPr>
        <w:t xml:space="preserve">6.7. </w:t>
      </w:r>
      <w:proofErr w:type="gramStart"/>
      <w:r w:rsidRPr="00483630">
        <w:rPr>
          <w:sz w:val="28"/>
          <w:szCs w:val="28"/>
        </w:rPr>
        <w:t>Если в письменном обращении не указаны фамилия получателя муниципальной услуги, направившего обращение, или почтовый адрес, по которому должен быть направлен ответ, ответ на обращение не дается.</w:t>
      </w:r>
      <w:proofErr w:type="gramEnd"/>
    </w:p>
    <w:p w:rsidR="003F7214" w:rsidRPr="00483630" w:rsidRDefault="003F7214" w:rsidP="003F7214">
      <w:pPr>
        <w:ind w:firstLine="720"/>
        <w:jc w:val="both"/>
        <w:rPr>
          <w:sz w:val="28"/>
          <w:szCs w:val="28"/>
        </w:rPr>
      </w:pPr>
      <w:r w:rsidRPr="00483630">
        <w:rPr>
          <w:sz w:val="28"/>
          <w:szCs w:val="28"/>
        </w:rPr>
        <w:t>Управление образования при получении письменного обращения, в котором содержатся нецензурные либо оскорбительные выражения в адрес работников Управления образования, а также членов их семей, вправе оставить такое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F7214" w:rsidRPr="00483630" w:rsidRDefault="003F7214" w:rsidP="003F7214">
      <w:pPr>
        <w:ind w:firstLine="720"/>
        <w:jc w:val="both"/>
        <w:rPr>
          <w:sz w:val="28"/>
          <w:szCs w:val="28"/>
        </w:rPr>
      </w:pPr>
      <w:r w:rsidRPr="00483630">
        <w:rPr>
          <w:sz w:val="28"/>
          <w:szCs w:val="28"/>
        </w:rPr>
        <w:t>Если текст письменного заявления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F7214" w:rsidRPr="00483630" w:rsidRDefault="003F7214" w:rsidP="003F7214">
      <w:pPr>
        <w:ind w:firstLine="720"/>
        <w:jc w:val="both"/>
        <w:rPr>
          <w:sz w:val="28"/>
          <w:szCs w:val="28"/>
        </w:rPr>
      </w:pPr>
      <w:proofErr w:type="gramStart"/>
      <w:r w:rsidRPr="00483630">
        <w:rPr>
          <w:sz w:val="28"/>
          <w:szCs w:val="28"/>
        </w:rPr>
        <w:lastRenderedPageBreak/>
        <w:t>Если в письменном обращении получателя муниципальной услуги содержится вопрос, на который заявителю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начальник Управления образования или ответственный работник Управления образования вправе принять решение о безосновательности очередного обращения и прекращении переписки с получателем муниципальной услуги по данному вопросу</w:t>
      </w:r>
      <w:proofErr w:type="gramEnd"/>
      <w:r w:rsidRPr="00483630">
        <w:rPr>
          <w:sz w:val="28"/>
          <w:szCs w:val="28"/>
        </w:rPr>
        <w:t>. О данном решении уведомляется получатель муниципальной услуги, направивший обращение.</w:t>
      </w:r>
    </w:p>
    <w:p w:rsidR="003F7214" w:rsidRPr="00483630" w:rsidRDefault="003F7214" w:rsidP="003F7214">
      <w:pPr>
        <w:jc w:val="both"/>
        <w:rPr>
          <w:sz w:val="28"/>
          <w:szCs w:val="28"/>
        </w:rPr>
      </w:pPr>
      <w:r w:rsidRPr="00483630">
        <w:rPr>
          <w:sz w:val="28"/>
          <w:szCs w:val="28"/>
        </w:rPr>
        <w:t xml:space="preserve">           6.8. Получатель муниципальной услуги может сообщить о нарушении своих прав и законных интересов, неправомерных решениях, действиях или бездействии работников Управления образования, некорректном поведении или нарушении служебной этики в администрацию Бирилюсского района по адресу: 662120, с. Новобирилюссы, ул. </w:t>
      </w:r>
      <w:proofErr w:type="gramStart"/>
      <w:r w:rsidRPr="00483630">
        <w:rPr>
          <w:sz w:val="28"/>
          <w:szCs w:val="28"/>
        </w:rPr>
        <w:t>Советская</w:t>
      </w:r>
      <w:proofErr w:type="gramEnd"/>
      <w:r w:rsidRPr="00483630">
        <w:rPr>
          <w:sz w:val="28"/>
          <w:szCs w:val="28"/>
        </w:rPr>
        <w:t>, д.130, т. 8(39150)</w:t>
      </w:r>
      <w:r w:rsidRPr="00483630">
        <w:rPr>
          <w:b/>
          <w:sz w:val="28"/>
          <w:szCs w:val="28"/>
        </w:rPr>
        <w:t xml:space="preserve"> </w:t>
      </w:r>
      <w:r w:rsidRPr="00483630">
        <w:rPr>
          <w:sz w:val="28"/>
          <w:szCs w:val="28"/>
        </w:rPr>
        <w:t xml:space="preserve">2-17-49, факс 2-18-41, </w:t>
      </w:r>
      <w:proofErr w:type="spellStart"/>
      <w:r w:rsidRPr="00483630">
        <w:rPr>
          <w:sz w:val="28"/>
          <w:szCs w:val="28"/>
        </w:rPr>
        <w:t>E-mail</w:t>
      </w:r>
      <w:proofErr w:type="spellEnd"/>
      <w:r w:rsidRPr="00483630">
        <w:rPr>
          <w:sz w:val="28"/>
          <w:szCs w:val="28"/>
        </w:rPr>
        <w:t xml:space="preserve">: </w:t>
      </w:r>
      <w:hyperlink r:id="rId45" w:history="1">
        <w:r w:rsidRPr="00483630">
          <w:rPr>
            <w:rStyle w:val="a8"/>
            <w:color w:val="auto"/>
            <w:sz w:val="28"/>
            <w:szCs w:val="28"/>
            <w:lang w:val="en-US"/>
          </w:rPr>
          <w:t>newbiril</w:t>
        </w:r>
        <w:r w:rsidRPr="00483630">
          <w:rPr>
            <w:rStyle w:val="a8"/>
            <w:color w:val="auto"/>
            <w:sz w:val="28"/>
            <w:szCs w:val="28"/>
          </w:rPr>
          <w:t>@</w:t>
        </w:r>
        <w:r w:rsidRPr="00483630">
          <w:rPr>
            <w:rStyle w:val="a8"/>
            <w:color w:val="auto"/>
            <w:sz w:val="28"/>
            <w:szCs w:val="28"/>
            <w:lang w:val="en-US"/>
          </w:rPr>
          <w:t>krasmail</w:t>
        </w:r>
        <w:r w:rsidRPr="00483630">
          <w:rPr>
            <w:rStyle w:val="a8"/>
            <w:color w:val="auto"/>
            <w:sz w:val="28"/>
            <w:szCs w:val="28"/>
          </w:rPr>
          <w:t>.</w:t>
        </w:r>
        <w:r w:rsidRPr="00483630">
          <w:rPr>
            <w:rStyle w:val="a8"/>
            <w:color w:val="auto"/>
            <w:sz w:val="28"/>
            <w:szCs w:val="28"/>
            <w:lang w:val="en-US"/>
          </w:rPr>
          <w:t>ru</w:t>
        </w:r>
      </w:hyperlink>
    </w:p>
    <w:p w:rsidR="003F7214" w:rsidRPr="00483630" w:rsidRDefault="003F7214" w:rsidP="003F7214">
      <w:pPr>
        <w:jc w:val="both"/>
        <w:rPr>
          <w:sz w:val="28"/>
          <w:szCs w:val="28"/>
        </w:rPr>
      </w:pPr>
      <w:r w:rsidRPr="00483630">
        <w:rPr>
          <w:sz w:val="28"/>
          <w:szCs w:val="28"/>
        </w:rPr>
        <w:t xml:space="preserve">            6.9. Заявитель может обратиться с </w:t>
      </w:r>
      <w:proofErr w:type="gramStart"/>
      <w:r w:rsidRPr="00483630">
        <w:rPr>
          <w:sz w:val="28"/>
          <w:szCs w:val="28"/>
        </w:rPr>
        <w:t>жалобой</w:t>
      </w:r>
      <w:proofErr w:type="gramEnd"/>
      <w:r w:rsidRPr="00483630">
        <w:rPr>
          <w:sz w:val="28"/>
          <w:szCs w:val="28"/>
        </w:rPr>
        <w:t xml:space="preserve"> в том числе в следующих случаях:</w:t>
      </w:r>
    </w:p>
    <w:p w:rsidR="003F7214" w:rsidRPr="00483630" w:rsidRDefault="003F7214" w:rsidP="003F7214">
      <w:pPr>
        <w:jc w:val="both"/>
        <w:rPr>
          <w:sz w:val="28"/>
          <w:szCs w:val="28"/>
        </w:rPr>
      </w:pPr>
      <w:r w:rsidRPr="00483630">
        <w:rPr>
          <w:sz w:val="28"/>
          <w:szCs w:val="28"/>
        </w:rPr>
        <w:t xml:space="preserve">            1) нарушение срока регистрации запроса о предоставлении муниципальной услуги, запроса;</w:t>
      </w:r>
    </w:p>
    <w:p w:rsidR="003F7214" w:rsidRPr="00483630" w:rsidRDefault="003F7214" w:rsidP="003F7214">
      <w:pPr>
        <w:jc w:val="both"/>
        <w:rPr>
          <w:sz w:val="28"/>
          <w:szCs w:val="28"/>
        </w:rPr>
      </w:pPr>
      <w:r w:rsidRPr="00483630">
        <w:rPr>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3F7214" w:rsidRPr="00483630" w:rsidRDefault="003F7214" w:rsidP="003F7214">
      <w:pPr>
        <w:jc w:val="both"/>
        <w:rPr>
          <w:sz w:val="28"/>
          <w:szCs w:val="28"/>
        </w:rPr>
      </w:pPr>
      <w:r w:rsidRPr="00483630">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7214" w:rsidRPr="00483630" w:rsidRDefault="003F7214" w:rsidP="003F7214">
      <w:pPr>
        <w:jc w:val="both"/>
        <w:rPr>
          <w:sz w:val="28"/>
          <w:szCs w:val="28"/>
        </w:rPr>
      </w:pPr>
      <w:r w:rsidRPr="00483630">
        <w:rPr>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7214" w:rsidRPr="00483630" w:rsidRDefault="003F7214" w:rsidP="003F7214">
      <w:pPr>
        <w:jc w:val="both"/>
        <w:rPr>
          <w:sz w:val="28"/>
          <w:szCs w:val="28"/>
        </w:rPr>
      </w:pPr>
      <w:r w:rsidRPr="00483630">
        <w:rPr>
          <w:sz w:val="28"/>
          <w:szCs w:val="28"/>
        </w:rPr>
        <w:t xml:space="preserve">           </w:t>
      </w:r>
      <w:proofErr w:type="gramStart"/>
      <w:r w:rsidRPr="004836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363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3F7214" w:rsidRPr="00483630" w:rsidRDefault="003F7214" w:rsidP="003F7214">
      <w:pPr>
        <w:jc w:val="both"/>
        <w:rPr>
          <w:sz w:val="28"/>
          <w:szCs w:val="28"/>
        </w:rPr>
      </w:pPr>
      <w:r w:rsidRPr="00483630">
        <w:rPr>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7214" w:rsidRPr="00483630" w:rsidRDefault="003F7214" w:rsidP="003F7214">
      <w:pPr>
        <w:jc w:val="both"/>
        <w:rPr>
          <w:sz w:val="28"/>
          <w:szCs w:val="28"/>
        </w:rPr>
      </w:pPr>
      <w:r w:rsidRPr="00483630">
        <w:rPr>
          <w:sz w:val="28"/>
          <w:szCs w:val="28"/>
        </w:rPr>
        <w:lastRenderedPageBreak/>
        <w:t xml:space="preserve">           </w:t>
      </w:r>
      <w:proofErr w:type="gramStart"/>
      <w:r w:rsidRPr="0048363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363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7214" w:rsidRPr="00483630" w:rsidRDefault="003F7214" w:rsidP="003F7214">
      <w:pPr>
        <w:jc w:val="both"/>
        <w:rPr>
          <w:sz w:val="28"/>
          <w:szCs w:val="28"/>
        </w:rPr>
      </w:pPr>
      <w:r w:rsidRPr="00483630">
        <w:rPr>
          <w:sz w:val="28"/>
          <w:szCs w:val="28"/>
        </w:rPr>
        <w:t xml:space="preserve">           8) нарушение срока или порядка выдачи документов по результатам предоставления муниципальной услуги;</w:t>
      </w:r>
    </w:p>
    <w:p w:rsidR="003F7214" w:rsidRPr="00483630" w:rsidRDefault="003F7214" w:rsidP="003F7214">
      <w:pPr>
        <w:jc w:val="both"/>
        <w:rPr>
          <w:sz w:val="28"/>
          <w:szCs w:val="28"/>
        </w:rPr>
      </w:pPr>
      <w:r w:rsidRPr="00483630">
        <w:rPr>
          <w:sz w:val="28"/>
          <w:szCs w:val="28"/>
        </w:rPr>
        <w:t xml:space="preserve">           </w:t>
      </w:r>
      <w:proofErr w:type="gramStart"/>
      <w:r w:rsidRPr="0048363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363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7214" w:rsidRPr="00483630" w:rsidRDefault="003F7214" w:rsidP="003F7214">
      <w:pPr>
        <w:jc w:val="both"/>
        <w:rPr>
          <w:sz w:val="28"/>
          <w:szCs w:val="28"/>
        </w:rPr>
      </w:pPr>
      <w:r w:rsidRPr="00483630">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D70060">
        <w:rPr>
          <w:sz w:val="28"/>
          <w:szCs w:val="28"/>
        </w:rPr>
        <w:t>под</w:t>
      </w:r>
      <w:r w:rsidRPr="00483630">
        <w:rPr>
          <w:sz w:val="28"/>
          <w:szCs w:val="28"/>
        </w:rPr>
        <w:t xml:space="preserve">пунктом 2.1.5 </w:t>
      </w:r>
      <w:r w:rsidR="00D70060">
        <w:rPr>
          <w:sz w:val="28"/>
          <w:szCs w:val="28"/>
        </w:rPr>
        <w:t xml:space="preserve">пункта </w:t>
      </w:r>
      <w:r w:rsidR="00D70060">
        <w:rPr>
          <w:sz w:val="28"/>
          <w:szCs w:val="28"/>
          <w:lang w:val="en-US"/>
        </w:rPr>
        <w:t>II</w:t>
      </w:r>
      <w:r w:rsidRPr="00483630">
        <w:rPr>
          <w:sz w:val="28"/>
          <w:szCs w:val="28"/>
        </w:rPr>
        <w:t xml:space="preserve">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7214" w:rsidRPr="00483630" w:rsidRDefault="003F7214" w:rsidP="003F7214">
      <w:pPr>
        <w:ind w:right="38"/>
        <w:jc w:val="right"/>
        <w:rPr>
          <w:sz w:val="28"/>
          <w:szCs w:val="28"/>
        </w:rPr>
      </w:pPr>
      <w:r w:rsidRPr="00483630">
        <w:rPr>
          <w:sz w:val="28"/>
          <w:szCs w:val="28"/>
        </w:rPr>
        <w:t xml:space="preserve">                                                                                                   </w:t>
      </w:r>
    </w:p>
    <w:p w:rsidR="001A4199" w:rsidRDefault="001A4199" w:rsidP="001A4199">
      <w:pPr>
        <w:pStyle w:val="ConsPlusNormal"/>
        <w:ind w:firstLine="540"/>
        <w:jc w:val="both"/>
        <w:rPr>
          <w:rFonts w:ascii="Times New Roman" w:hAnsi="Times New Roman" w:cs="Times New Roman"/>
          <w:sz w:val="28"/>
          <w:szCs w:val="28"/>
        </w:rPr>
      </w:pPr>
    </w:p>
    <w:p w:rsidR="0013516A" w:rsidRDefault="0013516A" w:rsidP="001A4199">
      <w:pPr>
        <w:pStyle w:val="ConsPlusNormal"/>
        <w:ind w:firstLine="540"/>
        <w:jc w:val="both"/>
        <w:rPr>
          <w:rFonts w:ascii="Times New Roman" w:hAnsi="Times New Roman" w:cs="Times New Roman"/>
          <w:sz w:val="28"/>
          <w:szCs w:val="28"/>
        </w:rPr>
      </w:pPr>
    </w:p>
    <w:p w:rsidR="0013516A" w:rsidRDefault="0013516A" w:rsidP="001A4199">
      <w:pPr>
        <w:pStyle w:val="ConsPlusNormal"/>
        <w:ind w:firstLine="540"/>
        <w:jc w:val="both"/>
        <w:rPr>
          <w:rFonts w:ascii="Times New Roman" w:hAnsi="Times New Roman" w:cs="Times New Roman"/>
          <w:sz w:val="28"/>
          <w:szCs w:val="28"/>
        </w:rPr>
      </w:pPr>
    </w:p>
    <w:p w:rsidR="00533C6B" w:rsidRDefault="00533C6B" w:rsidP="001A4199">
      <w:pPr>
        <w:pStyle w:val="ConsPlusNormal"/>
        <w:ind w:firstLine="540"/>
        <w:jc w:val="both"/>
        <w:rPr>
          <w:rFonts w:ascii="Times New Roman" w:hAnsi="Times New Roman" w:cs="Times New Roman"/>
          <w:sz w:val="28"/>
          <w:szCs w:val="28"/>
        </w:rPr>
      </w:pPr>
    </w:p>
    <w:p w:rsidR="004341F6" w:rsidRDefault="004341F6" w:rsidP="001A4199">
      <w:pPr>
        <w:pStyle w:val="ConsPlusNormal"/>
        <w:ind w:firstLine="540"/>
        <w:jc w:val="both"/>
        <w:rPr>
          <w:rFonts w:ascii="Times New Roman" w:hAnsi="Times New Roman" w:cs="Times New Roman"/>
          <w:sz w:val="28"/>
          <w:szCs w:val="28"/>
        </w:rPr>
      </w:pPr>
    </w:p>
    <w:p w:rsidR="0013516A" w:rsidRDefault="0013516A" w:rsidP="0013516A">
      <w:pPr>
        <w:ind w:firstLine="709"/>
      </w:pPr>
    </w:p>
    <w:p w:rsidR="0013516A" w:rsidRDefault="0013516A" w:rsidP="0013516A">
      <w:pPr>
        <w:ind w:firstLine="709"/>
      </w:pPr>
      <w:r>
        <w:t xml:space="preserve">                                                                    </w:t>
      </w:r>
      <w:r w:rsidR="009F3B15">
        <w:t xml:space="preserve">              </w:t>
      </w:r>
      <w:r w:rsidR="008B5319">
        <w:t xml:space="preserve"> </w:t>
      </w:r>
      <w:r>
        <w:t>ПРИЛОЖЕНИЕ №</w:t>
      </w:r>
      <w:r w:rsidR="00533C6B">
        <w:t xml:space="preserve"> </w:t>
      </w:r>
      <w:r>
        <w:t xml:space="preserve">1      </w:t>
      </w:r>
    </w:p>
    <w:p w:rsidR="0013516A" w:rsidRDefault="0013516A" w:rsidP="0013516A">
      <w:pPr>
        <w:ind w:firstLine="709"/>
      </w:pPr>
      <w:r>
        <w:t xml:space="preserve">              </w:t>
      </w:r>
    </w:p>
    <w:p w:rsidR="0013516A" w:rsidRDefault="0013516A" w:rsidP="00533C6B">
      <w:pPr>
        <w:ind w:firstLine="1980"/>
        <w:jc w:val="both"/>
        <w:rPr>
          <w:bCs/>
          <w:kern w:val="1"/>
        </w:rPr>
      </w:pPr>
      <w:r>
        <w:t xml:space="preserve">                             </w:t>
      </w:r>
      <w:r w:rsidR="00533C6B">
        <w:t xml:space="preserve">                                 </w:t>
      </w:r>
      <w:r>
        <w:rPr>
          <w:kern w:val="1"/>
        </w:rPr>
        <w:t xml:space="preserve">к административному </w:t>
      </w:r>
      <w:r w:rsidR="00533C6B">
        <w:rPr>
          <w:kern w:val="1"/>
        </w:rPr>
        <w:t>р</w:t>
      </w:r>
      <w:r>
        <w:rPr>
          <w:kern w:val="1"/>
        </w:rPr>
        <w:t xml:space="preserve">егламенту </w:t>
      </w:r>
      <w:proofErr w:type="gramStart"/>
      <w:r>
        <w:rPr>
          <w:bCs/>
          <w:kern w:val="1"/>
        </w:rPr>
        <w:t>по</w:t>
      </w:r>
      <w:proofErr w:type="gramEnd"/>
      <w:r>
        <w:rPr>
          <w:bCs/>
          <w:kern w:val="1"/>
        </w:rPr>
        <w:t xml:space="preserve">    </w:t>
      </w:r>
    </w:p>
    <w:p w:rsidR="0013516A" w:rsidRDefault="0013516A" w:rsidP="00533C6B">
      <w:pPr>
        <w:ind w:firstLine="1980"/>
        <w:jc w:val="both"/>
      </w:pPr>
      <w:r>
        <w:rPr>
          <w:bCs/>
          <w:kern w:val="1"/>
        </w:rPr>
        <w:t xml:space="preserve">                                           </w:t>
      </w:r>
      <w:r w:rsidR="00533C6B">
        <w:rPr>
          <w:bCs/>
          <w:kern w:val="1"/>
        </w:rPr>
        <w:t xml:space="preserve">                   </w:t>
      </w:r>
      <w:r>
        <w:rPr>
          <w:bCs/>
          <w:kern w:val="1"/>
        </w:rPr>
        <w:t>п</w:t>
      </w:r>
      <w:r>
        <w:t>редоставлению муниципальной</w:t>
      </w:r>
      <w:r w:rsidR="00533C6B">
        <w:t xml:space="preserve"> </w:t>
      </w:r>
      <w:r>
        <w:t>услуги</w:t>
      </w:r>
    </w:p>
    <w:p w:rsidR="00533C6B" w:rsidRDefault="0013516A" w:rsidP="00533C6B">
      <w:pPr>
        <w:ind w:firstLine="1980"/>
        <w:jc w:val="both"/>
        <w:rPr>
          <w:bCs/>
        </w:rPr>
      </w:pPr>
      <w:r>
        <w:t xml:space="preserve">                                           </w:t>
      </w:r>
      <w:r w:rsidR="00533C6B">
        <w:t xml:space="preserve">                   </w:t>
      </w:r>
      <w:r>
        <w:t xml:space="preserve">по </w:t>
      </w:r>
      <w:r w:rsidRPr="00BE3791">
        <w:t>в</w:t>
      </w:r>
      <w:r w:rsidRPr="00BE3791">
        <w:rPr>
          <w:bCs/>
        </w:rPr>
        <w:t>ыплате компенсации части</w:t>
      </w:r>
    </w:p>
    <w:p w:rsidR="00533C6B" w:rsidRDefault="00533C6B" w:rsidP="00533C6B">
      <w:pPr>
        <w:ind w:firstLine="1980"/>
        <w:jc w:val="both"/>
        <w:rPr>
          <w:bCs/>
        </w:rPr>
      </w:pPr>
      <w:r>
        <w:rPr>
          <w:bCs/>
        </w:rPr>
        <w:t xml:space="preserve">    </w:t>
      </w:r>
      <w:r w:rsidR="0013516A" w:rsidRPr="00BE3791">
        <w:rPr>
          <w:bCs/>
        </w:rPr>
        <w:t xml:space="preserve"> </w:t>
      </w:r>
      <w:r>
        <w:rPr>
          <w:bCs/>
        </w:rPr>
        <w:t xml:space="preserve">                                                         </w:t>
      </w:r>
      <w:r w:rsidR="0013516A" w:rsidRPr="00BE3791">
        <w:rPr>
          <w:bCs/>
        </w:rPr>
        <w:t>родительской платы за присмотр и уход</w:t>
      </w:r>
    </w:p>
    <w:p w:rsidR="00CF7EE8" w:rsidRDefault="0013516A" w:rsidP="00533C6B">
      <w:pPr>
        <w:ind w:firstLine="1980"/>
        <w:jc w:val="both"/>
        <w:rPr>
          <w:bCs/>
        </w:rPr>
      </w:pPr>
      <w:r w:rsidRPr="00BE3791">
        <w:rPr>
          <w:bCs/>
        </w:rPr>
        <w:lastRenderedPageBreak/>
        <w:t xml:space="preserve"> </w:t>
      </w:r>
      <w:r w:rsidR="00533C6B">
        <w:rPr>
          <w:bCs/>
        </w:rPr>
        <w:t xml:space="preserve">                                                             </w:t>
      </w:r>
      <w:r w:rsidRPr="00BE3791">
        <w:rPr>
          <w:bCs/>
        </w:rPr>
        <w:t xml:space="preserve">за детьми в </w:t>
      </w:r>
      <w:proofErr w:type="gramStart"/>
      <w:r w:rsidRPr="00BE3791">
        <w:rPr>
          <w:bCs/>
        </w:rPr>
        <w:t>муниципальных</w:t>
      </w:r>
      <w:proofErr w:type="gramEnd"/>
    </w:p>
    <w:p w:rsidR="0013516A" w:rsidRDefault="0013516A" w:rsidP="00533C6B">
      <w:pPr>
        <w:ind w:firstLine="1980"/>
        <w:jc w:val="both"/>
        <w:rPr>
          <w:bCs/>
        </w:rPr>
      </w:pPr>
      <w:r w:rsidRPr="00BE3791">
        <w:rPr>
          <w:bCs/>
        </w:rPr>
        <w:t xml:space="preserve"> </w:t>
      </w:r>
      <w:r w:rsidR="00CF7EE8">
        <w:rPr>
          <w:bCs/>
        </w:rPr>
        <w:t xml:space="preserve">                                                             </w:t>
      </w:r>
      <w:r w:rsidRPr="00BE3791">
        <w:rPr>
          <w:bCs/>
        </w:rPr>
        <w:t xml:space="preserve">образовательных </w:t>
      </w:r>
      <w:proofErr w:type="gramStart"/>
      <w:r w:rsidRPr="00BE3791">
        <w:rPr>
          <w:bCs/>
        </w:rPr>
        <w:t>организациях</w:t>
      </w:r>
      <w:proofErr w:type="gramEnd"/>
      <w:r w:rsidRPr="00BE3791">
        <w:rPr>
          <w:bCs/>
        </w:rPr>
        <w:t xml:space="preserve">, </w:t>
      </w:r>
    </w:p>
    <w:p w:rsidR="00CF7EE8" w:rsidRDefault="0013516A" w:rsidP="00533C6B">
      <w:pPr>
        <w:ind w:firstLine="1980"/>
        <w:jc w:val="both"/>
        <w:rPr>
          <w:bCs/>
        </w:rPr>
      </w:pPr>
      <w:r>
        <w:rPr>
          <w:bCs/>
        </w:rPr>
        <w:t xml:space="preserve">                                           </w:t>
      </w:r>
      <w:r w:rsidR="00CF7EE8">
        <w:rPr>
          <w:bCs/>
        </w:rPr>
        <w:t xml:space="preserve">                   </w:t>
      </w:r>
      <w:proofErr w:type="gramStart"/>
      <w:r w:rsidRPr="00BE3791">
        <w:rPr>
          <w:bCs/>
        </w:rPr>
        <w:t>находящихся</w:t>
      </w:r>
      <w:proofErr w:type="gramEnd"/>
      <w:r w:rsidRPr="00BE3791">
        <w:rPr>
          <w:bCs/>
        </w:rPr>
        <w:t xml:space="preserve"> на территории </w:t>
      </w:r>
    </w:p>
    <w:p w:rsidR="00CF7EE8" w:rsidRDefault="00CF7EE8" w:rsidP="00533C6B">
      <w:pPr>
        <w:ind w:firstLine="1980"/>
        <w:jc w:val="both"/>
        <w:rPr>
          <w:bCs/>
        </w:rPr>
      </w:pPr>
      <w:r>
        <w:rPr>
          <w:bCs/>
        </w:rPr>
        <w:t xml:space="preserve">                                                              Б</w:t>
      </w:r>
      <w:r w:rsidR="0013516A" w:rsidRPr="00BE3791">
        <w:rPr>
          <w:bCs/>
        </w:rPr>
        <w:t>ирилюсского района Красноярского</w:t>
      </w:r>
      <w:r>
        <w:rPr>
          <w:bCs/>
        </w:rPr>
        <w:t xml:space="preserve"> </w:t>
      </w:r>
    </w:p>
    <w:p w:rsidR="0013516A" w:rsidRDefault="00CF7EE8" w:rsidP="00533C6B">
      <w:pPr>
        <w:ind w:firstLine="1980"/>
        <w:jc w:val="both"/>
      </w:pPr>
      <w:r>
        <w:rPr>
          <w:bCs/>
        </w:rPr>
        <w:t xml:space="preserve">                                                              края</w:t>
      </w:r>
      <w:r w:rsidR="0013516A">
        <w:t xml:space="preserve"> </w:t>
      </w:r>
    </w:p>
    <w:p w:rsidR="0013516A" w:rsidRDefault="0013516A" w:rsidP="00533C6B">
      <w:pPr>
        <w:ind w:firstLine="709"/>
        <w:jc w:val="both"/>
        <w:rPr>
          <w:b/>
        </w:rPr>
      </w:pPr>
      <w:r>
        <w:t xml:space="preserve"> </w:t>
      </w:r>
    </w:p>
    <w:p w:rsidR="0013516A" w:rsidRPr="00C40209" w:rsidRDefault="0013516A" w:rsidP="0013516A">
      <w:pPr>
        <w:spacing w:before="90" w:after="90"/>
        <w:jc w:val="center"/>
        <w:rPr>
          <w:b/>
        </w:rPr>
      </w:pPr>
      <w:r>
        <w:rPr>
          <w:b/>
        </w:rPr>
        <w:t xml:space="preserve">Муниципальные дошкольные образовательные учреждения, реализующие основную образовательную программу дошкольного образования </w:t>
      </w:r>
      <w:r>
        <w:rPr>
          <w:b/>
          <w:kern w:val="1"/>
        </w:rPr>
        <w:t xml:space="preserve">   </w:t>
      </w:r>
    </w:p>
    <w:p w:rsidR="0013516A" w:rsidRDefault="00B23F5A" w:rsidP="0013516A">
      <w:pPr>
        <w:ind w:firstLine="709"/>
      </w:pPr>
      <w:r>
        <w:pict>
          <v:shapetype id="_x0000_t202" coordsize="21600,21600" o:spt="202" path="m,l,21600r21600,l21600,xe">
            <v:stroke joinstyle="miter"/>
            <v:path gradientshapeok="t" o:connecttype="rect"/>
          </v:shapetype>
          <v:shape id="_x0000_s1026" type="#_x0000_t202" style="position:absolute;left:0;text-align:left;margin-left:0;margin-top:11pt;width:509.85pt;height:280.15pt;z-index:251660288;mso-position-horizontal:center;mso-position-horizontal-relative:margin" stroked="f">
            <v:fill opacity="0" color2="black"/>
            <v:textbox style="mso-next-textbox:#_x0000_s1026" inset="0,0,0,0">
              <w:txbxContent>
                <w:tbl>
                  <w:tblPr>
                    <w:tblW w:w="0" w:type="auto"/>
                    <w:tblInd w:w="108" w:type="dxa"/>
                    <w:tblLayout w:type="fixed"/>
                    <w:tblLook w:val="0000"/>
                  </w:tblPr>
                  <w:tblGrid>
                    <w:gridCol w:w="499"/>
                    <w:gridCol w:w="2819"/>
                    <w:gridCol w:w="2550"/>
                    <w:gridCol w:w="2160"/>
                    <w:gridCol w:w="2170"/>
                  </w:tblGrid>
                  <w:tr w:rsidR="00076D1D">
                    <w:tc>
                      <w:tcPr>
                        <w:tcW w:w="499" w:type="dxa"/>
                        <w:tcBorders>
                          <w:top w:val="single" w:sz="4" w:space="0" w:color="000000"/>
                          <w:left w:val="single" w:sz="4" w:space="0" w:color="000000"/>
                        </w:tcBorders>
                        <w:shd w:val="clear" w:color="auto" w:fill="auto"/>
                      </w:tcPr>
                      <w:p w:rsidR="00076D1D" w:rsidRDefault="00076D1D">
                        <w:pPr>
                          <w:rPr>
                            <w:b/>
                          </w:rPr>
                        </w:pPr>
                        <w:r>
                          <w:t xml:space="preserve">№ </w:t>
                        </w:r>
                        <w:proofErr w:type="spellStart"/>
                        <w:proofErr w:type="gramStart"/>
                        <w:r>
                          <w:t>п</w:t>
                        </w:r>
                        <w:proofErr w:type="spellEnd"/>
                        <w:proofErr w:type="gramEnd"/>
                        <w:r>
                          <w:t>/</w:t>
                        </w:r>
                        <w:proofErr w:type="spellStart"/>
                        <w:r>
                          <w:t>п</w:t>
                        </w:r>
                        <w:proofErr w:type="spellEnd"/>
                      </w:p>
                    </w:tc>
                    <w:tc>
                      <w:tcPr>
                        <w:tcW w:w="2819" w:type="dxa"/>
                        <w:tcBorders>
                          <w:top w:val="single" w:sz="4" w:space="0" w:color="000000"/>
                          <w:left w:val="single" w:sz="4" w:space="0" w:color="000000"/>
                          <w:bottom w:val="single" w:sz="4" w:space="0" w:color="000000"/>
                        </w:tcBorders>
                        <w:shd w:val="clear" w:color="auto" w:fill="auto"/>
                      </w:tcPr>
                      <w:p w:rsidR="00076D1D" w:rsidRDefault="00076D1D">
                        <w:pPr>
                          <w:jc w:val="center"/>
                          <w:rPr>
                            <w:b/>
                          </w:rPr>
                        </w:pPr>
                        <w:r>
                          <w:rPr>
                            <w:b/>
                          </w:rPr>
                          <w:t>Вид ДОУ</w:t>
                        </w:r>
                      </w:p>
                    </w:tc>
                    <w:tc>
                      <w:tcPr>
                        <w:tcW w:w="2550" w:type="dxa"/>
                        <w:tcBorders>
                          <w:top w:val="single" w:sz="4" w:space="0" w:color="000000"/>
                          <w:left w:val="single" w:sz="4" w:space="0" w:color="000000"/>
                          <w:bottom w:val="single" w:sz="4" w:space="0" w:color="000000"/>
                        </w:tcBorders>
                        <w:shd w:val="clear" w:color="auto" w:fill="auto"/>
                      </w:tcPr>
                      <w:p w:rsidR="00076D1D" w:rsidRDefault="00076D1D">
                        <w:pPr>
                          <w:jc w:val="center"/>
                          <w:rPr>
                            <w:b/>
                          </w:rPr>
                        </w:pPr>
                        <w:r>
                          <w:rPr>
                            <w:b/>
                          </w:rPr>
                          <w:t>Полный адрес</w:t>
                        </w:r>
                      </w:p>
                    </w:tc>
                    <w:tc>
                      <w:tcPr>
                        <w:tcW w:w="2160" w:type="dxa"/>
                        <w:tcBorders>
                          <w:top w:val="single" w:sz="4" w:space="0" w:color="000000"/>
                          <w:left w:val="single" w:sz="4" w:space="0" w:color="000000"/>
                          <w:bottom w:val="single" w:sz="4" w:space="0" w:color="000000"/>
                        </w:tcBorders>
                        <w:shd w:val="clear" w:color="auto" w:fill="auto"/>
                      </w:tcPr>
                      <w:p w:rsidR="00076D1D" w:rsidRDefault="00076D1D">
                        <w:pPr>
                          <w:rPr>
                            <w:b/>
                          </w:rPr>
                        </w:pPr>
                        <w:r>
                          <w:rPr>
                            <w:b/>
                          </w:rPr>
                          <w:t>ФИО заведующей</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076D1D" w:rsidRDefault="00076D1D">
                        <w:pPr>
                          <w:jc w:val="center"/>
                        </w:pPr>
                        <w:r>
                          <w:rPr>
                            <w:b/>
                          </w:rPr>
                          <w:t>№ тел.</w:t>
                        </w:r>
                      </w:p>
                    </w:tc>
                  </w:tr>
                  <w:tr w:rsidR="00076D1D">
                    <w:trPr>
                      <w:trHeight w:val="813"/>
                    </w:trPr>
                    <w:tc>
                      <w:tcPr>
                        <w:tcW w:w="499" w:type="dxa"/>
                        <w:tcBorders>
                          <w:left w:val="single" w:sz="4" w:space="0" w:color="000000"/>
                        </w:tcBorders>
                        <w:shd w:val="clear" w:color="auto" w:fill="auto"/>
                      </w:tcPr>
                      <w:p w:rsidR="00076D1D" w:rsidRDefault="00076D1D">
                        <w:pPr>
                          <w:rPr>
                            <w:b/>
                          </w:rPr>
                        </w:pPr>
                        <w:r>
                          <w:t>1.</w:t>
                        </w:r>
                      </w:p>
                    </w:tc>
                    <w:tc>
                      <w:tcPr>
                        <w:tcW w:w="2819" w:type="dxa"/>
                        <w:tcBorders>
                          <w:top w:val="single" w:sz="4" w:space="0" w:color="000000"/>
                          <w:left w:val="single" w:sz="4" w:space="0" w:color="000000"/>
                          <w:bottom w:val="single" w:sz="4" w:space="0" w:color="000000"/>
                        </w:tcBorders>
                        <w:shd w:val="clear" w:color="auto" w:fill="auto"/>
                      </w:tcPr>
                      <w:p w:rsidR="00076D1D" w:rsidRDefault="00076D1D">
                        <w:pPr>
                          <w:rPr>
                            <w:b/>
                          </w:rPr>
                        </w:pPr>
                        <w:r>
                          <w:rPr>
                            <w:b/>
                          </w:rPr>
                          <w:t xml:space="preserve">МКДОУ </w:t>
                        </w:r>
                      </w:p>
                      <w:p w:rsidR="00076D1D" w:rsidRDefault="00076D1D">
                        <w:proofErr w:type="spellStart"/>
                        <w:r>
                          <w:rPr>
                            <w:b/>
                          </w:rPr>
                          <w:t>Новобирилюсский</w:t>
                        </w:r>
                        <w:proofErr w:type="spellEnd"/>
                        <w:r>
                          <w:rPr>
                            <w:b/>
                          </w:rPr>
                          <w:t xml:space="preserve"> </w:t>
                        </w:r>
                      </w:p>
                      <w:p w:rsidR="00076D1D" w:rsidRDefault="00076D1D">
                        <w:r>
                          <w:t>детский сад</w:t>
                        </w:r>
                      </w:p>
                      <w:p w:rsidR="00076D1D" w:rsidRDefault="00076D1D">
                        <w:r>
                          <w:t xml:space="preserve"> «Колокольчик»</w:t>
                        </w:r>
                      </w:p>
                    </w:tc>
                    <w:tc>
                      <w:tcPr>
                        <w:tcW w:w="2550" w:type="dxa"/>
                        <w:tcBorders>
                          <w:top w:val="single" w:sz="4" w:space="0" w:color="000000"/>
                          <w:left w:val="single" w:sz="4" w:space="0" w:color="000000"/>
                          <w:bottom w:val="single" w:sz="4" w:space="0" w:color="000000"/>
                        </w:tcBorders>
                        <w:shd w:val="clear" w:color="auto" w:fill="auto"/>
                      </w:tcPr>
                      <w:p w:rsidR="00076D1D" w:rsidRDefault="00076D1D">
                        <w:r>
                          <w:t>662 120,</w:t>
                        </w:r>
                      </w:p>
                      <w:p w:rsidR="00076D1D" w:rsidRDefault="00076D1D">
                        <w:r>
                          <w:t>Бирилюсский район,</w:t>
                        </w:r>
                      </w:p>
                      <w:p w:rsidR="00076D1D" w:rsidRDefault="00076D1D">
                        <w:r>
                          <w:t xml:space="preserve"> с.Новобирилюссы, </w:t>
                        </w:r>
                      </w:p>
                      <w:p w:rsidR="00076D1D" w:rsidRDefault="00076D1D">
                        <w:pPr>
                          <w:rPr>
                            <w:b/>
                          </w:rPr>
                        </w:pPr>
                        <w:r>
                          <w:t>ул</w:t>
                        </w:r>
                        <w:proofErr w:type="gramStart"/>
                        <w:r>
                          <w:t>.Щ</w:t>
                        </w:r>
                        <w:proofErr w:type="gramEnd"/>
                        <w:r>
                          <w:t>етинкина,5-а</w:t>
                        </w:r>
                      </w:p>
                    </w:tc>
                    <w:tc>
                      <w:tcPr>
                        <w:tcW w:w="2160" w:type="dxa"/>
                        <w:tcBorders>
                          <w:top w:val="single" w:sz="4" w:space="0" w:color="000000"/>
                          <w:left w:val="single" w:sz="4" w:space="0" w:color="000000"/>
                          <w:bottom w:val="single" w:sz="4" w:space="0" w:color="000000"/>
                        </w:tcBorders>
                        <w:shd w:val="clear" w:color="auto" w:fill="auto"/>
                      </w:tcPr>
                      <w:p w:rsidR="00076D1D" w:rsidRDefault="00076D1D">
                        <w:pPr>
                          <w:rPr>
                            <w:b/>
                          </w:rPr>
                        </w:pPr>
                        <w:r>
                          <w:rPr>
                            <w:b/>
                          </w:rPr>
                          <w:t>Ольга Владимировна</w:t>
                        </w:r>
                      </w:p>
                      <w:p w:rsidR="00076D1D" w:rsidRDefault="00076D1D" w:rsidP="008B5319">
                        <w:pPr>
                          <w:rPr>
                            <w:b/>
                          </w:rPr>
                        </w:pPr>
                        <w:r>
                          <w:rPr>
                            <w:b/>
                          </w:rPr>
                          <w:t xml:space="preserve">Рудый </w:t>
                        </w:r>
                      </w:p>
                      <w:p w:rsidR="00076D1D" w:rsidRDefault="00076D1D"/>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076D1D" w:rsidRDefault="00076D1D">
                        <w:pPr>
                          <w:snapToGrid w:val="0"/>
                          <w:jc w:val="center"/>
                        </w:pPr>
                      </w:p>
                      <w:p w:rsidR="00076D1D" w:rsidRDefault="00076D1D" w:rsidP="008B5319">
                        <w:pPr>
                          <w:jc w:val="center"/>
                        </w:pPr>
                        <w:r>
                          <w:t>8-(39150)2-13-30</w:t>
                        </w:r>
                      </w:p>
                    </w:tc>
                  </w:tr>
                  <w:tr w:rsidR="00076D1D">
                    <w:tc>
                      <w:tcPr>
                        <w:tcW w:w="499" w:type="dxa"/>
                        <w:tcBorders>
                          <w:left w:val="single" w:sz="4" w:space="0" w:color="000000"/>
                          <w:bottom w:val="single" w:sz="4" w:space="0" w:color="000000"/>
                        </w:tcBorders>
                        <w:shd w:val="clear" w:color="auto" w:fill="auto"/>
                      </w:tcPr>
                      <w:p w:rsidR="00076D1D" w:rsidRDefault="00076D1D">
                        <w:pPr>
                          <w:rPr>
                            <w:b/>
                          </w:rPr>
                        </w:pPr>
                        <w:r>
                          <w:t>2.</w:t>
                        </w:r>
                      </w:p>
                    </w:tc>
                    <w:tc>
                      <w:tcPr>
                        <w:tcW w:w="2819" w:type="dxa"/>
                        <w:tcBorders>
                          <w:top w:val="single" w:sz="4" w:space="0" w:color="000000"/>
                          <w:left w:val="single" w:sz="4" w:space="0" w:color="000000"/>
                          <w:bottom w:val="single" w:sz="4" w:space="0" w:color="000000"/>
                        </w:tcBorders>
                        <w:shd w:val="clear" w:color="auto" w:fill="auto"/>
                      </w:tcPr>
                      <w:p w:rsidR="00076D1D" w:rsidRDefault="00076D1D">
                        <w:pPr>
                          <w:rPr>
                            <w:b/>
                          </w:rPr>
                        </w:pPr>
                        <w:r>
                          <w:rPr>
                            <w:b/>
                          </w:rPr>
                          <w:t>МКДОУ</w:t>
                        </w:r>
                      </w:p>
                      <w:p w:rsidR="00076D1D" w:rsidRDefault="00076D1D">
                        <w:proofErr w:type="spellStart"/>
                        <w:r>
                          <w:rPr>
                            <w:b/>
                          </w:rPr>
                          <w:t>Рассветовский</w:t>
                        </w:r>
                        <w:proofErr w:type="spellEnd"/>
                        <w:r>
                          <w:rPr>
                            <w:b/>
                          </w:rPr>
                          <w:t xml:space="preserve"> </w:t>
                        </w:r>
                      </w:p>
                      <w:p w:rsidR="00076D1D" w:rsidRDefault="00076D1D">
                        <w:r>
                          <w:t xml:space="preserve">детский сад </w:t>
                        </w:r>
                      </w:p>
                      <w:p w:rsidR="00076D1D" w:rsidRDefault="00076D1D">
                        <w:r>
                          <w:t>«Солнышко»</w:t>
                        </w:r>
                      </w:p>
                    </w:tc>
                    <w:tc>
                      <w:tcPr>
                        <w:tcW w:w="2550" w:type="dxa"/>
                        <w:tcBorders>
                          <w:top w:val="single" w:sz="4" w:space="0" w:color="000000"/>
                          <w:left w:val="single" w:sz="4" w:space="0" w:color="000000"/>
                          <w:bottom w:val="single" w:sz="4" w:space="0" w:color="000000"/>
                        </w:tcBorders>
                        <w:shd w:val="clear" w:color="auto" w:fill="auto"/>
                      </w:tcPr>
                      <w:p w:rsidR="00076D1D" w:rsidRDefault="00076D1D">
                        <w:r>
                          <w:t>662 136,</w:t>
                        </w:r>
                      </w:p>
                      <w:p w:rsidR="00076D1D" w:rsidRDefault="00076D1D">
                        <w:r>
                          <w:t>Бирилюсский район,</w:t>
                        </w:r>
                      </w:p>
                      <w:p w:rsidR="00076D1D" w:rsidRDefault="00076D1D">
                        <w:pPr>
                          <w:rPr>
                            <w:b/>
                          </w:rPr>
                        </w:pPr>
                        <w:r>
                          <w:t xml:space="preserve"> п</w:t>
                        </w:r>
                        <w:proofErr w:type="gramStart"/>
                        <w:r>
                          <w:t>.Р</w:t>
                        </w:r>
                        <w:proofErr w:type="gramEnd"/>
                        <w:r>
                          <w:t>ассвет, ул.30 лет Победы,36</w:t>
                        </w:r>
                      </w:p>
                    </w:tc>
                    <w:tc>
                      <w:tcPr>
                        <w:tcW w:w="2160" w:type="dxa"/>
                        <w:tcBorders>
                          <w:top w:val="single" w:sz="4" w:space="0" w:color="000000"/>
                          <w:left w:val="single" w:sz="4" w:space="0" w:color="000000"/>
                          <w:bottom w:val="single" w:sz="4" w:space="0" w:color="000000"/>
                        </w:tcBorders>
                        <w:shd w:val="clear" w:color="auto" w:fill="auto"/>
                      </w:tcPr>
                      <w:p w:rsidR="00076D1D" w:rsidRDefault="00076D1D">
                        <w:pPr>
                          <w:jc w:val="both"/>
                          <w:rPr>
                            <w:b/>
                          </w:rPr>
                        </w:pPr>
                        <w:r>
                          <w:rPr>
                            <w:b/>
                          </w:rPr>
                          <w:t>Валентина Фёдоровна</w:t>
                        </w:r>
                      </w:p>
                      <w:p w:rsidR="00076D1D" w:rsidRDefault="00076D1D">
                        <w:pPr>
                          <w:jc w:val="both"/>
                        </w:pPr>
                        <w:r>
                          <w:rPr>
                            <w:b/>
                          </w:rPr>
                          <w:t>Абрамова</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076D1D" w:rsidRDefault="00076D1D">
                        <w:pPr>
                          <w:jc w:val="center"/>
                        </w:pPr>
                        <w:r>
                          <w:t>8-962-072-18-98</w:t>
                        </w:r>
                      </w:p>
                    </w:tc>
                  </w:tr>
                  <w:tr w:rsidR="00076D1D">
                    <w:tc>
                      <w:tcPr>
                        <w:tcW w:w="499" w:type="dxa"/>
                        <w:tcBorders>
                          <w:top w:val="single" w:sz="4" w:space="0" w:color="000000"/>
                          <w:left w:val="single" w:sz="4" w:space="0" w:color="000000"/>
                          <w:bottom w:val="single" w:sz="4" w:space="0" w:color="000000"/>
                        </w:tcBorders>
                        <w:shd w:val="clear" w:color="auto" w:fill="auto"/>
                      </w:tcPr>
                      <w:p w:rsidR="00076D1D" w:rsidRDefault="00076D1D">
                        <w:pPr>
                          <w:rPr>
                            <w:b/>
                          </w:rPr>
                        </w:pPr>
                        <w:r>
                          <w:t>3.</w:t>
                        </w:r>
                      </w:p>
                    </w:tc>
                    <w:tc>
                      <w:tcPr>
                        <w:tcW w:w="2819" w:type="dxa"/>
                        <w:tcBorders>
                          <w:top w:val="single" w:sz="4" w:space="0" w:color="000000"/>
                          <w:left w:val="single" w:sz="4" w:space="0" w:color="000000"/>
                          <w:bottom w:val="single" w:sz="4" w:space="0" w:color="000000"/>
                        </w:tcBorders>
                        <w:shd w:val="clear" w:color="auto" w:fill="auto"/>
                      </w:tcPr>
                      <w:p w:rsidR="00076D1D" w:rsidRDefault="00076D1D">
                        <w:pPr>
                          <w:rPr>
                            <w:b/>
                          </w:rPr>
                        </w:pPr>
                        <w:r>
                          <w:rPr>
                            <w:b/>
                          </w:rPr>
                          <w:t xml:space="preserve">МКДОУ </w:t>
                        </w:r>
                      </w:p>
                      <w:p w:rsidR="00076D1D" w:rsidRDefault="00076D1D">
                        <w:proofErr w:type="spellStart"/>
                        <w:r>
                          <w:rPr>
                            <w:b/>
                          </w:rPr>
                          <w:t>Суриковский</w:t>
                        </w:r>
                        <w:proofErr w:type="spellEnd"/>
                      </w:p>
                      <w:p w:rsidR="00076D1D" w:rsidRDefault="00076D1D">
                        <w:r>
                          <w:t xml:space="preserve">детский сад </w:t>
                        </w:r>
                      </w:p>
                      <w:p w:rsidR="00076D1D" w:rsidRDefault="00076D1D">
                        <w:r>
                          <w:t>присмотра и оздоровления</w:t>
                        </w:r>
                      </w:p>
                      <w:p w:rsidR="00076D1D" w:rsidRDefault="00076D1D">
                        <w:r>
                          <w:t>«Родник»</w:t>
                        </w:r>
                      </w:p>
                    </w:tc>
                    <w:tc>
                      <w:tcPr>
                        <w:tcW w:w="2550" w:type="dxa"/>
                        <w:tcBorders>
                          <w:top w:val="single" w:sz="4" w:space="0" w:color="000000"/>
                          <w:left w:val="single" w:sz="4" w:space="0" w:color="000000"/>
                          <w:bottom w:val="single" w:sz="4" w:space="0" w:color="000000"/>
                        </w:tcBorders>
                        <w:shd w:val="clear" w:color="auto" w:fill="auto"/>
                      </w:tcPr>
                      <w:p w:rsidR="00076D1D" w:rsidRDefault="00076D1D">
                        <w:r>
                          <w:t>662 135,</w:t>
                        </w:r>
                      </w:p>
                      <w:p w:rsidR="00076D1D" w:rsidRDefault="00076D1D">
                        <w:r>
                          <w:t xml:space="preserve">Бирилюсский район, </w:t>
                        </w:r>
                      </w:p>
                      <w:p w:rsidR="00076D1D" w:rsidRDefault="00076D1D">
                        <w:proofErr w:type="spellStart"/>
                        <w:r>
                          <w:t>ст</w:t>
                        </w:r>
                        <w:proofErr w:type="gramStart"/>
                        <w:r>
                          <w:t>.С</w:t>
                        </w:r>
                        <w:proofErr w:type="gramEnd"/>
                        <w:r>
                          <w:t>уриково</w:t>
                        </w:r>
                        <w:proofErr w:type="spellEnd"/>
                        <w:r>
                          <w:t>,</w:t>
                        </w:r>
                      </w:p>
                      <w:p w:rsidR="00076D1D" w:rsidRDefault="00076D1D">
                        <w:r>
                          <w:t>ул</w:t>
                        </w:r>
                        <w:proofErr w:type="gramStart"/>
                        <w:r>
                          <w:t>.Б</w:t>
                        </w:r>
                        <w:proofErr w:type="gramEnd"/>
                        <w:r>
                          <w:t>алыксинская,35</w:t>
                        </w:r>
                      </w:p>
                      <w:p w:rsidR="00076D1D" w:rsidRDefault="00076D1D"/>
                    </w:tc>
                    <w:tc>
                      <w:tcPr>
                        <w:tcW w:w="2160" w:type="dxa"/>
                        <w:tcBorders>
                          <w:top w:val="single" w:sz="4" w:space="0" w:color="000000"/>
                          <w:left w:val="single" w:sz="4" w:space="0" w:color="000000"/>
                          <w:bottom w:val="single" w:sz="4" w:space="0" w:color="000000"/>
                        </w:tcBorders>
                        <w:shd w:val="clear" w:color="auto" w:fill="auto"/>
                      </w:tcPr>
                      <w:p w:rsidR="00076D1D" w:rsidRDefault="00076D1D">
                        <w:pPr>
                          <w:rPr>
                            <w:b/>
                          </w:rPr>
                        </w:pPr>
                        <w:r>
                          <w:rPr>
                            <w:b/>
                          </w:rPr>
                          <w:t xml:space="preserve">Любовь </w:t>
                        </w:r>
                      </w:p>
                      <w:p w:rsidR="00076D1D" w:rsidRDefault="00076D1D">
                        <w:pPr>
                          <w:rPr>
                            <w:b/>
                          </w:rPr>
                        </w:pPr>
                        <w:r>
                          <w:rPr>
                            <w:b/>
                          </w:rPr>
                          <w:t xml:space="preserve">Михайловна </w:t>
                        </w:r>
                      </w:p>
                      <w:p w:rsidR="00076D1D" w:rsidRDefault="00076D1D">
                        <w:proofErr w:type="spellStart"/>
                        <w:r>
                          <w:rPr>
                            <w:b/>
                          </w:rPr>
                          <w:t>Семкова</w:t>
                        </w:r>
                        <w:proofErr w:type="spellEnd"/>
                        <w:r>
                          <w:rPr>
                            <w:b/>
                          </w:rPr>
                          <w:t xml:space="preserve">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076D1D" w:rsidRDefault="00076D1D">
                        <w:pPr>
                          <w:jc w:val="center"/>
                        </w:pPr>
                        <w:r>
                          <w:t>8-963-185-70-37</w:t>
                        </w:r>
                      </w:p>
                    </w:tc>
                  </w:tr>
                  <w:tr w:rsidR="00076D1D">
                    <w:tc>
                      <w:tcPr>
                        <w:tcW w:w="499" w:type="dxa"/>
                        <w:tcBorders>
                          <w:top w:val="single" w:sz="4" w:space="0" w:color="000000"/>
                          <w:left w:val="single" w:sz="4" w:space="0" w:color="000000"/>
                          <w:bottom w:val="single" w:sz="4" w:space="0" w:color="000000"/>
                        </w:tcBorders>
                        <w:shd w:val="clear" w:color="auto" w:fill="auto"/>
                      </w:tcPr>
                      <w:p w:rsidR="00076D1D" w:rsidRDefault="00076D1D">
                        <w:pPr>
                          <w:jc w:val="both"/>
                          <w:rPr>
                            <w:b/>
                          </w:rPr>
                        </w:pPr>
                      </w:p>
                    </w:tc>
                    <w:tc>
                      <w:tcPr>
                        <w:tcW w:w="2819" w:type="dxa"/>
                        <w:tcBorders>
                          <w:top w:val="single" w:sz="4" w:space="0" w:color="000000"/>
                          <w:left w:val="single" w:sz="4" w:space="0" w:color="000000"/>
                          <w:bottom w:val="single" w:sz="4" w:space="0" w:color="000000"/>
                        </w:tcBorders>
                        <w:shd w:val="clear" w:color="auto" w:fill="auto"/>
                      </w:tcPr>
                      <w:p w:rsidR="00076D1D" w:rsidRDefault="00076D1D"/>
                    </w:tc>
                    <w:tc>
                      <w:tcPr>
                        <w:tcW w:w="2550" w:type="dxa"/>
                        <w:tcBorders>
                          <w:top w:val="single" w:sz="4" w:space="0" w:color="000000"/>
                          <w:left w:val="single" w:sz="4" w:space="0" w:color="000000"/>
                          <w:bottom w:val="single" w:sz="4" w:space="0" w:color="000000"/>
                        </w:tcBorders>
                        <w:shd w:val="clear" w:color="auto" w:fill="auto"/>
                      </w:tcPr>
                      <w:p w:rsidR="00076D1D" w:rsidRDefault="00076D1D"/>
                    </w:tc>
                    <w:tc>
                      <w:tcPr>
                        <w:tcW w:w="2160" w:type="dxa"/>
                        <w:tcBorders>
                          <w:top w:val="single" w:sz="4" w:space="0" w:color="000000"/>
                          <w:left w:val="single" w:sz="4" w:space="0" w:color="000000"/>
                          <w:bottom w:val="single" w:sz="4" w:space="0" w:color="000000"/>
                        </w:tcBorders>
                        <w:shd w:val="clear" w:color="auto" w:fill="auto"/>
                      </w:tcPr>
                      <w:p w:rsidR="00076D1D" w:rsidRDefault="00076D1D"/>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076D1D" w:rsidRDefault="00076D1D">
                        <w:pPr>
                          <w:jc w:val="center"/>
                        </w:pPr>
                      </w:p>
                    </w:tc>
                  </w:tr>
                </w:tbl>
                <w:p w:rsidR="00076D1D" w:rsidRDefault="00076D1D" w:rsidP="0013516A">
                  <w:r>
                    <w:t xml:space="preserve"> </w:t>
                  </w:r>
                </w:p>
              </w:txbxContent>
            </v:textbox>
            <w10:wrap type="square" side="largest" anchorx="margin"/>
          </v:shape>
        </w:pict>
      </w:r>
    </w:p>
    <w:p w:rsidR="0013516A" w:rsidRDefault="0013516A" w:rsidP="0013516A">
      <w:pPr>
        <w:ind w:firstLine="709"/>
      </w:pPr>
    </w:p>
    <w:tbl>
      <w:tblPr>
        <w:tblW w:w="0" w:type="auto"/>
        <w:tblInd w:w="108" w:type="dxa"/>
        <w:tblLayout w:type="fixed"/>
        <w:tblLook w:val="0000"/>
      </w:tblPr>
      <w:tblGrid>
        <w:gridCol w:w="4962"/>
        <w:gridCol w:w="4819"/>
      </w:tblGrid>
      <w:tr w:rsidR="0013516A" w:rsidTr="008B5319">
        <w:tc>
          <w:tcPr>
            <w:tcW w:w="4962" w:type="dxa"/>
            <w:shd w:val="clear" w:color="auto" w:fill="auto"/>
          </w:tcPr>
          <w:p w:rsidR="0013516A" w:rsidRDefault="0013516A" w:rsidP="008B5319">
            <w:pPr>
              <w:pageBreakBefore/>
              <w:tabs>
                <w:tab w:val="left" w:pos="1260"/>
              </w:tabs>
              <w:snapToGrid w:val="0"/>
              <w:jc w:val="center"/>
            </w:pPr>
          </w:p>
        </w:tc>
        <w:tc>
          <w:tcPr>
            <w:tcW w:w="4819" w:type="dxa"/>
            <w:shd w:val="clear" w:color="auto" w:fill="auto"/>
          </w:tcPr>
          <w:p w:rsidR="0013516A" w:rsidRDefault="0013516A" w:rsidP="008B5319">
            <w:pPr>
              <w:jc w:val="both"/>
            </w:pPr>
            <w:r>
              <w:t>ПРИЛОЖЕНИЕ № 2</w:t>
            </w:r>
          </w:p>
          <w:p w:rsidR="0013516A" w:rsidRDefault="0013516A" w:rsidP="008B5319"/>
          <w:p w:rsidR="008B5319" w:rsidRDefault="008B5319" w:rsidP="00586A10">
            <w:pPr>
              <w:jc w:val="both"/>
            </w:pPr>
            <w:r>
              <w:rPr>
                <w:kern w:val="1"/>
              </w:rPr>
              <w:t xml:space="preserve">к административному регламенту </w:t>
            </w:r>
            <w:r>
              <w:rPr>
                <w:bCs/>
                <w:kern w:val="1"/>
              </w:rPr>
              <w:t>по                                                              п</w:t>
            </w:r>
            <w:r>
              <w:t xml:space="preserve">редоставлению муниципальной услуги                                                               по </w:t>
            </w:r>
            <w:r w:rsidRPr="00BE3791">
              <w:t>в</w:t>
            </w:r>
            <w:r w:rsidRPr="00BE3791">
              <w:rPr>
                <w:bCs/>
              </w:rPr>
              <w:t>ыплате компенсации части</w:t>
            </w:r>
            <w:r w:rsidR="00586A10">
              <w:rPr>
                <w:bCs/>
              </w:rPr>
              <w:t xml:space="preserve"> </w:t>
            </w:r>
            <w:r>
              <w:rPr>
                <w:bCs/>
              </w:rPr>
              <w:t xml:space="preserve">    </w:t>
            </w:r>
            <w:r w:rsidRPr="00BE3791">
              <w:rPr>
                <w:bCs/>
              </w:rPr>
              <w:t xml:space="preserve"> </w:t>
            </w:r>
            <w:r>
              <w:rPr>
                <w:bCs/>
              </w:rPr>
              <w:t xml:space="preserve">                                                         </w:t>
            </w:r>
            <w:r w:rsidRPr="00BE3791">
              <w:rPr>
                <w:bCs/>
              </w:rPr>
              <w:t>родительской платы за присмотр и уход</w:t>
            </w:r>
            <w:r w:rsidR="00586A10">
              <w:rPr>
                <w:bCs/>
              </w:rPr>
              <w:t xml:space="preserve"> </w:t>
            </w:r>
            <w:r w:rsidRPr="00BE3791">
              <w:rPr>
                <w:bCs/>
              </w:rPr>
              <w:t xml:space="preserve"> </w:t>
            </w:r>
            <w:r>
              <w:rPr>
                <w:bCs/>
              </w:rPr>
              <w:t xml:space="preserve">                                                             </w:t>
            </w:r>
            <w:r w:rsidRPr="00BE3791">
              <w:rPr>
                <w:bCs/>
              </w:rPr>
              <w:t>за детьми в муниципальных</w:t>
            </w:r>
            <w:r w:rsidR="00586A10">
              <w:rPr>
                <w:bCs/>
              </w:rPr>
              <w:t xml:space="preserve"> </w:t>
            </w:r>
            <w:r w:rsidRPr="00BE3791">
              <w:rPr>
                <w:bCs/>
              </w:rPr>
              <w:t xml:space="preserve"> </w:t>
            </w:r>
            <w:r>
              <w:rPr>
                <w:bCs/>
              </w:rPr>
              <w:t xml:space="preserve">                                                             </w:t>
            </w:r>
            <w:r w:rsidRPr="00BE3791">
              <w:rPr>
                <w:bCs/>
              </w:rPr>
              <w:t xml:space="preserve">образовательных организациях, </w:t>
            </w:r>
            <w:r>
              <w:rPr>
                <w:bCs/>
              </w:rPr>
              <w:t xml:space="preserve">                                                              </w:t>
            </w:r>
            <w:r w:rsidRPr="00BE3791">
              <w:rPr>
                <w:bCs/>
              </w:rPr>
              <w:t xml:space="preserve">находящихся на территории </w:t>
            </w:r>
            <w:r>
              <w:rPr>
                <w:bCs/>
              </w:rPr>
              <w:t xml:space="preserve">                                                              Б</w:t>
            </w:r>
            <w:r w:rsidRPr="00BE3791">
              <w:rPr>
                <w:bCs/>
              </w:rPr>
              <w:t>ирилюсского района Красноярского</w:t>
            </w:r>
            <w:r>
              <w:rPr>
                <w:bCs/>
              </w:rPr>
              <w:t xml:space="preserve">                                                               края</w:t>
            </w:r>
            <w:r>
              <w:t xml:space="preserve"> </w:t>
            </w:r>
          </w:p>
          <w:p w:rsidR="0013516A" w:rsidRDefault="0013516A" w:rsidP="008B5319"/>
        </w:tc>
      </w:tr>
      <w:tr w:rsidR="0013516A" w:rsidTr="008B5319">
        <w:tc>
          <w:tcPr>
            <w:tcW w:w="9781" w:type="dxa"/>
            <w:gridSpan w:val="2"/>
            <w:shd w:val="clear" w:color="auto" w:fill="auto"/>
          </w:tcPr>
          <w:p w:rsidR="0013516A" w:rsidRDefault="0013516A" w:rsidP="008B5319">
            <w:pPr>
              <w:snapToGrid w:val="0"/>
            </w:pPr>
          </w:p>
          <w:p w:rsidR="0013516A" w:rsidRPr="008C4291" w:rsidRDefault="0013516A" w:rsidP="008B5319">
            <w:pPr>
              <w:ind w:left="720"/>
              <w:jc w:val="center"/>
              <w:rPr>
                <w:b/>
              </w:rPr>
            </w:pPr>
            <w:r w:rsidRPr="008C4291">
              <w:rPr>
                <w:b/>
              </w:rPr>
              <w:t xml:space="preserve">БЛОК-СХЕМА </w:t>
            </w:r>
          </w:p>
          <w:p w:rsidR="0013516A" w:rsidRDefault="0013516A" w:rsidP="008B5319">
            <w:pPr>
              <w:ind w:left="720"/>
              <w:jc w:val="center"/>
            </w:pPr>
            <w:r>
              <w:t>по предоставлению муниципальной услуги</w:t>
            </w:r>
          </w:p>
        </w:tc>
      </w:tr>
      <w:tr w:rsidR="0013516A" w:rsidTr="008B5319">
        <w:tc>
          <w:tcPr>
            <w:tcW w:w="9781" w:type="dxa"/>
            <w:gridSpan w:val="2"/>
            <w:shd w:val="clear" w:color="auto" w:fill="auto"/>
          </w:tcPr>
          <w:p w:rsidR="0013516A" w:rsidRDefault="0013516A" w:rsidP="008B5319">
            <w:pPr>
              <w:snapToGrid w:val="0"/>
              <w:jc w:val="center"/>
            </w:pPr>
          </w:p>
        </w:tc>
      </w:tr>
    </w:tbl>
    <w:p w:rsidR="0013516A" w:rsidRDefault="0013516A" w:rsidP="0013516A">
      <w:pPr>
        <w:tabs>
          <w:tab w:val="left" w:pos="1260"/>
        </w:tabs>
      </w:pPr>
    </w:p>
    <w:p w:rsidR="0013516A" w:rsidRDefault="00B23F5A" w:rsidP="0013516A">
      <w:pPr>
        <w:tabs>
          <w:tab w:val="left" w:pos="1260"/>
        </w:tabs>
        <w:jc w:val="center"/>
      </w:pPr>
      <w:r>
        <w:pict>
          <v:shape id="_x0000_s1029" type="#_x0000_t202" style="position:absolute;left:0;text-align:left;margin-left:-.75pt;margin-top:118.7pt;width:190.45pt;height:37.45pt;z-index:251663360;mso-wrap-distance-left:9.05pt;mso-wrap-distance-right:9.05pt" strokeweight="0">
            <v:fill color2="black"/>
            <v:textbox style="mso-next-textbox:#_x0000_s1029" inset="7.95pt,4.35pt,7.95pt,4.35pt">
              <w:txbxContent>
                <w:p w:rsidR="00076D1D" w:rsidRDefault="00076D1D" w:rsidP="0013516A">
                  <w:pPr>
                    <w:jc w:val="center"/>
                  </w:pPr>
                  <w:r>
                    <w:t xml:space="preserve">Прием заявления и регистрация </w:t>
                  </w:r>
                </w:p>
                <w:p w:rsidR="00076D1D" w:rsidRDefault="00076D1D" w:rsidP="0013516A">
                  <w:pPr>
                    <w:jc w:val="center"/>
                  </w:pPr>
                  <w:r>
                    <w:t xml:space="preserve">документов </w:t>
                  </w:r>
                </w:p>
              </w:txbxContent>
            </v:textbox>
          </v:shape>
        </w:pict>
      </w:r>
      <w:r>
        <w:pict>
          <v:shape id="_x0000_s1033" type="#_x0000_t202" style="position:absolute;left:0;text-align:left;margin-left:-.75pt;margin-top:5.5pt;width:190.45pt;height:35.4pt;z-index:251667456;mso-wrap-distance-left:9.05pt;mso-wrap-distance-right:9.05pt" strokeweight="0">
            <v:fill color2="black"/>
            <v:stroke dashstyle="dash"/>
            <v:textbox style="mso-next-textbox:#_x0000_s1033" inset="7.95pt,4.35pt,7.95pt,4.35pt">
              <w:txbxContent>
                <w:p w:rsidR="00076D1D" w:rsidRDefault="00076D1D" w:rsidP="0013516A">
                  <w:pPr>
                    <w:jc w:val="center"/>
                  </w:pPr>
                  <w:r>
                    <w:t>Заявитель</w:t>
                  </w:r>
                </w:p>
              </w:txbxContent>
            </v:textbox>
          </v:shape>
        </w:pict>
      </w:r>
      <w:r>
        <w:pict>
          <v:shape id="_x0000_s1042" type="#_x0000_t202" style="position:absolute;left:0;text-align:left;margin-left:224.25pt;margin-top:1.55pt;width:163.45pt;height:58.75pt;z-index:251676672;mso-wrap-distance-left:9.05pt;mso-wrap-distance-right:9.05pt" strokeweight="0">
            <v:fill color2="black"/>
            <v:stroke dashstyle="dash"/>
            <v:textbox style="mso-next-textbox:#_x0000_s1042" inset="7.95pt,4.35pt,7.95pt,4.35pt">
              <w:txbxContent>
                <w:p w:rsidR="00076D1D" w:rsidRDefault="00076D1D" w:rsidP="0013516A">
                  <w:r>
                    <w:t>Комплект документов, необходимый для назначения компенсации</w:t>
                  </w:r>
                </w:p>
                <w:p w:rsidR="00076D1D" w:rsidRDefault="00076D1D" w:rsidP="0013516A"/>
              </w:txbxContent>
            </v:textbox>
          </v:shape>
        </w:pict>
      </w:r>
    </w:p>
    <w:p w:rsidR="0013516A" w:rsidRDefault="0013516A" w:rsidP="0013516A">
      <w:pPr>
        <w:tabs>
          <w:tab w:val="left" w:pos="1260"/>
        </w:tabs>
        <w:jc w:val="center"/>
      </w:pPr>
    </w:p>
    <w:p w:rsidR="0013516A" w:rsidRDefault="00B23F5A" w:rsidP="0013516A">
      <w:pPr>
        <w:tabs>
          <w:tab w:val="left" w:pos="1260"/>
        </w:tabs>
        <w:jc w:val="center"/>
        <w:rPr>
          <w:shd w:val="clear" w:color="auto" w:fill="FFFF00"/>
        </w:rPr>
      </w:pPr>
      <w:r>
        <w:pict>
          <v:line id="_x0000_s1034" style="position:absolute;left:0;text-align:left;z-index:251668480" from="90pt,12.6pt" to="90pt,93.6pt" strokeweight=".26mm">
            <v:stroke endarrow="block" joinstyle="miter"/>
          </v:line>
        </w:pict>
      </w:r>
      <w:r>
        <w:pict>
          <v:line id="_x0000_s1041" style="position:absolute;left:0;text-align:left;z-index:251675648" from="189pt,1.7pt" to="225pt,1.7pt" strokeweight=".26mm">
            <v:stroke dashstyle="dash" joinstyle="miter"/>
          </v:line>
        </w:pict>
      </w:r>
    </w:p>
    <w:p w:rsidR="0013516A" w:rsidRDefault="0013516A" w:rsidP="0013516A">
      <w:pPr>
        <w:tabs>
          <w:tab w:val="left" w:pos="1260"/>
        </w:tabs>
        <w:jc w:val="center"/>
        <w:rPr>
          <w:shd w:val="clear" w:color="auto" w:fill="FFFF00"/>
        </w:rPr>
      </w:pPr>
    </w:p>
    <w:p w:rsidR="0013516A" w:rsidRDefault="00B23F5A" w:rsidP="0013516A">
      <w:pPr>
        <w:tabs>
          <w:tab w:val="left" w:pos="1260"/>
        </w:tabs>
        <w:jc w:val="center"/>
        <w:rPr>
          <w:shd w:val="clear" w:color="auto" w:fill="FFFF00"/>
        </w:rPr>
      </w:pPr>
      <w:r>
        <w:pict>
          <v:shape id="_x0000_s1035" type="#_x0000_t202" style="position:absolute;left:0;text-align:left;margin-left:-.75pt;margin-top:3.65pt;width:187.45pt;height:36.05pt;z-index:251669504;mso-wrap-distance-left:9.05pt;mso-wrap-distance-right:9.05pt" strokeweight="0">
            <v:fill color2="black"/>
            <v:textbox style="mso-next-textbox:#_x0000_s1035" inset="7.95pt,4.35pt,7.95pt,4.35pt">
              <w:txbxContent>
                <w:p w:rsidR="00076D1D" w:rsidRDefault="00076D1D" w:rsidP="0013516A">
                  <w:pPr>
                    <w:jc w:val="center"/>
                    <w:rPr>
                      <w:sz w:val="22"/>
                      <w:szCs w:val="22"/>
                    </w:rPr>
                  </w:pPr>
                  <w:r>
                    <w:rPr>
                      <w:sz w:val="22"/>
                      <w:szCs w:val="22"/>
                    </w:rPr>
                    <w:t>Личный визит</w:t>
                  </w:r>
                </w:p>
                <w:p w:rsidR="00076D1D" w:rsidRDefault="00076D1D" w:rsidP="0013516A">
                  <w:pPr>
                    <w:jc w:val="center"/>
                  </w:pPr>
                  <w:r>
                    <w:rPr>
                      <w:sz w:val="22"/>
                      <w:szCs w:val="22"/>
                    </w:rPr>
                    <w:t xml:space="preserve">заявителя (доверенного лица) </w:t>
                  </w:r>
                </w:p>
              </w:txbxContent>
            </v:textbox>
          </v:shape>
        </w:pict>
      </w:r>
    </w:p>
    <w:p w:rsidR="0013516A" w:rsidRDefault="0013516A" w:rsidP="0013516A">
      <w:pPr>
        <w:tabs>
          <w:tab w:val="left" w:pos="1260"/>
        </w:tabs>
        <w:jc w:val="center"/>
        <w:rPr>
          <w:shd w:val="clear" w:color="auto" w:fill="FFFF00"/>
        </w:rPr>
      </w:pPr>
    </w:p>
    <w:p w:rsidR="0013516A" w:rsidRDefault="0013516A" w:rsidP="0013516A">
      <w:pPr>
        <w:tabs>
          <w:tab w:val="left" w:pos="1260"/>
        </w:tabs>
        <w:jc w:val="center"/>
        <w:rPr>
          <w:shd w:val="clear" w:color="auto" w:fill="FFFF00"/>
        </w:rPr>
      </w:pPr>
    </w:p>
    <w:p w:rsidR="0013516A" w:rsidRDefault="0013516A" w:rsidP="0013516A">
      <w:pPr>
        <w:tabs>
          <w:tab w:val="left" w:pos="1260"/>
        </w:tabs>
        <w:jc w:val="center"/>
        <w:rPr>
          <w:shd w:val="clear" w:color="auto" w:fill="FFFF00"/>
        </w:rPr>
      </w:pPr>
    </w:p>
    <w:p w:rsidR="0013516A" w:rsidRDefault="0013516A" w:rsidP="0013516A">
      <w:pPr>
        <w:tabs>
          <w:tab w:val="left" w:pos="1260"/>
        </w:tabs>
        <w:rPr>
          <w:shd w:val="clear" w:color="auto" w:fill="FFFF00"/>
        </w:rPr>
      </w:pPr>
    </w:p>
    <w:p w:rsidR="0013516A" w:rsidRDefault="0013516A" w:rsidP="0013516A">
      <w:pPr>
        <w:tabs>
          <w:tab w:val="left" w:pos="1260"/>
        </w:tabs>
        <w:rPr>
          <w:shd w:val="clear" w:color="auto" w:fill="FFFF00"/>
        </w:rPr>
      </w:pPr>
    </w:p>
    <w:p w:rsidR="0013516A" w:rsidRDefault="0013516A" w:rsidP="0013516A">
      <w:pPr>
        <w:tabs>
          <w:tab w:val="left" w:pos="1260"/>
        </w:tabs>
        <w:rPr>
          <w:shd w:val="clear" w:color="auto" w:fill="FFFF00"/>
        </w:rPr>
      </w:pPr>
    </w:p>
    <w:p w:rsidR="0013516A" w:rsidRDefault="0013516A" w:rsidP="0013516A">
      <w:pPr>
        <w:tabs>
          <w:tab w:val="left" w:pos="1260"/>
        </w:tabs>
        <w:rPr>
          <w:shd w:val="clear" w:color="auto" w:fill="FFFF00"/>
        </w:rPr>
      </w:pPr>
    </w:p>
    <w:p w:rsidR="0013516A" w:rsidRDefault="0013516A" w:rsidP="0013516A">
      <w:pPr>
        <w:tabs>
          <w:tab w:val="left" w:pos="1260"/>
        </w:tabs>
        <w:jc w:val="center"/>
        <w:rPr>
          <w:shd w:val="clear" w:color="auto" w:fill="FFFF00"/>
        </w:rPr>
      </w:pPr>
    </w:p>
    <w:p w:rsidR="0013516A" w:rsidRDefault="00B23F5A" w:rsidP="0013516A">
      <w:pPr>
        <w:tabs>
          <w:tab w:val="left" w:pos="1260"/>
        </w:tabs>
        <w:jc w:val="center"/>
        <w:rPr>
          <w:shd w:val="clear" w:color="auto" w:fill="FFFF00"/>
        </w:rPr>
      </w:pPr>
      <w:r>
        <w:pict>
          <v:line id="_x0000_s1031" style="position:absolute;left:0;text-align:left;z-index:251665408" from="90pt,3.7pt" to="90pt,23.45pt" strokeweight=".26mm">
            <v:stroke endarrow="block" joinstyle="miter"/>
          </v:line>
        </w:pict>
      </w:r>
    </w:p>
    <w:p w:rsidR="0013516A" w:rsidRDefault="00B23F5A" w:rsidP="0013516A">
      <w:pPr>
        <w:tabs>
          <w:tab w:val="left" w:pos="1260"/>
        </w:tabs>
        <w:jc w:val="center"/>
        <w:rPr>
          <w:shd w:val="clear" w:color="auto" w:fill="FFFF00"/>
        </w:rPr>
      </w:pPr>
      <w:r>
        <w:pict>
          <v:shape id="_x0000_s1030" type="#_x0000_t202" style="position:absolute;left:0;text-align:left;margin-left:-.75pt;margin-top:8.9pt;width:190.45pt;height:28.45pt;z-index:251664384;mso-wrap-distance-left:9.05pt;mso-wrap-distance-right:9.05pt" strokeweight="0">
            <v:fill color2="black"/>
            <v:textbox style="mso-next-textbox:#_x0000_s1030" inset="7.95pt,4.35pt,7.95pt,4.35pt">
              <w:txbxContent>
                <w:p w:rsidR="00076D1D" w:rsidRDefault="00076D1D" w:rsidP="0013516A">
                  <w:pPr>
                    <w:jc w:val="center"/>
                  </w:pPr>
                  <w:r>
                    <w:t>Экспертиза документов</w:t>
                  </w:r>
                </w:p>
                <w:p w:rsidR="00076D1D" w:rsidRDefault="00076D1D" w:rsidP="0013516A">
                  <w:pPr>
                    <w:jc w:val="center"/>
                  </w:pPr>
                </w:p>
                <w:p w:rsidR="00076D1D" w:rsidRDefault="00076D1D" w:rsidP="0013516A">
                  <w:pPr>
                    <w:jc w:val="center"/>
                  </w:pPr>
                  <w:r>
                    <w:t>личного дела</w:t>
                  </w:r>
                </w:p>
              </w:txbxContent>
            </v:textbox>
          </v:shape>
        </w:pict>
      </w:r>
    </w:p>
    <w:p w:rsidR="0013516A" w:rsidRDefault="00B23F5A" w:rsidP="0013516A">
      <w:pPr>
        <w:tabs>
          <w:tab w:val="left" w:pos="1260"/>
        </w:tabs>
        <w:jc w:val="center"/>
        <w:rPr>
          <w:shd w:val="clear" w:color="auto" w:fill="FFFF00"/>
        </w:rPr>
      </w:pPr>
      <w:r>
        <w:pict>
          <v:shape id="_x0000_s1038" type="#_x0000_t202" style="position:absolute;left:0;text-align:left;margin-left:251.25pt;margin-top:4.1pt;width:226.45pt;height:46.45pt;z-index:251672576;mso-wrap-distance-left:9.05pt;mso-wrap-distance-right:9.05pt" strokeweight="0">
            <v:fill color2="black"/>
            <v:textbox style="mso-next-textbox:#_x0000_s1038" inset="7.95pt,4.35pt,7.95pt,4.35pt">
              <w:txbxContent>
                <w:p w:rsidR="00076D1D" w:rsidRDefault="00076D1D" w:rsidP="0013516A">
                  <w:r>
                    <w:rPr>
                      <w:sz w:val="22"/>
                      <w:szCs w:val="22"/>
                    </w:rPr>
                    <w:t>Уведомление заявителя о назначении</w:t>
                  </w:r>
                  <w:r>
                    <w:t xml:space="preserve"> выплаты </w:t>
                  </w:r>
                  <w:r>
                    <w:rPr>
                      <w:sz w:val="22"/>
                      <w:szCs w:val="22"/>
                    </w:rPr>
                    <w:t>компенсации</w:t>
                  </w:r>
                </w:p>
              </w:txbxContent>
            </v:textbox>
          </v:shape>
        </w:pict>
      </w:r>
    </w:p>
    <w:p w:rsidR="0013516A" w:rsidRDefault="00B23F5A" w:rsidP="0013516A">
      <w:pPr>
        <w:tabs>
          <w:tab w:val="left" w:pos="1260"/>
        </w:tabs>
        <w:jc w:val="center"/>
        <w:rPr>
          <w:shd w:val="clear" w:color="auto" w:fill="FFFF00"/>
        </w:rPr>
      </w:pPr>
      <w:r>
        <w:pict>
          <v:line id="_x0000_s1032" style="position:absolute;left:0;text-align:left;z-index:251666432" from="90pt,9.05pt" to="90pt,27.05pt" strokeweight=".26mm">
            <v:stroke endarrow="block" joinstyle="miter"/>
          </v:line>
        </w:pict>
      </w:r>
    </w:p>
    <w:p w:rsidR="0013516A" w:rsidRDefault="0013516A" w:rsidP="0013516A">
      <w:pPr>
        <w:tabs>
          <w:tab w:val="left" w:pos="1260"/>
        </w:tabs>
        <w:jc w:val="center"/>
        <w:rPr>
          <w:shd w:val="clear" w:color="auto" w:fill="FFFF00"/>
        </w:rPr>
      </w:pPr>
    </w:p>
    <w:p w:rsidR="0013516A" w:rsidRDefault="00B23F5A" w:rsidP="0013516A">
      <w:pPr>
        <w:tabs>
          <w:tab w:val="left" w:pos="1260"/>
        </w:tabs>
        <w:jc w:val="center"/>
        <w:rPr>
          <w:shd w:val="clear" w:color="auto" w:fill="FFFF00"/>
        </w:rPr>
      </w:pPr>
      <w:r>
        <w:pict>
          <v:line id="_x0000_s1040" style="position:absolute;left:0;text-align:left;flip:y;z-index:251674624" from="192pt,4.25pt" to="252pt,31.25pt" strokeweight=".26mm">
            <v:stroke endarrow="block" joinstyle="miter"/>
          </v:line>
        </w:pict>
      </w:r>
    </w:p>
    <w:p w:rsidR="0013516A" w:rsidRDefault="00B23F5A" w:rsidP="0013516A">
      <w:pPr>
        <w:tabs>
          <w:tab w:val="left" w:pos="1260"/>
        </w:tabs>
        <w:jc w:val="center"/>
        <w:rPr>
          <w:shd w:val="clear" w:color="auto" w:fill="FFFF00"/>
        </w:rPr>
      </w:pPr>
      <w:r>
        <w:pict>
          <v:shape id="_x0000_s1036" type="#_x0000_t202" style="position:absolute;left:0;text-align:left;margin-left:-.75pt;margin-top:-1.3pt;width:193.45pt;height:28.45pt;z-index:251670528;mso-wrap-distance-left:9.05pt;mso-wrap-distance-right:9.05pt" strokeweight="0">
            <v:fill color2="black"/>
            <v:textbox style="mso-next-textbox:#_x0000_s1036" inset="7.95pt,4.35pt,7.95pt,4.35pt">
              <w:txbxContent>
                <w:p w:rsidR="00076D1D" w:rsidRDefault="00076D1D" w:rsidP="0013516A">
                  <w:pPr>
                    <w:jc w:val="center"/>
                  </w:pPr>
                  <w:r>
                    <w:t>Принятие решения</w:t>
                  </w:r>
                </w:p>
              </w:txbxContent>
            </v:textbox>
          </v:shape>
        </w:pict>
      </w:r>
    </w:p>
    <w:p w:rsidR="0013516A" w:rsidRDefault="00B23F5A" w:rsidP="0013516A">
      <w:pPr>
        <w:tabs>
          <w:tab w:val="left" w:pos="1260"/>
        </w:tabs>
        <w:jc w:val="center"/>
        <w:rPr>
          <w:shd w:val="clear" w:color="auto" w:fill="FFFF00"/>
        </w:rPr>
      </w:pPr>
      <w:r>
        <w:pict>
          <v:line id="_x0000_s1037" style="position:absolute;left:0;text-align:left;z-index:251671552" from="192pt,3.65pt" to="255pt,30.65pt" strokeweight=".26mm">
            <v:stroke endarrow="block" joinstyle="miter"/>
          </v:line>
        </w:pict>
      </w:r>
      <w:r>
        <w:pict>
          <v:shape id="_x0000_s1039" type="#_x0000_t202" style="position:absolute;left:0;text-align:left;margin-left:251.25pt;margin-top:2.9pt;width:229.45pt;height:37.45pt;z-index:251673600;mso-wrap-distance-left:9.05pt;mso-wrap-distance-right:9.05pt" strokeweight="0">
            <v:fill color2="black"/>
            <v:textbox style="mso-next-textbox:#_x0000_s1039" inset="7.95pt,4.35pt,7.95pt,4.35pt">
              <w:txbxContent>
                <w:p w:rsidR="00076D1D" w:rsidRPr="00586A10" w:rsidRDefault="00076D1D" w:rsidP="0013516A">
                  <w:r w:rsidRPr="00586A10">
                    <w:rPr>
                      <w:sz w:val="22"/>
                      <w:szCs w:val="22"/>
                    </w:rPr>
                    <w:t xml:space="preserve">Уведомление заявителя об отказе в назначении выплаты компенсации </w:t>
                  </w:r>
                </w:p>
              </w:txbxContent>
            </v:textbox>
          </v:shape>
        </w:pict>
      </w:r>
      <w:r>
        <w:pict>
          <v:line id="_x0000_s1043" style="position:absolute;left:0;text-align:left;z-index:251677696" from="90pt,12.65pt" to="90pt,39.65pt" strokeweight=".26mm">
            <v:stroke endarrow="block" joinstyle="miter"/>
          </v:line>
        </w:pict>
      </w:r>
    </w:p>
    <w:p w:rsidR="0013516A" w:rsidRDefault="00B23F5A" w:rsidP="0013516A">
      <w:pPr>
        <w:tabs>
          <w:tab w:val="left" w:pos="1260"/>
          <w:tab w:val="left" w:pos="1620"/>
          <w:tab w:val="center" w:pos="4677"/>
        </w:tabs>
      </w:pPr>
      <w:r>
        <w:pict>
          <v:line id="_x0000_s1046" style="position:absolute;z-index:251680768" from="96pt,-117.55pt" to="96pt,-108.55pt" strokeweight=".26mm">
            <v:stroke joinstyle="miter"/>
          </v:line>
        </w:pict>
      </w:r>
      <w:r w:rsidR="0013516A">
        <w:tab/>
      </w:r>
      <w:r w:rsidR="0013516A">
        <w:tab/>
      </w:r>
    </w:p>
    <w:p w:rsidR="0013516A" w:rsidRDefault="00B23F5A" w:rsidP="0013516A">
      <w:pPr>
        <w:tabs>
          <w:tab w:val="left" w:pos="1155"/>
          <w:tab w:val="left" w:pos="1260"/>
          <w:tab w:val="center" w:pos="4677"/>
        </w:tabs>
        <w:rPr>
          <w:shd w:val="clear" w:color="auto" w:fill="FFFF00"/>
        </w:rPr>
      </w:pPr>
      <w:r>
        <w:pict>
          <v:shape id="_x0000_s1027" type="#_x0000_t202" style="position:absolute;margin-left:-.8pt;margin-top:7.55pt;width:187.5pt;height:32.4pt;z-index:251661312" stroked="f">
            <v:fill opacity="0" color2="black"/>
            <v:textbox style="mso-next-textbox:#_x0000_s1027" inset="0,0,0,0">
              <w:txbxContent>
                <w:tbl>
                  <w:tblPr>
                    <w:tblW w:w="0" w:type="auto"/>
                    <w:tblInd w:w="108" w:type="dxa"/>
                    <w:tblLayout w:type="fixed"/>
                    <w:tblLook w:val="0000"/>
                  </w:tblPr>
                  <w:tblGrid>
                    <w:gridCol w:w="3751"/>
                  </w:tblGrid>
                  <w:tr w:rsidR="00076D1D">
                    <w:trPr>
                      <w:trHeight w:val="639"/>
                    </w:trPr>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076D1D" w:rsidRDefault="00076D1D">
                        <w:pPr>
                          <w:tabs>
                            <w:tab w:val="left" w:pos="1155"/>
                            <w:tab w:val="left" w:pos="1260"/>
                            <w:tab w:val="center" w:pos="4677"/>
                          </w:tabs>
                          <w:snapToGrid w:val="0"/>
                          <w:jc w:val="center"/>
                          <w:rPr>
                            <w:shd w:val="clear" w:color="auto" w:fill="FFFF00"/>
                          </w:rPr>
                        </w:pPr>
                      </w:p>
                      <w:p w:rsidR="00076D1D" w:rsidRDefault="00076D1D">
                        <w:pPr>
                          <w:tabs>
                            <w:tab w:val="left" w:pos="1155"/>
                            <w:tab w:val="left" w:pos="1260"/>
                            <w:tab w:val="center" w:pos="4677"/>
                          </w:tabs>
                          <w:jc w:val="center"/>
                        </w:pPr>
                        <w:r>
                          <w:t>Формирование личного дела</w:t>
                        </w:r>
                      </w:p>
                    </w:tc>
                  </w:tr>
                </w:tbl>
                <w:p w:rsidR="00076D1D" w:rsidRDefault="00076D1D" w:rsidP="0013516A">
                  <w:r>
                    <w:t xml:space="preserve"> </w:t>
                  </w:r>
                </w:p>
              </w:txbxContent>
            </v:textbox>
            <w10:wrap type="square" side="largest"/>
          </v:shape>
        </w:pict>
      </w:r>
      <w:r w:rsidR="0013516A">
        <w:tab/>
      </w:r>
      <w:r w:rsidR="0013516A">
        <w:rPr>
          <w:shd w:val="clear" w:color="auto" w:fill="FFFF00"/>
        </w:rPr>
        <w:tab/>
      </w:r>
      <w:r w:rsidR="0013516A">
        <w:rPr>
          <w:shd w:val="clear" w:color="auto" w:fill="FFFF00"/>
        </w:rPr>
        <w:tab/>
      </w:r>
    </w:p>
    <w:p w:rsidR="0013516A" w:rsidRDefault="0013516A" w:rsidP="0013516A">
      <w:pPr>
        <w:tabs>
          <w:tab w:val="left" w:pos="1260"/>
        </w:tabs>
        <w:rPr>
          <w:shd w:val="clear" w:color="auto" w:fill="FFFF00"/>
        </w:rPr>
      </w:pPr>
    </w:p>
    <w:p w:rsidR="0013516A" w:rsidRDefault="0013516A" w:rsidP="0013516A">
      <w:pPr>
        <w:tabs>
          <w:tab w:val="left" w:pos="1260"/>
        </w:tabs>
        <w:jc w:val="center"/>
        <w:rPr>
          <w:shd w:val="clear" w:color="auto" w:fill="FFFF00"/>
        </w:rPr>
      </w:pPr>
    </w:p>
    <w:p w:rsidR="0013516A" w:rsidRDefault="00B23F5A" w:rsidP="0013516A">
      <w:pPr>
        <w:tabs>
          <w:tab w:val="left" w:pos="1260"/>
        </w:tabs>
        <w:rPr>
          <w:shd w:val="clear" w:color="auto" w:fill="FFFF00"/>
        </w:rPr>
      </w:pPr>
      <w:r>
        <w:rPr>
          <w:noProof/>
        </w:rPr>
        <w:pict>
          <v:line id="_x0000_s1048" style="position:absolute;z-index:251682816" from="-105.7pt,5.4pt" to="-105.7pt,24.15pt" strokeweight=".26mm">
            <v:stroke endarrow="block" joinstyle="miter"/>
          </v:line>
        </w:pict>
      </w:r>
      <w:r w:rsidR="0013516A">
        <w:rPr>
          <w:shd w:val="clear" w:color="auto" w:fill="FFFF00"/>
        </w:rPr>
        <w:t xml:space="preserve">  </w:t>
      </w:r>
    </w:p>
    <w:p w:rsidR="0013516A" w:rsidRDefault="0013516A" w:rsidP="0013516A">
      <w:pPr>
        <w:tabs>
          <w:tab w:val="left" w:pos="1260"/>
        </w:tabs>
      </w:pPr>
      <w:r>
        <w:rPr>
          <w:shd w:val="clear" w:color="auto" w:fill="FFFF00"/>
        </w:rPr>
        <w:t xml:space="preserve">                                   </w:t>
      </w:r>
    </w:p>
    <w:p w:rsidR="0013516A" w:rsidRDefault="00B23F5A" w:rsidP="0013516A">
      <w:pPr>
        <w:tabs>
          <w:tab w:val="left" w:pos="1260"/>
          <w:tab w:val="left" w:pos="1485"/>
        </w:tabs>
        <w:rPr>
          <w:shd w:val="clear" w:color="auto" w:fill="FFFF00"/>
        </w:rPr>
      </w:pPr>
      <w:r>
        <w:pict>
          <v:shape id="_x0000_s1028" type="#_x0000_t202" style="position:absolute;margin-left:-.8pt;margin-top:2.3pt;width:188.05pt;height:36.15pt;z-index:251662336" stroked="f">
            <v:fill opacity="0" color2="black"/>
            <v:textbox style="mso-next-textbox:#_x0000_s1028" inset="0,0,0,0">
              <w:txbxContent>
                <w:tbl>
                  <w:tblPr>
                    <w:tblW w:w="0" w:type="auto"/>
                    <w:tblInd w:w="108" w:type="dxa"/>
                    <w:tblLayout w:type="fixed"/>
                    <w:tblLook w:val="0000"/>
                  </w:tblPr>
                  <w:tblGrid>
                    <w:gridCol w:w="3762"/>
                  </w:tblGrid>
                  <w:tr w:rsidR="00076D1D">
                    <w:trPr>
                      <w:trHeight w:val="714"/>
                    </w:trPr>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076D1D" w:rsidRDefault="00076D1D">
                        <w:pPr>
                          <w:tabs>
                            <w:tab w:val="left" w:pos="1260"/>
                            <w:tab w:val="left" w:pos="1485"/>
                          </w:tabs>
                          <w:snapToGrid w:val="0"/>
                          <w:jc w:val="center"/>
                        </w:pPr>
                      </w:p>
                      <w:p w:rsidR="00076D1D" w:rsidRDefault="00076D1D">
                        <w:pPr>
                          <w:tabs>
                            <w:tab w:val="left" w:pos="1260"/>
                            <w:tab w:val="left" w:pos="1485"/>
                          </w:tabs>
                          <w:jc w:val="center"/>
                        </w:pPr>
                        <w:r>
                          <w:t>Внесение данных в реестр</w:t>
                        </w:r>
                      </w:p>
                    </w:tc>
                  </w:tr>
                </w:tbl>
                <w:p w:rsidR="00076D1D" w:rsidRDefault="00076D1D" w:rsidP="0013516A">
                  <w:r>
                    <w:t xml:space="preserve"> </w:t>
                  </w:r>
                </w:p>
              </w:txbxContent>
            </v:textbox>
            <w10:wrap type="square" side="largest"/>
          </v:shape>
        </w:pict>
      </w:r>
      <w:r w:rsidR="0013516A">
        <w:tab/>
      </w:r>
      <w:r w:rsidR="0013516A">
        <w:tab/>
      </w:r>
    </w:p>
    <w:p w:rsidR="0013516A" w:rsidRDefault="0013516A" w:rsidP="0013516A">
      <w:pPr>
        <w:tabs>
          <w:tab w:val="left" w:pos="1260"/>
        </w:tabs>
        <w:jc w:val="center"/>
        <w:rPr>
          <w:shd w:val="clear" w:color="auto" w:fill="FFFF00"/>
        </w:rPr>
      </w:pPr>
    </w:p>
    <w:p w:rsidR="0013516A" w:rsidRDefault="0013516A" w:rsidP="0013516A">
      <w:pPr>
        <w:tabs>
          <w:tab w:val="left" w:pos="1260"/>
        </w:tabs>
        <w:jc w:val="center"/>
        <w:rPr>
          <w:shd w:val="clear" w:color="auto" w:fill="FFFF00"/>
        </w:rPr>
      </w:pPr>
    </w:p>
    <w:p w:rsidR="0013516A" w:rsidRDefault="00B23F5A" w:rsidP="0013516A">
      <w:pPr>
        <w:tabs>
          <w:tab w:val="left" w:pos="1260"/>
          <w:tab w:val="left" w:pos="1890"/>
        </w:tabs>
        <w:rPr>
          <w:shd w:val="clear" w:color="auto" w:fill="FFFF00"/>
        </w:rPr>
      </w:pPr>
      <w:r>
        <w:rPr>
          <w:noProof/>
        </w:rPr>
        <w:pict>
          <v:line id="_x0000_s1049" style="position:absolute;z-index:251683840" from="-106.25pt,4.15pt" to="-106.25pt,25.9pt" strokeweight=".26mm">
            <v:stroke endarrow="block" joinstyle="miter"/>
          </v:line>
        </w:pict>
      </w:r>
      <w:r w:rsidR="0013516A">
        <w:tab/>
      </w:r>
      <w:r w:rsidR="0013516A">
        <w:tab/>
      </w:r>
    </w:p>
    <w:p w:rsidR="0013516A" w:rsidRDefault="0013516A" w:rsidP="0013516A">
      <w:pPr>
        <w:tabs>
          <w:tab w:val="left" w:pos="1260"/>
        </w:tabs>
        <w:jc w:val="center"/>
        <w:rPr>
          <w:shd w:val="clear" w:color="auto" w:fill="FFFF00"/>
        </w:rPr>
      </w:pPr>
    </w:p>
    <w:p w:rsidR="0013516A" w:rsidRDefault="00B23F5A" w:rsidP="0013516A">
      <w:pPr>
        <w:tabs>
          <w:tab w:val="left" w:pos="1260"/>
        </w:tabs>
        <w:jc w:val="center"/>
        <w:rPr>
          <w:shd w:val="clear" w:color="auto" w:fill="FFFF00"/>
        </w:rPr>
      </w:pPr>
      <w:r>
        <w:pict>
          <v:shape id="_x0000_s1044" type="#_x0000_t202" style="position:absolute;left:0;text-align:left;margin-left:-.75pt;margin-top:4.1pt;width:190.45pt;height:34.65pt;z-index:251678720;mso-wrap-distance-left:9.05pt;mso-wrap-distance-right:9.05pt" strokeweight="0">
            <v:fill color2="black"/>
            <v:textbox style="mso-next-textbox:#_x0000_s1044" inset="7.95pt,4.35pt,7.95pt,4.35pt">
              <w:txbxContent>
                <w:p w:rsidR="00076D1D" w:rsidRDefault="00076D1D" w:rsidP="0013516A">
                  <w:pPr>
                    <w:jc w:val="center"/>
                  </w:pPr>
                  <w:r>
                    <w:t>Начисление выплаты компенсации</w:t>
                  </w:r>
                </w:p>
              </w:txbxContent>
            </v:textbox>
          </v:shape>
        </w:pict>
      </w:r>
    </w:p>
    <w:p w:rsidR="0013516A" w:rsidRDefault="0013516A" w:rsidP="0013516A">
      <w:pPr>
        <w:tabs>
          <w:tab w:val="left" w:pos="1260"/>
        </w:tabs>
        <w:jc w:val="center"/>
        <w:rPr>
          <w:shd w:val="clear" w:color="auto" w:fill="FFFF00"/>
        </w:rPr>
      </w:pPr>
    </w:p>
    <w:p w:rsidR="0013516A" w:rsidRDefault="0013516A" w:rsidP="0013516A">
      <w:pPr>
        <w:tabs>
          <w:tab w:val="left" w:pos="1260"/>
        </w:tabs>
        <w:jc w:val="center"/>
        <w:rPr>
          <w:shd w:val="clear" w:color="auto" w:fill="FFFF00"/>
        </w:rPr>
      </w:pPr>
    </w:p>
    <w:p w:rsidR="0013516A" w:rsidRDefault="00B23F5A" w:rsidP="0013516A">
      <w:pPr>
        <w:tabs>
          <w:tab w:val="left" w:pos="1260"/>
        </w:tabs>
        <w:jc w:val="center"/>
        <w:rPr>
          <w:shd w:val="clear" w:color="auto" w:fill="FFFF00"/>
        </w:rPr>
      </w:pPr>
      <w:r>
        <w:pict>
          <v:line id="_x0000_s1047" style="position:absolute;left:0;text-align:left;z-index:251681792" from="90pt,-.55pt" to="90pt,26.45pt" strokeweight=".26mm">
            <v:stroke endarrow="block" joinstyle="miter"/>
          </v:line>
        </w:pict>
      </w:r>
    </w:p>
    <w:p w:rsidR="0013516A" w:rsidRDefault="00B23F5A" w:rsidP="0013516A">
      <w:pPr>
        <w:tabs>
          <w:tab w:val="left" w:pos="1260"/>
        </w:tabs>
        <w:jc w:val="center"/>
        <w:rPr>
          <w:shd w:val="clear" w:color="auto" w:fill="FFFF00"/>
        </w:rPr>
      </w:pPr>
      <w:r>
        <w:pict>
          <v:shape id="_x0000_s1045" type="#_x0000_t202" style="position:absolute;left:0;text-align:left;margin-left:5.25pt;margin-top:11.9pt;width:181.45pt;height:37.45pt;z-index:251679744;mso-wrap-distance-left:9.05pt;mso-wrap-distance-right:9.05pt" strokeweight="0">
            <v:fill color2="black"/>
            <v:textbox style="mso-next-textbox:#_x0000_s1045" inset="7.95pt,4.35pt,7.95pt,4.35pt">
              <w:txbxContent>
                <w:p w:rsidR="00076D1D" w:rsidRDefault="00076D1D" w:rsidP="0013516A">
                  <w:pPr>
                    <w:jc w:val="center"/>
                  </w:pPr>
                  <w:r>
                    <w:t>Выплата компенсации через кредитные организации</w:t>
                  </w:r>
                </w:p>
              </w:txbxContent>
            </v:textbox>
          </v:shape>
        </w:pict>
      </w:r>
    </w:p>
    <w:p w:rsidR="0013516A" w:rsidRDefault="0013516A" w:rsidP="0013516A">
      <w:pPr>
        <w:tabs>
          <w:tab w:val="left" w:pos="1260"/>
        </w:tabs>
        <w:jc w:val="center"/>
        <w:rPr>
          <w:shd w:val="clear" w:color="auto" w:fill="FFFF00"/>
        </w:rPr>
      </w:pPr>
    </w:p>
    <w:p w:rsidR="0013516A" w:rsidRDefault="0013516A" w:rsidP="0013516A">
      <w:pPr>
        <w:tabs>
          <w:tab w:val="left" w:pos="1260"/>
        </w:tabs>
      </w:pPr>
    </w:p>
    <w:p w:rsidR="0013516A" w:rsidRDefault="0013516A" w:rsidP="0013516A">
      <w:pPr>
        <w:ind w:firstLine="709"/>
      </w:pPr>
      <w:r>
        <w:lastRenderedPageBreak/>
        <w:t xml:space="preserve">                                                                  </w:t>
      </w:r>
      <w:r w:rsidR="00586A10">
        <w:t xml:space="preserve">          </w:t>
      </w:r>
      <w:r w:rsidR="00F01824">
        <w:t xml:space="preserve">  </w:t>
      </w:r>
      <w:r w:rsidR="00586A10">
        <w:t xml:space="preserve">       </w:t>
      </w:r>
      <w:r w:rsidRPr="00586A10">
        <w:t>ПРИЛОЖЕНИЕ №3</w:t>
      </w:r>
    </w:p>
    <w:p w:rsidR="0013516A" w:rsidRDefault="0013516A" w:rsidP="0013516A">
      <w:pPr>
        <w:ind w:firstLine="709"/>
      </w:pPr>
      <w:r>
        <w:t xml:space="preserve">                                                                                                                                   </w:t>
      </w:r>
    </w:p>
    <w:p w:rsidR="00586A10" w:rsidRDefault="00586A10" w:rsidP="00586A10">
      <w:pPr>
        <w:ind w:firstLine="1980"/>
        <w:jc w:val="both"/>
        <w:rPr>
          <w:bCs/>
          <w:kern w:val="1"/>
        </w:rPr>
      </w:pPr>
      <w:r>
        <w:rPr>
          <w:kern w:val="1"/>
        </w:rPr>
        <w:t xml:space="preserve">                                                              к административному регламенту </w:t>
      </w:r>
      <w:proofErr w:type="gramStart"/>
      <w:r>
        <w:rPr>
          <w:bCs/>
          <w:kern w:val="1"/>
        </w:rPr>
        <w:t>по</w:t>
      </w:r>
      <w:proofErr w:type="gramEnd"/>
      <w:r>
        <w:rPr>
          <w:bCs/>
          <w:kern w:val="1"/>
        </w:rPr>
        <w:t xml:space="preserve">    </w:t>
      </w:r>
    </w:p>
    <w:p w:rsidR="00586A10" w:rsidRDefault="00586A10" w:rsidP="00586A10">
      <w:pPr>
        <w:ind w:firstLine="1980"/>
        <w:jc w:val="both"/>
      </w:pPr>
      <w:r>
        <w:rPr>
          <w:bCs/>
          <w:kern w:val="1"/>
        </w:rPr>
        <w:t xml:space="preserve">                                                              п</w:t>
      </w:r>
      <w:r>
        <w:t>редоставлению муниципальной услуги</w:t>
      </w:r>
    </w:p>
    <w:p w:rsidR="00586A10" w:rsidRDefault="00586A10" w:rsidP="00586A10">
      <w:pPr>
        <w:ind w:firstLine="1980"/>
        <w:jc w:val="both"/>
        <w:rPr>
          <w:bCs/>
        </w:rPr>
      </w:pPr>
      <w:r>
        <w:t xml:space="preserve">                                                              по </w:t>
      </w:r>
      <w:r w:rsidRPr="00BE3791">
        <w:t>в</w:t>
      </w:r>
      <w:r w:rsidRPr="00BE3791">
        <w:rPr>
          <w:bCs/>
        </w:rPr>
        <w:t>ыплате компенсации части</w:t>
      </w:r>
    </w:p>
    <w:p w:rsidR="00586A10" w:rsidRDefault="00586A10" w:rsidP="00586A10">
      <w:pPr>
        <w:ind w:firstLine="1980"/>
        <w:jc w:val="both"/>
        <w:rPr>
          <w:bCs/>
        </w:rPr>
      </w:pPr>
      <w:r>
        <w:rPr>
          <w:bCs/>
        </w:rPr>
        <w:t xml:space="preserve">    </w:t>
      </w:r>
      <w:r w:rsidRPr="00BE3791">
        <w:rPr>
          <w:bCs/>
        </w:rPr>
        <w:t xml:space="preserve"> </w:t>
      </w:r>
      <w:r>
        <w:rPr>
          <w:bCs/>
        </w:rPr>
        <w:t xml:space="preserve">                                                         </w:t>
      </w:r>
      <w:r w:rsidRPr="00BE3791">
        <w:rPr>
          <w:bCs/>
        </w:rPr>
        <w:t>родительской платы за присмотр и уход</w:t>
      </w:r>
    </w:p>
    <w:p w:rsidR="00586A10" w:rsidRDefault="00586A10" w:rsidP="00586A10">
      <w:pPr>
        <w:ind w:firstLine="1980"/>
        <w:jc w:val="both"/>
        <w:rPr>
          <w:bCs/>
        </w:rPr>
      </w:pPr>
      <w:r w:rsidRPr="00BE3791">
        <w:rPr>
          <w:bCs/>
        </w:rPr>
        <w:t xml:space="preserve"> </w:t>
      </w:r>
      <w:r>
        <w:rPr>
          <w:bCs/>
        </w:rPr>
        <w:t xml:space="preserve">                                                             </w:t>
      </w:r>
      <w:r w:rsidRPr="00BE3791">
        <w:rPr>
          <w:bCs/>
        </w:rPr>
        <w:t xml:space="preserve">за детьми в </w:t>
      </w:r>
      <w:proofErr w:type="gramStart"/>
      <w:r w:rsidRPr="00BE3791">
        <w:rPr>
          <w:bCs/>
        </w:rPr>
        <w:t>муниципальных</w:t>
      </w:r>
      <w:proofErr w:type="gramEnd"/>
    </w:p>
    <w:p w:rsidR="00586A10" w:rsidRDefault="00586A10" w:rsidP="00586A10">
      <w:pPr>
        <w:ind w:firstLine="1980"/>
        <w:jc w:val="both"/>
        <w:rPr>
          <w:bCs/>
        </w:rPr>
      </w:pPr>
      <w:r w:rsidRPr="00BE3791">
        <w:rPr>
          <w:bCs/>
        </w:rPr>
        <w:t xml:space="preserve"> </w:t>
      </w:r>
      <w:r>
        <w:rPr>
          <w:bCs/>
        </w:rPr>
        <w:t xml:space="preserve">                                                             </w:t>
      </w:r>
      <w:r w:rsidRPr="00BE3791">
        <w:rPr>
          <w:bCs/>
        </w:rPr>
        <w:t xml:space="preserve">образовательных </w:t>
      </w:r>
      <w:proofErr w:type="gramStart"/>
      <w:r w:rsidRPr="00BE3791">
        <w:rPr>
          <w:bCs/>
        </w:rPr>
        <w:t>организациях</w:t>
      </w:r>
      <w:proofErr w:type="gramEnd"/>
      <w:r w:rsidRPr="00BE3791">
        <w:rPr>
          <w:bCs/>
        </w:rPr>
        <w:t xml:space="preserve">, </w:t>
      </w:r>
    </w:p>
    <w:p w:rsidR="00586A10" w:rsidRDefault="00586A10" w:rsidP="00586A10">
      <w:pPr>
        <w:ind w:firstLine="1980"/>
        <w:jc w:val="both"/>
        <w:rPr>
          <w:bCs/>
        </w:rPr>
      </w:pPr>
      <w:r>
        <w:rPr>
          <w:bCs/>
        </w:rPr>
        <w:t xml:space="preserve">                                                              </w:t>
      </w:r>
      <w:proofErr w:type="gramStart"/>
      <w:r w:rsidRPr="00BE3791">
        <w:rPr>
          <w:bCs/>
        </w:rPr>
        <w:t>находящихся</w:t>
      </w:r>
      <w:proofErr w:type="gramEnd"/>
      <w:r w:rsidRPr="00BE3791">
        <w:rPr>
          <w:bCs/>
        </w:rPr>
        <w:t xml:space="preserve"> на территории </w:t>
      </w:r>
    </w:p>
    <w:p w:rsidR="00586A10" w:rsidRDefault="00586A10" w:rsidP="00586A10">
      <w:pPr>
        <w:ind w:firstLine="1980"/>
        <w:jc w:val="both"/>
        <w:rPr>
          <w:bCs/>
        </w:rPr>
      </w:pPr>
      <w:r>
        <w:rPr>
          <w:bCs/>
        </w:rPr>
        <w:t xml:space="preserve">                                                              Б</w:t>
      </w:r>
      <w:r w:rsidRPr="00BE3791">
        <w:rPr>
          <w:bCs/>
        </w:rPr>
        <w:t>ирилюсского района Красноярского</w:t>
      </w:r>
      <w:r>
        <w:rPr>
          <w:bCs/>
        </w:rPr>
        <w:t xml:space="preserve"> </w:t>
      </w:r>
    </w:p>
    <w:p w:rsidR="00586A10" w:rsidRDefault="00586A10" w:rsidP="00586A10">
      <w:pPr>
        <w:ind w:firstLine="1980"/>
        <w:jc w:val="both"/>
      </w:pPr>
      <w:r>
        <w:rPr>
          <w:bCs/>
        </w:rPr>
        <w:t xml:space="preserve">                                                              края</w:t>
      </w:r>
      <w:r>
        <w:t xml:space="preserve"> </w:t>
      </w:r>
    </w:p>
    <w:p w:rsidR="00586A10" w:rsidRDefault="00586A10" w:rsidP="0013516A">
      <w:pPr>
        <w:ind w:firstLine="1980"/>
        <w:rPr>
          <w:bCs/>
        </w:rPr>
      </w:pPr>
    </w:p>
    <w:p w:rsidR="00586A10" w:rsidRDefault="00586A10" w:rsidP="0013516A">
      <w:pPr>
        <w:ind w:firstLine="1980"/>
        <w:rPr>
          <w:bCs/>
        </w:rPr>
      </w:pPr>
    </w:p>
    <w:p w:rsidR="00586A10" w:rsidRDefault="00586A10" w:rsidP="0013516A">
      <w:pPr>
        <w:ind w:firstLine="1980"/>
      </w:pPr>
    </w:p>
    <w:p w:rsidR="0013516A" w:rsidRDefault="0013516A" w:rsidP="0013516A">
      <w:pPr>
        <w:ind w:left="3420"/>
      </w:pPr>
    </w:p>
    <w:p w:rsidR="0013516A" w:rsidRDefault="0013516A" w:rsidP="0013516A">
      <w:pPr>
        <w:pStyle w:val="ConsPlusNonformat"/>
        <w:widowControl/>
        <w:ind w:left="708"/>
        <w:jc w:val="both"/>
        <w:rPr>
          <w:rFonts w:ascii="Times New Roman" w:hAnsi="Times New Roman" w:cs="Times New Roman"/>
          <w:sz w:val="24"/>
          <w:szCs w:val="24"/>
        </w:rPr>
      </w:pPr>
      <w:r>
        <w:t> </w:t>
      </w:r>
      <w:r>
        <w:rPr>
          <w:rFonts w:eastAsia="Courier New" w:cs="Courier New"/>
        </w:rPr>
        <w:t xml:space="preserve">                           </w:t>
      </w:r>
      <w:r>
        <w:rPr>
          <w:rFonts w:ascii="Times New Roman" w:hAnsi="Times New Roman" w:cs="Times New Roman"/>
          <w:sz w:val="24"/>
          <w:szCs w:val="24"/>
        </w:rPr>
        <w:t>Руководителю _______________________________</w:t>
      </w:r>
    </w:p>
    <w:p w:rsidR="0013516A" w:rsidRPr="00C609D6" w:rsidRDefault="0013516A" w:rsidP="0013516A">
      <w:pPr>
        <w:pStyle w:val="ConsPlusNonformat"/>
        <w:widowControl/>
        <w:ind w:left="708"/>
        <w:jc w:val="both"/>
        <w:rPr>
          <w:rFonts w:ascii="Times New Roman" w:hAnsi="Times New Roman" w:cs="Times New Roman"/>
          <w:sz w:val="16"/>
          <w:szCs w:val="16"/>
        </w:rPr>
      </w:pPr>
      <w:r>
        <w:rPr>
          <w:rFonts w:ascii="Times New Roman" w:hAnsi="Times New Roman" w:cs="Times New Roman"/>
          <w:sz w:val="24"/>
          <w:szCs w:val="24"/>
        </w:rPr>
        <w:t xml:space="preserve">                                                                                  </w:t>
      </w:r>
      <w:proofErr w:type="gramStart"/>
      <w:r w:rsidRPr="00C609D6">
        <w:rPr>
          <w:rFonts w:ascii="Times New Roman" w:hAnsi="Times New Roman" w:cs="Times New Roman"/>
          <w:sz w:val="16"/>
          <w:szCs w:val="16"/>
        </w:rPr>
        <w:t>(наименование образовательного учреждения,</w:t>
      </w:r>
      <w:proofErr w:type="gramEnd"/>
    </w:p>
    <w:p w:rsidR="0013516A" w:rsidRPr="00C609D6" w:rsidRDefault="0013516A" w:rsidP="0013516A">
      <w:pPr>
        <w:pStyle w:val="ConsPlusNonformat"/>
        <w:widowControl/>
        <w:ind w:left="708"/>
        <w:jc w:val="both"/>
        <w:rPr>
          <w:rFonts w:ascii="Times New Roman" w:hAnsi="Times New Roman" w:cs="Times New Roman"/>
          <w:sz w:val="24"/>
          <w:szCs w:val="24"/>
        </w:rPr>
      </w:pPr>
      <w:r w:rsidRPr="00C609D6">
        <w:rPr>
          <w:rFonts w:ascii="Times New Roman" w:hAnsi="Times New Roman" w:cs="Times New Roman"/>
          <w:sz w:val="24"/>
          <w:szCs w:val="24"/>
        </w:rPr>
        <w:t xml:space="preserve">                                                        ___________________________________________</w:t>
      </w:r>
    </w:p>
    <w:p w:rsidR="0013516A" w:rsidRPr="00C609D6" w:rsidRDefault="0013516A" w:rsidP="0013516A">
      <w:pPr>
        <w:pStyle w:val="ConsPlusNonformat"/>
        <w:widowControl/>
        <w:ind w:left="708"/>
        <w:jc w:val="both"/>
        <w:rPr>
          <w:rFonts w:ascii="Times New Roman" w:hAnsi="Times New Roman" w:cs="Times New Roman"/>
          <w:sz w:val="16"/>
          <w:szCs w:val="16"/>
        </w:rPr>
      </w:pPr>
      <w:r w:rsidRPr="00C609D6">
        <w:rPr>
          <w:rFonts w:ascii="Times New Roman" w:hAnsi="Times New Roman" w:cs="Times New Roman"/>
          <w:sz w:val="18"/>
          <w:szCs w:val="18"/>
        </w:rPr>
        <w:t xml:space="preserve">                                                                           </w:t>
      </w:r>
      <w:proofErr w:type="gramStart"/>
      <w:r w:rsidRPr="00C609D6">
        <w:rPr>
          <w:rFonts w:ascii="Times New Roman" w:hAnsi="Times New Roman" w:cs="Times New Roman"/>
          <w:sz w:val="16"/>
          <w:szCs w:val="16"/>
        </w:rPr>
        <w:t>реализующей</w:t>
      </w:r>
      <w:proofErr w:type="gramEnd"/>
      <w:r w:rsidRPr="00C609D6">
        <w:rPr>
          <w:rFonts w:ascii="Times New Roman" w:hAnsi="Times New Roman" w:cs="Times New Roman"/>
          <w:sz w:val="16"/>
          <w:szCs w:val="16"/>
        </w:rPr>
        <w:t xml:space="preserve"> основную образовательную программу дошкольного образования) </w:t>
      </w:r>
    </w:p>
    <w:p w:rsidR="0013516A" w:rsidRPr="00C609D6" w:rsidRDefault="0013516A" w:rsidP="0013516A">
      <w:pPr>
        <w:pStyle w:val="ConsPlusNonformat"/>
        <w:widowControl/>
        <w:ind w:left="708"/>
        <w:jc w:val="both"/>
        <w:rPr>
          <w:rFonts w:ascii="Times New Roman" w:hAnsi="Times New Roman" w:cs="Times New Roman"/>
          <w:sz w:val="24"/>
          <w:szCs w:val="24"/>
        </w:rPr>
      </w:pPr>
      <w:r w:rsidRPr="00C609D6">
        <w:rPr>
          <w:rFonts w:ascii="Times New Roman" w:hAnsi="Times New Roman" w:cs="Times New Roman"/>
          <w:sz w:val="24"/>
          <w:szCs w:val="24"/>
        </w:rPr>
        <w:t xml:space="preserve">                                                        ___________________________________________                                                                                                                             </w:t>
      </w:r>
    </w:p>
    <w:p w:rsidR="0013516A" w:rsidRPr="00C609D6" w:rsidRDefault="0013516A" w:rsidP="0013516A">
      <w:pPr>
        <w:pStyle w:val="ConsPlusNonformat"/>
        <w:widowControl/>
        <w:ind w:left="708"/>
        <w:jc w:val="both"/>
        <w:rPr>
          <w:rFonts w:ascii="Times New Roman" w:hAnsi="Times New Roman" w:cs="Times New Roman"/>
          <w:sz w:val="18"/>
          <w:szCs w:val="18"/>
        </w:rPr>
      </w:pPr>
      <w:r w:rsidRPr="00C609D6">
        <w:rPr>
          <w:rFonts w:ascii="Times New Roman" w:hAnsi="Times New Roman" w:cs="Times New Roman"/>
          <w:sz w:val="24"/>
          <w:szCs w:val="24"/>
        </w:rPr>
        <w:t xml:space="preserve">                                                                         </w:t>
      </w:r>
      <w:proofErr w:type="gramStart"/>
      <w:r w:rsidRPr="00C609D6">
        <w:rPr>
          <w:rFonts w:ascii="Times New Roman" w:hAnsi="Times New Roman" w:cs="Times New Roman"/>
          <w:sz w:val="18"/>
          <w:szCs w:val="18"/>
        </w:rPr>
        <w:t>(Ф.И.О. родителя (законного представителя)</w:t>
      </w:r>
      <w:proofErr w:type="gramEnd"/>
    </w:p>
    <w:p w:rsidR="0013516A" w:rsidRPr="00C609D6" w:rsidRDefault="0013516A" w:rsidP="0013516A">
      <w:pPr>
        <w:pStyle w:val="ConsPlusNonformat"/>
        <w:widowControl/>
        <w:ind w:left="708"/>
        <w:jc w:val="both"/>
        <w:rPr>
          <w:rFonts w:ascii="Times New Roman" w:hAnsi="Times New Roman" w:cs="Times New Roman"/>
        </w:rPr>
      </w:pPr>
      <w:r w:rsidRPr="00C609D6">
        <w:rPr>
          <w:rFonts w:ascii="Times New Roman" w:hAnsi="Times New Roman" w:cs="Times New Roman"/>
        </w:rPr>
        <w:t xml:space="preserve">                                                                    ___________________________________________________</w:t>
      </w:r>
    </w:p>
    <w:p w:rsidR="0013516A" w:rsidRPr="00C609D6" w:rsidRDefault="0013516A" w:rsidP="0013516A">
      <w:pPr>
        <w:pStyle w:val="ConsPlusNonformat"/>
        <w:widowControl/>
        <w:ind w:left="708"/>
        <w:jc w:val="both"/>
        <w:rPr>
          <w:rFonts w:ascii="Times New Roman" w:hAnsi="Times New Roman" w:cs="Times New Roman"/>
          <w:sz w:val="18"/>
          <w:szCs w:val="18"/>
        </w:rPr>
      </w:pPr>
      <w:r w:rsidRPr="00C609D6">
        <w:rPr>
          <w:rFonts w:ascii="Times New Roman" w:hAnsi="Times New Roman" w:cs="Times New Roman"/>
        </w:rPr>
        <w:t xml:space="preserve">                                                                                          </w:t>
      </w:r>
      <w:proofErr w:type="gramStart"/>
      <w:r w:rsidRPr="00C609D6">
        <w:rPr>
          <w:rFonts w:ascii="Times New Roman" w:hAnsi="Times New Roman" w:cs="Times New Roman"/>
          <w:sz w:val="18"/>
          <w:szCs w:val="18"/>
        </w:rPr>
        <w:t>(адрес родителя (законного представителя)</w:t>
      </w:r>
      <w:proofErr w:type="gramEnd"/>
    </w:p>
    <w:p w:rsidR="0013516A" w:rsidRPr="00C609D6" w:rsidRDefault="0013516A" w:rsidP="0013516A">
      <w:pPr>
        <w:pStyle w:val="ConsPlusNonformat"/>
        <w:widowControl/>
        <w:jc w:val="both"/>
        <w:rPr>
          <w:rFonts w:ascii="Times New Roman" w:hAnsi="Times New Roman" w:cs="Times New Roman"/>
        </w:rPr>
      </w:pPr>
    </w:p>
    <w:p w:rsidR="0013516A" w:rsidRPr="00C609D6" w:rsidRDefault="0013516A" w:rsidP="0013516A">
      <w:pPr>
        <w:pStyle w:val="consplusnonformat0"/>
        <w:rPr>
          <w:sz w:val="24"/>
          <w:szCs w:val="24"/>
        </w:rPr>
      </w:pPr>
    </w:p>
    <w:p w:rsidR="000F75F9" w:rsidRPr="00FA211B" w:rsidRDefault="000F75F9" w:rsidP="000F75F9">
      <w:pPr>
        <w:spacing w:after="120"/>
        <w:jc w:val="center"/>
        <w:rPr>
          <w:b/>
          <w:bCs/>
          <w:spacing w:val="44"/>
        </w:rPr>
      </w:pPr>
      <w:r w:rsidRPr="00FA211B">
        <w:rPr>
          <w:b/>
          <w:bCs/>
          <w:spacing w:val="44"/>
        </w:rPr>
        <w:t>ЗАЯВЛЕНИЕ</w:t>
      </w:r>
    </w:p>
    <w:p w:rsidR="000F75F9" w:rsidRPr="00FA211B" w:rsidRDefault="000F75F9" w:rsidP="000F75F9">
      <w:pPr>
        <w:tabs>
          <w:tab w:val="right" w:pos="9923"/>
        </w:tabs>
        <w:spacing w:after="120"/>
        <w:jc w:val="center"/>
        <w:rPr>
          <w:b/>
          <w:bCs/>
        </w:rPr>
      </w:pPr>
      <w:r w:rsidRPr="00FA211B">
        <w:rPr>
          <w:b/>
          <w:bCs/>
        </w:rPr>
        <w:t xml:space="preserve">о предоставлении </w:t>
      </w:r>
      <w:r>
        <w:rPr>
          <w:b/>
          <w:bCs/>
        </w:rPr>
        <w:t>в</w:t>
      </w:r>
      <w:r w:rsidRPr="00FA211B">
        <w:rPr>
          <w:b/>
          <w:bCs/>
        </w:rPr>
        <w:t>ыплат</w:t>
      </w:r>
      <w:r>
        <w:rPr>
          <w:b/>
          <w:bCs/>
        </w:rPr>
        <w:t>ы</w:t>
      </w:r>
      <w:r w:rsidRPr="00FA211B">
        <w:rPr>
          <w:b/>
          <w:bCs/>
        </w:rPr>
        <w:t xml:space="preserve"> компенсации части</w:t>
      </w:r>
      <w:r>
        <w:rPr>
          <w:b/>
          <w:bCs/>
        </w:rPr>
        <w:t xml:space="preserve"> родительской платы за присмотр</w:t>
      </w:r>
      <w:r>
        <w:rPr>
          <w:b/>
          <w:bCs/>
        </w:rPr>
        <w:br/>
      </w:r>
      <w:r w:rsidRPr="00FA211B">
        <w:rPr>
          <w:b/>
          <w:bCs/>
        </w:rPr>
        <w:t>и уход</w:t>
      </w:r>
      <w:r>
        <w:rPr>
          <w:b/>
          <w:bCs/>
        </w:rPr>
        <w:t xml:space="preserve"> </w:t>
      </w:r>
      <w:r w:rsidRPr="00FA211B">
        <w:rPr>
          <w:b/>
          <w:bCs/>
        </w:rPr>
        <w:t>за детьми в муниципальных образовательных</w:t>
      </w:r>
      <w:r w:rsidRPr="00FA211B">
        <w:rPr>
          <w:b/>
          <w:bCs/>
        </w:rPr>
        <w:br/>
        <w:t>организациях, находящихся на территории</w:t>
      </w:r>
    </w:p>
    <w:p w:rsidR="000F75F9" w:rsidRPr="00FA211B" w:rsidRDefault="000F75F9" w:rsidP="000F75F9">
      <w:pPr>
        <w:tabs>
          <w:tab w:val="center" w:pos="4785"/>
          <w:tab w:val="right" w:pos="9498"/>
        </w:tabs>
        <w:ind w:right="-2"/>
      </w:pPr>
      <w:r w:rsidRPr="00FA211B">
        <w:tab/>
      </w:r>
      <w:r w:rsidRPr="00FA211B">
        <w:tab/>
      </w:r>
      <w:r>
        <w:t>»</w:t>
      </w:r>
    </w:p>
    <w:p w:rsidR="000F75F9" w:rsidRPr="00FA211B" w:rsidRDefault="000F75F9" w:rsidP="000F75F9">
      <w:pPr>
        <w:pBdr>
          <w:top w:val="single" w:sz="4" w:space="1" w:color="auto"/>
        </w:pBdr>
        <w:spacing w:after="360"/>
        <w:ind w:left="567" w:right="567"/>
        <w:jc w:val="center"/>
      </w:pPr>
      <w:r w:rsidRPr="00FA211B">
        <w:t>(указывается муниципальное образование)</w:t>
      </w:r>
    </w:p>
    <w:p w:rsidR="000F75F9" w:rsidRPr="00FA211B" w:rsidRDefault="000F75F9" w:rsidP="000F75F9">
      <w:pPr>
        <w:ind w:firstLine="567"/>
        <w:jc w:val="both"/>
      </w:pPr>
      <w:r w:rsidRPr="00FA211B">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0F75F9" w:rsidRPr="00FA211B" w:rsidRDefault="000F75F9" w:rsidP="000F75F9"/>
    <w:p w:rsidR="000F75F9" w:rsidRDefault="000F75F9" w:rsidP="000F75F9">
      <w:pPr>
        <w:pBdr>
          <w:top w:val="single" w:sz="4" w:space="1" w:color="auto"/>
        </w:pBdr>
        <w:spacing w:after="240"/>
        <w:jc w:val="center"/>
      </w:pPr>
      <w:r w:rsidRPr="00FA211B">
        <w:t>(наименование образовательной организации)</w:t>
      </w:r>
    </w:p>
    <w:p w:rsidR="000F75F9" w:rsidRPr="00FA211B" w:rsidRDefault="000F75F9" w:rsidP="000F75F9">
      <w:pPr>
        <w:pBdr>
          <w:top w:val="single" w:sz="4" w:space="1" w:color="auto"/>
        </w:pBdr>
        <w:spacing w:after="240"/>
        <w:jc w:val="center"/>
      </w:pPr>
      <w:r w:rsidRPr="00FA211B">
        <w:t xml:space="preserve">Сведения о родителе (законном представителе) ребенка, обратившемся в уполномоченный орган за предоставлением </w:t>
      </w:r>
      <w:r>
        <w:t>выплаты компенсации</w:t>
      </w:r>
      <w:r w:rsidRPr="00FA211B">
        <w:t xml:space="preserve"> (далее – заявитель):</w:t>
      </w:r>
    </w:p>
    <w:tbl>
      <w:tblPr>
        <w:tblW w:w="9980" w:type="dxa"/>
        <w:tblLayout w:type="fixed"/>
        <w:tblCellMar>
          <w:left w:w="28" w:type="dxa"/>
          <w:right w:w="28" w:type="dxa"/>
        </w:tblCellMar>
        <w:tblLook w:val="0000"/>
      </w:tblPr>
      <w:tblGrid>
        <w:gridCol w:w="3628"/>
        <w:gridCol w:w="6352"/>
      </w:tblGrid>
      <w:tr w:rsidR="000F75F9" w:rsidRPr="00FA211B" w:rsidTr="00205CC9">
        <w:tc>
          <w:tcPr>
            <w:tcW w:w="3628" w:type="dxa"/>
            <w:vAlign w:val="bottom"/>
          </w:tcPr>
          <w:p w:rsidR="000F75F9" w:rsidRPr="00FA211B" w:rsidRDefault="000F75F9" w:rsidP="00205CC9">
            <w:r w:rsidRPr="00FA211B">
              <w:t>Фамилия, имя, отчество</w:t>
            </w:r>
            <w:r w:rsidRPr="00FA211B">
              <w:br/>
              <w:t>(при наличии):</w:t>
            </w:r>
          </w:p>
        </w:tc>
        <w:tc>
          <w:tcPr>
            <w:tcW w:w="6352" w:type="dxa"/>
            <w:tcBorders>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Дата рождения:</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tcPr>
          <w:p w:rsidR="000F75F9" w:rsidRPr="00FA211B" w:rsidRDefault="000F75F9" w:rsidP="00205CC9"/>
        </w:tc>
        <w:tc>
          <w:tcPr>
            <w:tcW w:w="6352" w:type="dxa"/>
            <w:tcBorders>
              <w:top w:val="single" w:sz="4" w:space="0" w:color="auto"/>
            </w:tcBorders>
          </w:tcPr>
          <w:p w:rsidR="000F75F9" w:rsidRPr="00FA211B" w:rsidRDefault="000F75F9" w:rsidP="00205CC9">
            <w:pPr>
              <w:jc w:val="center"/>
            </w:pPr>
            <w:r w:rsidRPr="00FA211B">
              <w:t>(день, месяц, год)</w:t>
            </w:r>
          </w:p>
        </w:tc>
      </w:tr>
      <w:tr w:rsidR="000F75F9" w:rsidRPr="00FA211B" w:rsidTr="00205CC9">
        <w:tc>
          <w:tcPr>
            <w:tcW w:w="3628" w:type="dxa"/>
            <w:vAlign w:val="bottom"/>
          </w:tcPr>
          <w:p w:rsidR="000F75F9" w:rsidRPr="00FA211B" w:rsidRDefault="000F75F9" w:rsidP="00205CC9">
            <w:pPr>
              <w:rPr>
                <w:lang w:val="en-US"/>
              </w:rPr>
            </w:pPr>
            <w:r w:rsidRPr="00FA211B">
              <w:t>Пол:</w:t>
            </w:r>
          </w:p>
        </w:tc>
        <w:tc>
          <w:tcPr>
            <w:tcW w:w="6352" w:type="dxa"/>
            <w:tcBorders>
              <w:bottom w:val="single" w:sz="4" w:space="0" w:color="auto"/>
            </w:tcBorders>
            <w:vAlign w:val="bottom"/>
          </w:tcPr>
          <w:p w:rsidR="000F75F9" w:rsidRPr="00FA211B" w:rsidRDefault="000F75F9" w:rsidP="00205CC9">
            <w:pPr>
              <w:jc w:val="center"/>
            </w:pPr>
          </w:p>
        </w:tc>
      </w:tr>
      <w:tr w:rsidR="000F75F9" w:rsidRPr="00FA211B" w:rsidTr="00205CC9">
        <w:tc>
          <w:tcPr>
            <w:tcW w:w="3628" w:type="dxa"/>
          </w:tcPr>
          <w:p w:rsidR="000F75F9" w:rsidRPr="00FA211B" w:rsidRDefault="000F75F9" w:rsidP="00205CC9"/>
        </w:tc>
        <w:tc>
          <w:tcPr>
            <w:tcW w:w="6352" w:type="dxa"/>
            <w:tcBorders>
              <w:top w:val="single" w:sz="4" w:space="0" w:color="auto"/>
            </w:tcBorders>
          </w:tcPr>
          <w:p w:rsidR="000F75F9" w:rsidRPr="00FA211B" w:rsidRDefault="000F75F9" w:rsidP="00205CC9">
            <w:pPr>
              <w:jc w:val="center"/>
            </w:pPr>
            <w:r w:rsidRPr="00FA211B">
              <w:rPr>
                <w:lang w:val="en-US"/>
              </w:rPr>
              <w:t>(</w:t>
            </w:r>
            <w:proofErr w:type="spellStart"/>
            <w:r w:rsidRPr="00FA211B">
              <w:rPr>
                <w:lang w:val="en-US"/>
              </w:rPr>
              <w:t>мужской</w:t>
            </w:r>
            <w:proofErr w:type="spellEnd"/>
            <w:r w:rsidRPr="00FA211B">
              <w:rPr>
                <w:lang w:val="en-US"/>
              </w:rPr>
              <w:t xml:space="preserve">, </w:t>
            </w:r>
            <w:proofErr w:type="spellStart"/>
            <w:r w:rsidRPr="00FA211B">
              <w:rPr>
                <w:lang w:val="en-US"/>
              </w:rPr>
              <w:t>женский</w:t>
            </w:r>
            <w:proofErr w:type="spellEnd"/>
            <w:r w:rsidRPr="00FA211B">
              <w:rPr>
                <w:lang w:val="en-US"/>
              </w:rPr>
              <w:t>)</w:t>
            </w:r>
          </w:p>
        </w:tc>
      </w:tr>
      <w:tr w:rsidR="000F75F9" w:rsidRPr="00FA211B" w:rsidTr="00205CC9">
        <w:tc>
          <w:tcPr>
            <w:tcW w:w="3628" w:type="dxa"/>
            <w:vAlign w:val="bottom"/>
          </w:tcPr>
          <w:p w:rsidR="000F75F9" w:rsidRPr="00FA211B" w:rsidRDefault="000F75F9" w:rsidP="00205CC9">
            <w:r w:rsidRPr="00FA211B">
              <w:t>Страховой номер</w:t>
            </w:r>
            <w:r w:rsidRPr="00FA211B">
              <w:br/>
              <w:t>индивидуального лицевого</w:t>
            </w:r>
            <w:r w:rsidRPr="00FA211B">
              <w:br/>
              <w:t>счета:</w:t>
            </w:r>
          </w:p>
        </w:tc>
        <w:tc>
          <w:tcPr>
            <w:tcW w:w="6352" w:type="dxa"/>
            <w:tcBorders>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Гражданство:</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bl>
    <w:p w:rsidR="000F75F9" w:rsidRPr="00FA211B" w:rsidRDefault="000F75F9" w:rsidP="000F75F9">
      <w:pPr>
        <w:keepNext/>
        <w:spacing w:before="240" w:after="240"/>
        <w:jc w:val="both"/>
      </w:pPr>
      <w:r w:rsidRPr="00FA211B">
        <w:t>Данные документа, удостоверяющего личность:</w:t>
      </w:r>
    </w:p>
    <w:tbl>
      <w:tblPr>
        <w:tblW w:w="9980" w:type="dxa"/>
        <w:tblLayout w:type="fixed"/>
        <w:tblCellMar>
          <w:left w:w="28" w:type="dxa"/>
          <w:right w:w="28" w:type="dxa"/>
        </w:tblCellMar>
        <w:tblLook w:val="0000"/>
      </w:tblPr>
      <w:tblGrid>
        <w:gridCol w:w="3628"/>
        <w:gridCol w:w="6352"/>
      </w:tblGrid>
      <w:tr w:rsidR="000F75F9" w:rsidRPr="00FA211B" w:rsidTr="00205CC9">
        <w:tc>
          <w:tcPr>
            <w:tcW w:w="3628" w:type="dxa"/>
            <w:vAlign w:val="bottom"/>
          </w:tcPr>
          <w:p w:rsidR="000F75F9" w:rsidRPr="00FA211B" w:rsidRDefault="000F75F9" w:rsidP="00205CC9">
            <w:r w:rsidRPr="00FA211B">
              <w:t>Наименование документа, серия, номер:</w:t>
            </w:r>
          </w:p>
        </w:tc>
        <w:tc>
          <w:tcPr>
            <w:tcW w:w="6352" w:type="dxa"/>
            <w:tcBorders>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lastRenderedPageBreak/>
              <w:t>Дата выдачи:</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Кем выдан, код подразделения:</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Номер телефона</w:t>
            </w:r>
            <w:r w:rsidRPr="00FA211B">
              <w:br/>
              <w:t>(при наличии):</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 xml:space="preserve">Адрес электронной почты </w:t>
            </w:r>
            <w:r w:rsidRPr="00FA211B">
              <w:br/>
              <w:t>(при наличии):</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Адрес фактического</w:t>
            </w:r>
            <w:r w:rsidRPr="00FA211B">
              <w:br/>
              <w:t>проживания:</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Статус заявителя:</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tcPr>
          <w:p w:rsidR="000F75F9" w:rsidRPr="00FA211B" w:rsidRDefault="000F75F9" w:rsidP="00205CC9"/>
        </w:tc>
        <w:tc>
          <w:tcPr>
            <w:tcW w:w="6352" w:type="dxa"/>
            <w:tcBorders>
              <w:top w:val="single" w:sz="4" w:space="0" w:color="auto"/>
            </w:tcBorders>
          </w:tcPr>
          <w:p w:rsidR="000F75F9" w:rsidRPr="00FA211B" w:rsidRDefault="000F75F9" w:rsidP="00205CC9">
            <w:pPr>
              <w:jc w:val="center"/>
            </w:pPr>
            <w:r w:rsidRPr="00FA211B">
              <w:t>(родитель (усыновитель), опекун)</w:t>
            </w:r>
          </w:p>
        </w:tc>
      </w:tr>
    </w:tbl>
    <w:p w:rsidR="000F75F9" w:rsidRPr="00FA211B" w:rsidRDefault="000F75F9" w:rsidP="000F75F9">
      <w:pPr>
        <w:spacing w:before="240" w:after="240"/>
        <w:jc w:val="both"/>
      </w:pPr>
      <w:r w:rsidRPr="00FA211B">
        <w:t xml:space="preserve">Сведения о ребенке, осваивающем образовательную программу дошкольного образования </w:t>
      </w:r>
      <w:r w:rsidRPr="00FA211B">
        <w:br/>
        <w:t>в организации, осуществляющей образовательную деятельность:</w:t>
      </w:r>
    </w:p>
    <w:tbl>
      <w:tblPr>
        <w:tblW w:w="9980" w:type="dxa"/>
        <w:tblLayout w:type="fixed"/>
        <w:tblCellMar>
          <w:left w:w="28" w:type="dxa"/>
          <w:right w:w="28" w:type="dxa"/>
        </w:tblCellMar>
        <w:tblLook w:val="0000"/>
      </w:tblPr>
      <w:tblGrid>
        <w:gridCol w:w="3628"/>
        <w:gridCol w:w="6352"/>
      </w:tblGrid>
      <w:tr w:rsidR="000F75F9" w:rsidRPr="00FA211B" w:rsidTr="00205CC9">
        <w:tc>
          <w:tcPr>
            <w:tcW w:w="3628" w:type="dxa"/>
            <w:vAlign w:val="bottom"/>
          </w:tcPr>
          <w:p w:rsidR="000F75F9" w:rsidRPr="00FA211B" w:rsidRDefault="000F75F9" w:rsidP="00205CC9">
            <w:r w:rsidRPr="00FA211B">
              <w:t>Фамилия, имя, отчество</w:t>
            </w:r>
            <w:r w:rsidRPr="00FA211B">
              <w:br/>
              <w:t>(при наличии):</w:t>
            </w:r>
          </w:p>
        </w:tc>
        <w:tc>
          <w:tcPr>
            <w:tcW w:w="6352" w:type="dxa"/>
            <w:tcBorders>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Дата рождения:</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628" w:type="dxa"/>
          </w:tcPr>
          <w:p w:rsidR="000F75F9" w:rsidRPr="00FA211B" w:rsidRDefault="000F75F9" w:rsidP="00205CC9"/>
        </w:tc>
        <w:tc>
          <w:tcPr>
            <w:tcW w:w="6352" w:type="dxa"/>
            <w:tcBorders>
              <w:top w:val="single" w:sz="4" w:space="0" w:color="auto"/>
            </w:tcBorders>
          </w:tcPr>
          <w:p w:rsidR="000F75F9" w:rsidRPr="00FA211B" w:rsidRDefault="000F75F9" w:rsidP="00205CC9">
            <w:pPr>
              <w:jc w:val="center"/>
            </w:pPr>
            <w:r w:rsidRPr="00FA211B">
              <w:t>(день, месяц, год)</w:t>
            </w:r>
          </w:p>
        </w:tc>
      </w:tr>
      <w:tr w:rsidR="000F75F9" w:rsidRPr="00FA211B" w:rsidTr="00205CC9">
        <w:tc>
          <w:tcPr>
            <w:tcW w:w="3628" w:type="dxa"/>
            <w:vAlign w:val="bottom"/>
          </w:tcPr>
          <w:p w:rsidR="000F75F9" w:rsidRPr="00FA211B" w:rsidRDefault="000F75F9" w:rsidP="00205CC9">
            <w:r w:rsidRPr="00FA211B">
              <w:t>Пол:</w:t>
            </w:r>
          </w:p>
        </w:tc>
        <w:tc>
          <w:tcPr>
            <w:tcW w:w="6352" w:type="dxa"/>
            <w:tcBorders>
              <w:bottom w:val="single" w:sz="4" w:space="0" w:color="auto"/>
            </w:tcBorders>
            <w:vAlign w:val="bottom"/>
          </w:tcPr>
          <w:p w:rsidR="000F75F9" w:rsidRPr="00FA211B" w:rsidRDefault="000F75F9" w:rsidP="00205CC9">
            <w:pPr>
              <w:jc w:val="center"/>
            </w:pPr>
          </w:p>
        </w:tc>
      </w:tr>
      <w:tr w:rsidR="000F75F9" w:rsidRPr="00FA211B" w:rsidTr="00205CC9">
        <w:tc>
          <w:tcPr>
            <w:tcW w:w="3628" w:type="dxa"/>
          </w:tcPr>
          <w:p w:rsidR="000F75F9" w:rsidRPr="00FA211B" w:rsidRDefault="000F75F9" w:rsidP="00205CC9"/>
        </w:tc>
        <w:tc>
          <w:tcPr>
            <w:tcW w:w="6352" w:type="dxa"/>
            <w:tcBorders>
              <w:top w:val="single" w:sz="4" w:space="0" w:color="auto"/>
            </w:tcBorders>
          </w:tcPr>
          <w:p w:rsidR="000F75F9" w:rsidRPr="00FA211B" w:rsidRDefault="000F75F9" w:rsidP="00205CC9">
            <w:pPr>
              <w:jc w:val="center"/>
            </w:pPr>
            <w:r w:rsidRPr="00FA211B">
              <w:t>(мужской, женский)</w:t>
            </w:r>
          </w:p>
        </w:tc>
      </w:tr>
      <w:tr w:rsidR="000F75F9" w:rsidRPr="00FA211B" w:rsidTr="00205CC9">
        <w:tc>
          <w:tcPr>
            <w:tcW w:w="3628" w:type="dxa"/>
            <w:vAlign w:val="bottom"/>
          </w:tcPr>
          <w:p w:rsidR="000F75F9" w:rsidRPr="00FA211B" w:rsidRDefault="000F75F9" w:rsidP="00205CC9">
            <w:r w:rsidRPr="00FA211B">
              <w:t>Страховой номер</w:t>
            </w:r>
            <w:r w:rsidRPr="00FA211B">
              <w:br/>
              <w:t>индивидуального лицевого</w:t>
            </w:r>
            <w:r w:rsidRPr="00FA211B">
              <w:br/>
              <w:t>счета:</w:t>
            </w:r>
          </w:p>
        </w:tc>
        <w:tc>
          <w:tcPr>
            <w:tcW w:w="6352" w:type="dxa"/>
            <w:tcBorders>
              <w:bottom w:val="single" w:sz="4" w:space="0" w:color="auto"/>
            </w:tcBorders>
            <w:vAlign w:val="bottom"/>
          </w:tcPr>
          <w:p w:rsidR="000F75F9" w:rsidRPr="00FA211B" w:rsidRDefault="000F75F9" w:rsidP="00205CC9">
            <w:pPr>
              <w:jc w:val="center"/>
            </w:pPr>
          </w:p>
        </w:tc>
      </w:tr>
      <w:tr w:rsidR="000F75F9" w:rsidRPr="00FA211B" w:rsidTr="00205CC9">
        <w:tc>
          <w:tcPr>
            <w:tcW w:w="3628" w:type="dxa"/>
            <w:vAlign w:val="bottom"/>
          </w:tcPr>
          <w:p w:rsidR="000F75F9" w:rsidRPr="00FA211B" w:rsidRDefault="000F75F9" w:rsidP="00205CC9">
            <w:pPr>
              <w:spacing w:before="120"/>
            </w:pPr>
            <w:r w:rsidRPr="00FA211B">
              <w:t>Гражданство:</w:t>
            </w:r>
          </w:p>
        </w:tc>
        <w:tc>
          <w:tcPr>
            <w:tcW w:w="6352" w:type="dxa"/>
            <w:tcBorders>
              <w:top w:val="single" w:sz="4" w:space="0" w:color="auto"/>
              <w:bottom w:val="single" w:sz="4" w:space="0" w:color="auto"/>
            </w:tcBorders>
            <w:vAlign w:val="bottom"/>
          </w:tcPr>
          <w:p w:rsidR="000F75F9" w:rsidRPr="00FA211B" w:rsidRDefault="000F75F9" w:rsidP="00205CC9">
            <w:pPr>
              <w:jc w:val="center"/>
            </w:pPr>
          </w:p>
        </w:tc>
      </w:tr>
    </w:tbl>
    <w:p w:rsidR="000F75F9" w:rsidRPr="00FA211B" w:rsidRDefault="000F75F9" w:rsidP="000F75F9">
      <w:pPr>
        <w:spacing w:before="240" w:after="240"/>
        <w:jc w:val="both"/>
      </w:pPr>
      <w:r w:rsidRPr="00FA211B">
        <w:t>Данные документа, удостоверяющего личность ребенка:</w:t>
      </w:r>
    </w:p>
    <w:tbl>
      <w:tblPr>
        <w:tblW w:w="9980" w:type="dxa"/>
        <w:tblLayout w:type="fixed"/>
        <w:tblCellMar>
          <w:left w:w="28" w:type="dxa"/>
          <w:right w:w="28" w:type="dxa"/>
        </w:tblCellMar>
        <w:tblLook w:val="0000"/>
      </w:tblPr>
      <w:tblGrid>
        <w:gridCol w:w="3628"/>
        <w:gridCol w:w="6352"/>
      </w:tblGrid>
      <w:tr w:rsidR="000F75F9" w:rsidRPr="00FA211B" w:rsidTr="00205CC9">
        <w:tc>
          <w:tcPr>
            <w:tcW w:w="3628" w:type="dxa"/>
            <w:vAlign w:val="bottom"/>
          </w:tcPr>
          <w:p w:rsidR="000F75F9" w:rsidRPr="00FA211B" w:rsidRDefault="000F75F9" w:rsidP="00205CC9">
            <w:r w:rsidRPr="00FA211B">
              <w:t xml:space="preserve">Реквизиты записи акта </w:t>
            </w:r>
            <w:r w:rsidRPr="00FA211B">
              <w:br/>
              <w:t xml:space="preserve">о рождении или свидетельства </w:t>
            </w:r>
            <w:r w:rsidRPr="00FA211B">
              <w:br/>
              <w:t>о рождении:</w:t>
            </w:r>
          </w:p>
        </w:tc>
        <w:tc>
          <w:tcPr>
            <w:tcW w:w="6352" w:type="dxa"/>
            <w:tcBorders>
              <w:bottom w:val="single" w:sz="4" w:space="0" w:color="auto"/>
            </w:tcBorders>
            <w:vAlign w:val="bottom"/>
          </w:tcPr>
          <w:p w:rsidR="000F75F9" w:rsidRPr="00FA211B" w:rsidRDefault="000F75F9" w:rsidP="00205CC9">
            <w:pPr>
              <w:jc w:val="center"/>
            </w:pPr>
          </w:p>
        </w:tc>
      </w:tr>
    </w:tbl>
    <w:p w:rsidR="000F75F9" w:rsidRPr="00FA211B" w:rsidRDefault="000F75F9" w:rsidP="000F75F9">
      <w:pPr>
        <w:keepNext/>
        <w:spacing w:before="240" w:after="240"/>
        <w:jc w:val="both"/>
      </w:pPr>
      <w:r w:rsidRPr="00FA211B">
        <w:t xml:space="preserve">Сведения </w:t>
      </w:r>
      <w:proofErr w:type="gramStart"/>
      <w:r w:rsidRPr="00FA211B">
        <w:t xml:space="preserve">о других детях в семье для определения размера компенсации в соответствии </w:t>
      </w:r>
      <w:r w:rsidRPr="00FA211B">
        <w:br/>
        <w:t>с частью</w:t>
      </w:r>
      <w:proofErr w:type="gramEnd"/>
      <w:r w:rsidRPr="00FA211B">
        <w:t xml:space="preserve"> 5 статьи 65 Федерального закона </w:t>
      </w:r>
      <w:r>
        <w:t>«</w:t>
      </w:r>
      <w:r w:rsidRPr="00FA211B">
        <w:t>Об образовании в Российской Федерации</w:t>
      </w:r>
      <w:r>
        <w:t>»</w:t>
      </w:r>
      <w:r w:rsidRPr="00FA211B">
        <w:t>:</w:t>
      </w:r>
    </w:p>
    <w:p w:rsidR="000F75F9" w:rsidRPr="00FA211B" w:rsidRDefault="000F75F9" w:rsidP="000F75F9">
      <w:pPr>
        <w:jc w:val="both"/>
      </w:pPr>
    </w:p>
    <w:p w:rsidR="000F75F9" w:rsidRPr="00FA211B" w:rsidRDefault="000F75F9" w:rsidP="000F75F9">
      <w:pPr>
        <w:pBdr>
          <w:top w:val="single" w:sz="4" w:space="1" w:color="auto"/>
        </w:pBdr>
        <w:jc w:val="center"/>
      </w:pPr>
      <w:proofErr w:type="gramStart"/>
      <w:r w:rsidRPr="00FA211B">
        <w:t>(фамилия, имя, отчество (при наличии); дата рождении; пол; страховой номер индивидуального</w:t>
      </w:r>
      <w:proofErr w:type="gramEnd"/>
    </w:p>
    <w:p w:rsidR="000F75F9" w:rsidRPr="00FA211B" w:rsidRDefault="000F75F9" w:rsidP="000F75F9"/>
    <w:p w:rsidR="000F75F9" w:rsidRPr="00FA211B" w:rsidRDefault="000F75F9" w:rsidP="000F75F9">
      <w:pPr>
        <w:pBdr>
          <w:top w:val="single" w:sz="4" w:space="1" w:color="auto"/>
        </w:pBdr>
        <w:jc w:val="center"/>
      </w:pPr>
      <w:r w:rsidRPr="00FA211B">
        <w:t>лицевого счета; гражданство; данные документа, удостоверяющего личность)</w:t>
      </w:r>
    </w:p>
    <w:p w:rsidR="000F75F9" w:rsidRPr="00FA211B" w:rsidRDefault="000F75F9" w:rsidP="000F75F9">
      <w:pPr>
        <w:jc w:val="both"/>
      </w:pPr>
    </w:p>
    <w:p w:rsidR="000F75F9" w:rsidRPr="00FA211B" w:rsidRDefault="000F75F9" w:rsidP="000F75F9">
      <w:pPr>
        <w:pBdr>
          <w:top w:val="single" w:sz="4" w:space="1" w:color="auto"/>
        </w:pBdr>
      </w:pPr>
    </w:p>
    <w:p w:rsidR="000F75F9" w:rsidRPr="00FA211B" w:rsidRDefault="000F75F9" w:rsidP="000F75F9"/>
    <w:p w:rsidR="000F75F9" w:rsidRPr="00FA211B" w:rsidRDefault="000F75F9" w:rsidP="000F75F9">
      <w:pPr>
        <w:pBdr>
          <w:top w:val="single" w:sz="4" w:space="1" w:color="auto"/>
        </w:pBdr>
      </w:pPr>
    </w:p>
    <w:p w:rsidR="000F75F9" w:rsidRPr="00FA211B" w:rsidRDefault="000F75F9" w:rsidP="000F75F9"/>
    <w:p w:rsidR="000F75F9" w:rsidRPr="00FA211B" w:rsidRDefault="000F75F9" w:rsidP="000F75F9">
      <w:pPr>
        <w:pBdr>
          <w:top w:val="single" w:sz="4" w:space="1" w:color="auto"/>
        </w:pBdr>
        <w:spacing w:after="240"/>
      </w:pPr>
    </w:p>
    <w:p w:rsidR="000F75F9" w:rsidRPr="00FA211B" w:rsidRDefault="000F75F9" w:rsidP="000F75F9">
      <w:pPr>
        <w:keepNext/>
        <w:jc w:val="both"/>
      </w:pPr>
      <w:r w:rsidRPr="00FA211B">
        <w:t xml:space="preserve">Сведения об обучении других детей в семье в возрасте от 18 лет по очной форме обучения </w:t>
      </w:r>
      <w:r w:rsidRPr="00FA211B">
        <w:br/>
        <w:t>(в случае если такие дети имеются в семье):</w:t>
      </w:r>
    </w:p>
    <w:p w:rsidR="000F75F9" w:rsidRPr="00FA211B" w:rsidRDefault="000F75F9" w:rsidP="000F75F9">
      <w:pPr>
        <w:jc w:val="both"/>
      </w:pPr>
    </w:p>
    <w:p w:rsidR="000F75F9" w:rsidRPr="00FA211B" w:rsidRDefault="000F75F9" w:rsidP="000F75F9">
      <w:pPr>
        <w:pBdr>
          <w:top w:val="single" w:sz="4" w:space="1" w:color="auto"/>
        </w:pBdr>
        <w:jc w:val="center"/>
      </w:pPr>
      <w:r w:rsidRPr="00FA211B">
        <w:t>(наименование образовательной организации)</w:t>
      </w:r>
    </w:p>
    <w:p w:rsidR="000F75F9" w:rsidRPr="00FA211B" w:rsidRDefault="000F75F9" w:rsidP="000F75F9"/>
    <w:p w:rsidR="000F75F9" w:rsidRPr="00FA211B" w:rsidRDefault="000F75F9" w:rsidP="000F75F9">
      <w:pPr>
        <w:pBdr>
          <w:top w:val="single" w:sz="4" w:space="1" w:color="auto"/>
        </w:pBdr>
        <w:spacing w:after="240"/>
        <w:jc w:val="center"/>
      </w:pPr>
      <w:proofErr w:type="gramStart"/>
      <w:r w:rsidRPr="00FA211B">
        <w:t>(реквизиты справки с места учебы совершеннолетних</w:t>
      </w:r>
      <w:r>
        <w:t xml:space="preserve"> детей, подтверждающей обучение</w:t>
      </w:r>
      <w:r>
        <w:br/>
      </w:r>
      <w:r w:rsidRPr="00FA211B">
        <w:t>по очной форме в образовательной организации любого типа не</w:t>
      </w:r>
      <w:r>
        <w:t>зависимо</w:t>
      </w:r>
      <w:r>
        <w:br/>
      </w:r>
      <w:r w:rsidRPr="00FA211B">
        <w:t xml:space="preserve">от ее организационно-правовой формы (за исключением образовательной организации </w:t>
      </w:r>
      <w:r w:rsidRPr="00FA211B">
        <w:lastRenderedPageBreak/>
        <w:t xml:space="preserve">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w:t>
      </w:r>
      <w:r w:rsidRPr="007475EE">
        <w:t>межведомственного информационного взаимодействия)</w:t>
      </w:r>
      <w:proofErr w:type="gramEnd"/>
    </w:p>
    <w:p w:rsidR="000F75F9" w:rsidRPr="00FA211B" w:rsidRDefault="000F75F9" w:rsidP="000F75F9">
      <w:pPr>
        <w:spacing w:after="240"/>
        <w:jc w:val="both"/>
      </w:pPr>
      <w:r w:rsidRPr="00FA211B">
        <w:t xml:space="preserve">Реквизиты документов, представляемых в соответствии с </w:t>
      </w:r>
      <w:r>
        <w:t xml:space="preserve">подпунктами 2, 6 </w:t>
      </w:r>
      <w:r w:rsidRPr="00FA211B">
        <w:t xml:space="preserve">пункта </w:t>
      </w:r>
      <w:r>
        <w:t>3.1Порядка</w:t>
      </w:r>
    </w:p>
    <w:p w:rsidR="000F75F9" w:rsidRPr="00FA211B" w:rsidRDefault="000F75F9" w:rsidP="000F75F9"/>
    <w:p w:rsidR="000F75F9" w:rsidRPr="00FA211B" w:rsidRDefault="000F75F9" w:rsidP="000F75F9">
      <w:pPr>
        <w:pBdr>
          <w:top w:val="single" w:sz="4" w:space="1" w:color="auto"/>
        </w:pBdr>
      </w:pPr>
    </w:p>
    <w:p w:rsidR="000F75F9" w:rsidRPr="00FA211B" w:rsidRDefault="000F75F9" w:rsidP="000F75F9">
      <w:pPr>
        <w:jc w:val="both"/>
      </w:pPr>
    </w:p>
    <w:p w:rsidR="000F75F9" w:rsidRPr="00FA211B" w:rsidRDefault="000F75F9" w:rsidP="000F75F9">
      <w:pPr>
        <w:pBdr>
          <w:top w:val="single" w:sz="4" w:space="1" w:color="auto"/>
        </w:pBdr>
      </w:pPr>
    </w:p>
    <w:p w:rsidR="000F75F9" w:rsidRPr="00FA211B" w:rsidRDefault="000F75F9" w:rsidP="000F75F9"/>
    <w:p w:rsidR="000F75F9" w:rsidRPr="00FA211B" w:rsidRDefault="000F75F9" w:rsidP="000F75F9">
      <w:pPr>
        <w:pBdr>
          <w:top w:val="single" w:sz="4" w:space="1" w:color="auto"/>
        </w:pBdr>
      </w:pPr>
    </w:p>
    <w:p w:rsidR="000F75F9" w:rsidRPr="00FA211B" w:rsidRDefault="000F75F9" w:rsidP="000F75F9"/>
    <w:p w:rsidR="000F75F9" w:rsidRPr="00FA211B" w:rsidRDefault="000F75F9" w:rsidP="000F75F9"/>
    <w:p w:rsidR="000F75F9" w:rsidRPr="00FA211B" w:rsidRDefault="000F75F9" w:rsidP="000F75F9">
      <w:pPr>
        <w:pBdr>
          <w:top w:val="single" w:sz="4" w:space="1" w:color="auto"/>
        </w:pBdr>
        <w:spacing w:after="240"/>
      </w:pPr>
    </w:p>
    <w:p w:rsidR="000F75F9" w:rsidRPr="00FA211B" w:rsidRDefault="000F75F9" w:rsidP="000F75F9">
      <w:pPr>
        <w:keepNext/>
        <w:spacing w:after="120"/>
        <w:jc w:val="both"/>
      </w:pPr>
      <w:r w:rsidRPr="00FA211B">
        <w:t>Компенсацию прошу перечислять посредством (по выбору заявителя):</w:t>
      </w:r>
    </w:p>
    <w:tbl>
      <w:tblPr>
        <w:tblW w:w="9980" w:type="dxa"/>
        <w:tblLayout w:type="fixed"/>
        <w:tblCellMar>
          <w:left w:w="28" w:type="dxa"/>
          <w:right w:w="28" w:type="dxa"/>
        </w:tblCellMar>
        <w:tblLook w:val="0000"/>
      </w:tblPr>
      <w:tblGrid>
        <w:gridCol w:w="3856"/>
        <w:gridCol w:w="6124"/>
      </w:tblGrid>
      <w:tr w:rsidR="000F75F9" w:rsidRPr="00FA211B" w:rsidTr="00205CC9">
        <w:tc>
          <w:tcPr>
            <w:tcW w:w="3856" w:type="dxa"/>
            <w:vAlign w:val="bottom"/>
          </w:tcPr>
          <w:p w:rsidR="000F75F9" w:rsidRPr="00FA211B" w:rsidRDefault="000F75F9" w:rsidP="00205CC9">
            <w:pPr>
              <w:keepNext/>
              <w:jc w:val="both"/>
            </w:pPr>
            <w:r w:rsidRPr="00FA211B">
              <w:t>через организацию почтовой связи:</w:t>
            </w:r>
          </w:p>
        </w:tc>
        <w:tc>
          <w:tcPr>
            <w:tcW w:w="6124" w:type="dxa"/>
            <w:tcBorders>
              <w:bottom w:val="single" w:sz="4" w:space="0" w:color="auto"/>
            </w:tcBorders>
            <w:vAlign w:val="bottom"/>
          </w:tcPr>
          <w:p w:rsidR="000F75F9" w:rsidRPr="00FA211B" w:rsidRDefault="000F75F9" w:rsidP="00205CC9">
            <w:pPr>
              <w:keepNext/>
              <w:jc w:val="center"/>
            </w:pPr>
          </w:p>
        </w:tc>
      </w:tr>
      <w:tr w:rsidR="000F75F9" w:rsidRPr="00FA211B" w:rsidTr="00205CC9">
        <w:tc>
          <w:tcPr>
            <w:tcW w:w="3856" w:type="dxa"/>
          </w:tcPr>
          <w:p w:rsidR="000F75F9" w:rsidRPr="00FA211B" w:rsidRDefault="000F75F9" w:rsidP="00205CC9">
            <w:pPr>
              <w:keepNext/>
            </w:pPr>
          </w:p>
        </w:tc>
        <w:tc>
          <w:tcPr>
            <w:tcW w:w="6124" w:type="dxa"/>
            <w:tcBorders>
              <w:top w:val="single" w:sz="4" w:space="0" w:color="auto"/>
            </w:tcBorders>
          </w:tcPr>
          <w:p w:rsidR="000F75F9" w:rsidRPr="00FA211B" w:rsidRDefault="000F75F9" w:rsidP="00205CC9">
            <w:pPr>
              <w:keepNext/>
              <w:jc w:val="center"/>
            </w:pPr>
            <w:r w:rsidRPr="00FA211B">
              <w:t>(адрес, почтовый индекс)</w:t>
            </w:r>
          </w:p>
        </w:tc>
      </w:tr>
      <w:tr w:rsidR="000F75F9" w:rsidRPr="00FA211B" w:rsidTr="00205CC9">
        <w:tc>
          <w:tcPr>
            <w:tcW w:w="3856" w:type="dxa"/>
            <w:vAlign w:val="bottom"/>
          </w:tcPr>
          <w:p w:rsidR="000F75F9" w:rsidRPr="00FA211B" w:rsidRDefault="000F75F9" w:rsidP="00205CC9">
            <w:pPr>
              <w:keepNext/>
              <w:spacing w:after="120"/>
            </w:pPr>
            <w:r w:rsidRPr="00FA211B">
              <w:t>на расчетный счет:</w:t>
            </w:r>
          </w:p>
        </w:tc>
        <w:tc>
          <w:tcPr>
            <w:tcW w:w="6124" w:type="dxa"/>
            <w:tcBorders>
              <w:bottom w:val="single" w:sz="4" w:space="0" w:color="auto"/>
            </w:tcBorders>
            <w:vAlign w:val="bottom"/>
          </w:tcPr>
          <w:p w:rsidR="000F75F9" w:rsidRPr="00FA211B" w:rsidRDefault="000F75F9" w:rsidP="00205CC9">
            <w:pPr>
              <w:keepNext/>
              <w:jc w:val="center"/>
            </w:pPr>
          </w:p>
        </w:tc>
      </w:tr>
      <w:tr w:rsidR="000F75F9" w:rsidRPr="00FA211B" w:rsidTr="00205CC9">
        <w:trPr>
          <w:trHeight w:val="360"/>
        </w:trPr>
        <w:tc>
          <w:tcPr>
            <w:tcW w:w="3856" w:type="dxa"/>
            <w:vAlign w:val="bottom"/>
          </w:tcPr>
          <w:p w:rsidR="000F75F9" w:rsidRPr="00FA211B" w:rsidRDefault="000F75F9" w:rsidP="00205CC9"/>
        </w:tc>
        <w:tc>
          <w:tcPr>
            <w:tcW w:w="6124"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rPr>
          <w:trHeight w:val="360"/>
        </w:trPr>
        <w:tc>
          <w:tcPr>
            <w:tcW w:w="3856" w:type="dxa"/>
            <w:vAlign w:val="bottom"/>
          </w:tcPr>
          <w:p w:rsidR="000F75F9" w:rsidRPr="00FA211B" w:rsidRDefault="000F75F9" w:rsidP="00205CC9"/>
        </w:tc>
        <w:tc>
          <w:tcPr>
            <w:tcW w:w="6124"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rPr>
          <w:trHeight w:val="360"/>
        </w:trPr>
        <w:tc>
          <w:tcPr>
            <w:tcW w:w="3856" w:type="dxa"/>
            <w:vAlign w:val="bottom"/>
          </w:tcPr>
          <w:p w:rsidR="000F75F9" w:rsidRPr="00FA211B" w:rsidRDefault="000F75F9" w:rsidP="00205CC9"/>
        </w:tc>
        <w:tc>
          <w:tcPr>
            <w:tcW w:w="6124" w:type="dxa"/>
            <w:tcBorders>
              <w:top w:val="single" w:sz="4" w:space="0" w:color="auto"/>
              <w:bottom w:val="single" w:sz="4" w:space="0" w:color="auto"/>
            </w:tcBorders>
            <w:vAlign w:val="bottom"/>
          </w:tcPr>
          <w:p w:rsidR="000F75F9" w:rsidRPr="00FA211B" w:rsidRDefault="000F75F9" w:rsidP="00205CC9">
            <w:pPr>
              <w:jc w:val="center"/>
            </w:pPr>
          </w:p>
        </w:tc>
      </w:tr>
      <w:tr w:rsidR="000F75F9" w:rsidRPr="00FA211B" w:rsidTr="00205CC9">
        <w:tc>
          <w:tcPr>
            <w:tcW w:w="3856" w:type="dxa"/>
          </w:tcPr>
          <w:p w:rsidR="000F75F9" w:rsidRPr="00FA211B" w:rsidRDefault="000F75F9" w:rsidP="00205CC9"/>
        </w:tc>
        <w:tc>
          <w:tcPr>
            <w:tcW w:w="6124" w:type="dxa"/>
            <w:tcBorders>
              <w:top w:val="single" w:sz="4" w:space="0" w:color="auto"/>
            </w:tcBorders>
          </w:tcPr>
          <w:p w:rsidR="000F75F9" w:rsidRPr="00FA211B" w:rsidRDefault="000F75F9" w:rsidP="00205CC9">
            <w:pPr>
              <w:jc w:val="center"/>
            </w:pPr>
            <w:r w:rsidRPr="00FA211B">
              <w:t>(номер счета; банк получателя; БИК;</w:t>
            </w:r>
            <w:r w:rsidRPr="00FA211B">
              <w:br/>
              <w:t>корр. счет; ИНН; КПП)</w:t>
            </w:r>
          </w:p>
        </w:tc>
      </w:tr>
    </w:tbl>
    <w:p w:rsidR="000F75F9" w:rsidRPr="00FA211B" w:rsidRDefault="000F75F9" w:rsidP="000F75F9">
      <w:pPr>
        <w:spacing w:before="240" w:after="120"/>
        <w:jc w:val="both"/>
      </w:pPr>
      <w:r w:rsidRPr="00FA211B">
        <w:t>Способ получения результата рассмотрения заявления:</w:t>
      </w:r>
    </w:p>
    <w:p w:rsidR="000F75F9" w:rsidRPr="00FA211B" w:rsidRDefault="000F75F9" w:rsidP="000F75F9"/>
    <w:p w:rsidR="000F75F9" w:rsidRPr="00FA211B" w:rsidRDefault="000F75F9" w:rsidP="000F75F9">
      <w:pPr>
        <w:pBdr>
          <w:top w:val="single" w:sz="4" w:space="1" w:color="auto"/>
        </w:pBdr>
      </w:pPr>
    </w:p>
    <w:p w:rsidR="000F75F9" w:rsidRPr="00FA211B" w:rsidRDefault="000F75F9" w:rsidP="000F75F9">
      <w:pPr>
        <w:jc w:val="both"/>
      </w:pPr>
    </w:p>
    <w:p w:rsidR="000F75F9" w:rsidRPr="00FA211B" w:rsidRDefault="000F75F9" w:rsidP="000F75F9">
      <w:pPr>
        <w:pBdr>
          <w:top w:val="single" w:sz="4" w:space="1" w:color="auto"/>
        </w:pBdr>
        <w:spacing w:after="240"/>
      </w:pPr>
    </w:p>
    <w:p w:rsidR="000F75F9" w:rsidRPr="00FA211B" w:rsidRDefault="000F75F9" w:rsidP="000F75F9">
      <w:pPr>
        <w:jc w:val="both"/>
      </w:pPr>
      <w:r w:rsidRPr="00FA211B">
        <w:t>К заявлению прилагаются:</w:t>
      </w:r>
    </w:p>
    <w:p w:rsidR="000F75F9" w:rsidRPr="00FA211B" w:rsidRDefault="000F75F9" w:rsidP="000F75F9"/>
    <w:p w:rsidR="000F75F9" w:rsidRPr="00FA211B" w:rsidRDefault="000F75F9" w:rsidP="000F75F9">
      <w:pPr>
        <w:pBdr>
          <w:top w:val="single" w:sz="4" w:space="1" w:color="auto"/>
        </w:pBdr>
      </w:pPr>
    </w:p>
    <w:p w:rsidR="000F75F9" w:rsidRPr="00FA211B" w:rsidRDefault="000F75F9" w:rsidP="000F75F9">
      <w:pPr>
        <w:jc w:val="both"/>
      </w:pPr>
    </w:p>
    <w:p w:rsidR="000F75F9" w:rsidRPr="00FA211B" w:rsidRDefault="000F75F9" w:rsidP="000F75F9">
      <w:pPr>
        <w:pBdr>
          <w:top w:val="single" w:sz="4" w:space="1" w:color="auto"/>
        </w:pBdr>
      </w:pPr>
    </w:p>
    <w:p w:rsidR="000F75F9" w:rsidRPr="00FA211B" w:rsidRDefault="000F75F9" w:rsidP="000F75F9"/>
    <w:p w:rsidR="000F75F9" w:rsidRPr="00FA211B" w:rsidRDefault="000F75F9" w:rsidP="000F75F9">
      <w:pPr>
        <w:pBdr>
          <w:top w:val="single" w:sz="4" w:space="1" w:color="auto"/>
        </w:pBdr>
        <w:spacing w:after="240"/>
        <w:jc w:val="center"/>
      </w:pPr>
      <w:r w:rsidRPr="00FA211B">
        <w:t>(перечень документов, предоставляемых заявителем при подаче заявления в уполномоченный орган)</w:t>
      </w:r>
    </w:p>
    <w:p w:rsidR="000F75F9" w:rsidRPr="00FA211B" w:rsidRDefault="000F75F9" w:rsidP="000F75F9">
      <w:pPr>
        <w:spacing w:after="240"/>
        <w:jc w:val="both"/>
      </w:pPr>
      <w:r w:rsidRPr="00FA211B">
        <w:t>Своевременность и достоверность представления сведений при изменении оснований для предоставления компенсации гарантирую.</w:t>
      </w:r>
    </w:p>
    <w:tbl>
      <w:tblPr>
        <w:tblW w:w="9980" w:type="dxa"/>
        <w:tblLayout w:type="fixed"/>
        <w:tblCellMar>
          <w:left w:w="28" w:type="dxa"/>
          <w:right w:w="28" w:type="dxa"/>
        </w:tblCellMar>
        <w:tblLook w:val="0000"/>
      </w:tblPr>
      <w:tblGrid>
        <w:gridCol w:w="2013"/>
        <w:gridCol w:w="397"/>
        <w:gridCol w:w="255"/>
        <w:gridCol w:w="1021"/>
        <w:gridCol w:w="567"/>
        <w:gridCol w:w="284"/>
        <w:gridCol w:w="113"/>
        <w:gridCol w:w="397"/>
        <w:gridCol w:w="395"/>
        <w:gridCol w:w="4538"/>
      </w:tblGrid>
      <w:tr w:rsidR="000F75F9" w:rsidRPr="00FA211B" w:rsidTr="00D7100B">
        <w:tc>
          <w:tcPr>
            <w:tcW w:w="3686" w:type="dxa"/>
            <w:gridSpan w:val="4"/>
            <w:tcBorders>
              <w:top w:val="nil"/>
              <w:left w:val="nil"/>
              <w:bottom w:val="single" w:sz="4" w:space="0" w:color="auto"/>
              <w:right w:val="nil"/>
            </w:tcBorders>
            <w:vAlign w:val="bottom"/>
          </w:tcPr>
          <w:p w:rsidR="000F75F9" w:rsidRPr="00FA211B" w:rsidRDefault="000F75F9" w:rsidP="00205CC9">
            <w:pPr>
              <w:jc w:val="center"/>
            </w:pPr>
          </w:p>
        </w:tc>
        <w:tc>
          <w:tcPr>
            <w:tcW w:w="851" w:type="dxa"/>
            <w:gridSpan w:val="2"/>
            <w:tcBorders>
              <w:top w:val="nil"/>
              <w:left w:val="nil"/>
              <w:bottom w:val="nil"/>
              <w:right w:val="nil"/>
            </w:tcBorders>
            <w:vAlign w:val="bottom"/>
          </w:tcPr>
          <w:p w:rsidR="000F75F9" w:rsidRPr="00FA211B" w:rsidRDefault="000F75F9" w:rsidP="00205CC9">
            <w:pPr>
              <w:jc w:val="center"/>
            </w:pPr>
          </w:p>
        </w:tc>
        <w:tc>
          <w:tcPr>
            <w:tcW w:w="5443" w:type="dxa"/>
            <w:gridSpan w:val="4"/>
            <w:tcBorders>
              <w:top w:val="nil"/>
              <w:left w:val="nil"/>
              <w:bottom w:val="single" w:sz="4" w:space="0" w:color="auto"/>
              <w:right w:val="nil"/>
            </w:tcBorders>
            <w:vAlign w:val="bottom"/>
          </w:tcPr>
          <w:p w:rsidR="000F75F9" w:rsidRPr="00FA211B" w:rsidRDefault="000F75F9" w:rsidP="00205CC9">
            <w:pPr>
              <w:jc w:val="center"/>
            </w:pPr>
          </w:p>
        </w:tc>
      </w:tr>
      <w:tr w:rsidR="000F75F9" w:rsidRPr="00FA211B" w:rsidTr="00D7100B">
        <w:tc>
          <w:tcPr>
            <w:tcW w:w="3686" w:type="dxa"/>
            <w:gridSpan w:val="4"/>
            <w:tcBorders>
              <w:top w:val="nil"/>
              <w:left w:val="nil"/>
              <w:bottom w:val="nil"/>
              <w:right w:val="nil"/>
            </w:tcBorders>
          </w:tcPr>
          <w:p w:rsidR="000F75F9" w:rsidRPr="00FA211B" w:rsidRDefault="000F75F9" w:rsidP="00205CC9">
            <w:pPr>
              <w:jc w:val="center"/>
            </w:pPr>
            <w:r w:rsidRPr="00FA211B">
              <w:t>(подпись заявителя)</w:t>
            </w:r>
          </w:p>
        </w:tc>
        <w:tc>
          <w:tcPr>
            <w:tcW w:w="851" w:type="dxa"/>
            <w:gridSpan w:val="2"/>
            <w:tcBorders>
              <w:top w:val="nil"/>
              <w:left w:val="nil"/>
              <w:bottom w:val="nil"/>
              <w:right w:val="nil"/>
            </w:tcBorders>
          </w:tcPr>
          <w:p w:rsidR="000F75F9" w:rsidRPr="00FA211B" w:rsidRDefault="000F75F9" w:rsidP="00205CC9">
            <w:pPr>
              <w:jc w:val="center"/>
            </w:pPr>
          </w:p>
        </w:tc>
        <w:tc>
          <w:tcPr>
            <w:tcW w:w="5443" w:type="dxa"/>
            <w:gridSpan w:val="4"/>
            <w:tcBorders>
              <w:top w:val="nil"/>
              <w:left w:val="nil"/>
              <w:bottom w:val="nil"/>
              <w:right w:val="nil"/>
            </w:tcBorders>
          </w:tcPr>
          <w:p w:rsidR="000F75F9" w:rsidRPr="00FA211B" w:rsidRDefault="000F75F9" w:rsidP="00205CC9">
            <w:pPr>
              <w:jc w:val="center"/>
            </w:pPr>
            <w:r w:rsidRPr="00FA211B">
              <w:t>(расшифровка подписи)</w:t>
            </w:r>
          </w:p>
        </w:tc>
      </w:tr>
      <w:tr w:rsidR="000F75F9" w:rsidRPr="00FA211B" w:rsidTr="00D7100B">
        <w:trPr>
          <w:gridAfter w:val="1"/>
          <w:wAfter w:w="4538" w:type="dxa"/>
        </w:trPr>
        <w:tc>
          <w:tcPr>
            <w:tcW w:w="2013" w:type="dxa"/>
            <w:tcBorders>
              <w:top w:val="nil"/>
              <w:left w:val="nil"/>
              <w:bottom w:val="nil"/>
              <w:right w:val="nil"/>
            </w:tcBorders>
            <w:vAlign w:val="bottom"/>
          </w:tcPr>
          <w:p w:rsidR="009A2C61" w:rsidRPr="00FA211B" w:rsidRDefault="000F75F9" w:rsidP="009A2C61">
            <w:r w:rsidRPr="00FA211B">
              <w:t>Дата заполнения</w:t>
            </w:r>
            <w:proofErr w:type="gramStart"/>
            <w:r w:rsidRPr="00FA211B">
              <w:rPr>
                <w:lang w:val="en-US"/>
              </w:rPr>
              <w:t>:</w:t>
            </w:r>
            <w:r>
              <w:t xml:space="preserve"> «</w:t>
            </w:r>
            <w:proofErr w:type="gramEnd"/>
          </w:p>
        </w:tc>
        <w:tc>
          <w:tcPr>
            <w:tcW w:w="397" w:type="dxa"/>
            <w:tcBorders>
              <w:top w:val="nil"/>
              <w:left w:val="nil"/>
              <w:bottom w:val="single" w:sz="4" w:space="0" w:color="auto"/>
              <w:right w:val="nil"/>
            </w:tcBorders>
            <w:vAlign w:val="bottom"/>
          </w:tcPr>
          <w:p w:rsidR="000F75F9" w:rsidRPr="00FA211B" w:rsidRDefault="000F75F9" w:rsidP="009A2C61">
            <w:pPr>
              <w:jc w:val="both"/>
            </w:pPr>
          </w:p>
        </w:tc>
        <w:tc>
          <w:tcPr>
            <w:tcW w:w="255" w:type="dxa"/>
            <w:tcBorders>
              <w:top w:val="nil"/>
              <w:left w:val="nil"/>
              <w:bottom w:val="nil"/>
              <w:right w:val="nil"/>
            </w:tcBorders>
            <w:vAlign w:val="bottom"/>
          </w:tcPr>
          <w:p w:rsidR="000F75F9" w:rsidRPr="00FA211B" w:rsidRDefault="000F75F9" w:rsidP="00205CC9">
            <w:r>
              <w:t>»</w:t>
            </w:r>
          </w:p>
        </w:tc>
        <w:tc>
          <w:tcPr>
            <w:tcW w:w="1588" w:type="dxa"/>
            <w:gridSpan w:val="2"/>
            <w:tcBorders>
              <w:top w:val="nil"/>
              <w:left w:val="nil"/>
              <w:bottom w:val="single" w:sz="4" w:space="0" w:color="auto"/>
              <w:right w:val="nil"/>
            </w:tcBorders>
            <w:vAlign w:val="bottom"/>
          </w:tcPr>
          <w:p w:rsidR="000F75F9" w:rsidRPr="00FA211B" w:rsidRDefault="000F75F9" w:rsidP="00205CC9">
            <w:pPr>
              <w:jc w:val="center"/>
            </w:pPr>
          </w:p>
        </w:tc>
        <w:tc>
          <w:tcPr>
            <w:tcW w:w="397" w:type="dxa"/>
            <w:gridSpan w:val="2"/>
            <w:tcBorders>
              <w:top w:val="nil"/>
              <w:left w:val="nil"/>
              <w:bottom w:val="nil"/>
              <w:right w:val="nil"/>
            </w:tcBorders>
            <w:vAlign w:val="bottom"/>
          </w:tcPr>
          <w:p w:rsidR="000F75F9" w:rsidRPr="00FA211B" w:rsidRDefault="000F75F9" w:rsidP="00205CC9">
            <w:pPr>
              <w:jc w:val="right"/>
            </w:pPr>
            <w:r w:rsidRPr="00FA211B">
              <w:t>20</w:t>
            </w:r>
          </w:p>
        </w:tc>
        <w:tc>
          <w:tcPr>
            <w:tcW w:w="397" w:type="dxa"/>
            <w:tcBorders>
              <w:top w:val="nil"/>
              <w:left w:val="nil"/>
              <w:bottom w:val="single" w:sz="4" w:space="0" w:color="auto"/>
              <w:right w:val="nil"/>
            </w:tcBorders>
            <w:vAlign w:val="bottom"/>
          </w:tcPr>
          <w:p w:rsidR="000F75F9" w:rsidRPr="00FA211B" w:rsidRDefault="000F75F9" w:rsidP="00205CC9"/>
        </w:tc>
        <w:tc>
          <w:tcPr>
            <w:tcW w:w="395" w:type="dxa"/>
            <w:tcBorders>
              <w:top w:val="nil"/>
              <w:left w:val="nil"/>
              <w:bottom w:val="nil"/>
              <w:right w:val="nil"/>
            </w:tcBorders>
            <w:vAlign w:val="bottom"/>
          </w:tcPr>
          <w:p w:rsidR="000F75F9" w:rsidRPr="00FA211B" w:rsidRDefault="000F75F9" w:rsidP="00205CC9">
            <w:pPr>
              <w:ind w:left="57"/>
            </w:pPr>
            <w:proofErr w:type="gramStart"/>
            <w:r w:rsidRPr="00FA211B">
              <w:t>г</w:t>
            </w:r>
            <w:proofErr w:type="gramEnd"/>
            <w:r w:rsidRPr="00FA211B">
              <w:t>.</w:t>
            </w:r>
          </w:p>
        </w:tc>
      </w:tr>
    </w:tbl>
    <w:p w:rsidR="000F75F9" w:rsidRDefault="000F75F9" w:rsidP="000F75F9"/>
    <w:p w:rsidR="00D7100B" w:rsidRDefault="00D7100B" w:rsidP="000F75F9"/>
    <w:p w:rsidR="00D7100B" w:rsidRDefault="00D7100B" w:rsidP="000F75F9"/>
    <w:p w:rsidR="00D7100B" w:rsidRPr="00FA211B" w:rsidRDefault="00D7100B" w:rsidP="000F75F9"/>
    <w:p w:rsidR="0013516A" w:rsidRDefault="0013516A" w:rsidP="0013516A">
      <w:pPr>
        <w:pStyle w:val="consplusnonformat0"/>
      </w:pPr>
    </w:p>
    <w:p w:rsidR="0013516A" w:rsidRDefault="0013516A" w:rsidP="0013516A">
      <w:pPr>
        <w:pStyle w:val="consplusnonformat0"/>
      </w:pPr>
    </w:p>
    <w:p w:rsidR="0013516A" w:rsidRDefault="0013516A" w:rsidP="0013516A">
      <w:pPr>
        <w:ind w:firstLine="709"/>
      </w:pPr>
      <w:r>
        <w:lastRenderedPageBreak/>
        <w:t xml:space="preserve">                                                                   </w:t>
      </w:r>
      <w:r w:rsidR="005478B3">
        <w:t xml:space="preserve">       </w:t>
      </w:r>
      <w:r w:rsidR="00D7100B">
        <w:t xml:space="preserve">    </w:t>
      </w:r>
      <w:r w:rsidR="005478B3">
        <w:t xml:space="preserve">        </w:t>
      </w:r>
      <w:r>
        <w:t>ПРИЛОЖЕНИЕ №4</w:t>
      </w:r>
    </w:p>
    <w:p w:rsidR="0013516A" w:rsidRDefault="0013516A" w:rsidP="0013516A">
      <w:pPr>
        <w:ind w:firstLine="709"/>
      </w:pPr>
      <w:r>
        <w:t xml:space="preserve">                                                                                                                                   </w:t>
      </w:r>
    </w:p>
    <w:p w:rsidR="005478B3" w:rsidRDefault="005478B3" w:rsidP="005478B3">
      <w:pPr>
        <w:ind w:firstLine="1980"/>
        <w:jc w:val="both"/>
        <w:rPr>
          <w:bCs/>
          <w:kern w:val="1"/>
        </w:rPr>
      </w:pPr>
      <w:r>
        <w:rPr>
          <w:kern w:val="1"/>
        </w:rPr>
        <w:t xml:space="preserve">                                                              к административному регламенту </w:t>
      </w:r>
      <w:proofErr w:type="gramStart"/>
      <w:r>
        <w:rPr>
          <w:bCs/>
          <w:kern w:val="1"/>
        </w:rPr>
        <w:t>по</w:t>
      </w:r>
      <w:proofErr w:type="gramEnd"/>
      <w:r>
        <w:rPr>
          <w:bCs/>
          <w:kern w:val="1"/>
        </w:rPr>
        <w:t xml:space="preserve">    </w:t>
      </w:r>
    </w:p>
    <w:p w:rsidR="005478B3" w:rsidRDefault="005478B3" w:rsidP="005478B3">
      <w:pPr>
        <w:ind w:firstLine="1980"/>
        <w:jc w:val="both"/>
      </w:pPr>
      <w:r>
        <w:rPr>
          <w:bCs/>
          <w:kern w:val="1"/>
        </w:rPr>
        <w:t xml:space="preserve">                                                              п</w:t>
      </w:r>
      <w:r>
        <w:t>редоставлению муниципальной услуги</w:t>
      </w:r>
    </w:p>
    <w:p w:rsidR="005478B3" w:rsidRDefault="005478B3" w:rsidP="005478B3">
      <w:pPr>
        <w:ind w:firstLine="1980"/>
        <w:jc w:val="both"/>
        <w:rPr>
          <w:bCs/>
        </w:rPr>
      </w:pPr>
      <w:r>
        <w:t xml:space="preserve">                                                              по </w:t>
      </w:r>
      <w:r w:rsidRPr="00BE3791">
        <w:t>в</w:t>
      </w:r>
      <w:r w:rsidRPr="00BE3791">
        <w:rPr>
          <w:bCs/>
        </w:rPr>
        <w:t>ыплате компенсации части</w:t>
      </w:r>
    </w:p>
    <w:p w:rsidR="005478B3" w:rsidRDefault="005478B3" w:rsidP="005478B3">
      <w:pPr>
        <w:ind w:firstLine="1980"/>
        <w:jc w:val="both"/>
        <w:rPr>
          <w:bCs/>
        </w:rPr>
      </w:pPr>
      <w:r>
        <w:rPr>
          <w:bCs/>
        </w:rPr>
        <w:t xml:space="preserve">    </w:t>
      </w:r>
      <w:r w:rsidRPr="00BE3791">
        <w:rPr>
          <w:bCs/>
        </w:rPr>
        <w:t xml:space="preserve"> </w:t>
      </w:r>
      <w:r>
        <w:rPr>
          <w:bCs/>
        </w:rPr>
        <w:t xml:space="preserve">                                                         </w:t>
      </w:r>
      <w:r w:rsidRPr="00BE3791">
        <w:rPr>
          <w:bCs/>
        </w:rPr>
        <w:t>родительской платы за присмотр и уход</w:t>
      </w:r>
    </w:p>
    <w:p w:rsidR="005478B3" w:rsidRDefault="005478B3" w:rsidP="005478B3">
      <w:pPr>
        <w:ind w:firstLine="1980"/>
        <w:jc w:val="both"/>
        <w:rPr>
          <w:bCs/>
        </w:rPr>
      </w:pPr>
      <w:r w:rsidRPr="00BE3791">
        <w:rPr>
          <w:bCs/>
        </w:rPr>
        <w:t xml:space="preserve"> </w:t>
      </w:r>
      <w:r>
        <w:rPr>
          <w:bCs/>
        </w:rPr>
        <w:t xml:space="preserve">                                                             </w:t>
      </w:r>
      <w:r w:rsidRPr="00BE3791">
        <w:rPr>
          <w:bCs/>
        </w:rPr>
        <w:t xml:space="preserve">за детьми в </w:t>
      </w:r>
      <w:proofErr w:type="gramStart"/>
      <w:r w:rsidRPr="00BE3791">
        <w:rPr>
          <w:bCs/>
        </w:rPr>
        <w:t>муниципальных</w:t>
      </w:r>
      <w:proofErr w:type="gramEnd"/>
    </w:p>
    <w:p w:rsidR="005478B3" w:rsidRDefault="005478B3" w:rsidP="005478B3">
      <w:pPr>
        <w:ind w:firstLine="1980"/>
        <w:jc w:val="both"/>
        <w:rPr>
          <w:bCs/>
        </w:rPr>
      </w:pPr>
      <w:r w:rsidRPr="00BE3791">
        <w:rPr>
          <w:bCs/>
        </w:rPr>
        <w:t xml:space="preserve"> </w:t>
      </w:r>
      <w:r>
        <w:rPr>
          <w:bCs/>
        </w:rPr>
        <w:t xml:space="preserve">                                                             </w:t>
      </w:r>
      <w:r w:rsidRPr="00BE3791">
        <w:rPr>
          <w:bCs/>
        </w:rPr>
        <w:t xml:space="preserve">образовательных </w:t>
      </w:r>
      <w:proofErr w:type="gramStart"/>
      <w:r w:rsidRPr="00BE3791">
        <w:rPr>
          <w:bCs/>
        </w:rPr>
        <w:t>организациях</w:t>
      </w:r>
      <w:proofErr w:type="gramEnd"/>
      <w:r w:rsidRPr="00BE3791">
        <w:rPr>
          <w:bCs/>
        </w:rPr>
        <w:t xml:space="preserve">, </w:t>
      </w:r>
    </w:p>
    <w:p w:rsidR="005478B3" w:rsidRDefault="005478B3" w:rsidP="005478B3">
      <w:pPr>
        <w:ind w:firstLine="1980"/>
        <w:jc w:val="both"/>
        <w:rPr>
          <w:bCs/>
        </w:rPr>
      </w:pPr>
      <w:r>
        <w:rPr>
          <w:bCs/>
        </w:rPr>
        <w:t xml:space="preserve">                                                              </w:t>
      </w:r>
      <w:proofErr w:type="gramStart"/>
      <w:r w:rsidRPr="00BE3791">
        <w:rPr>
          <w:bCs/>
        </w:rPr>
        <w:t>находящихся</w:t>
      </w:r>
      <w:proofErr w:type="gramEnd"/>
      <w:r w:rsidRPr="00BE3791">
        <w:rPr>
          <w:bCs/>
        </w:rPr>
        <w:t xml:space="preserve"> на территории </w:t>
      </w:r>
    </w:p>
    <w:p w:rsidR="005478B3" w:rsidRDefault="005478B3" w:rsidP="005478B3">
      <w:pPr>
        <w:ind w:firstLine="1980"/>
        <w:jc w:val="both"/>
        <w:rPr>
          <w:bCs/>
        </w:rPr>
      </w:pPr>
      <w:r>
        <w:rPr>
          <w:bCs/>
        </w:rPr>
        <w:t xml:space="preserve">                                                              Б</w:t>
      </w:r>
      <w:r w:rsidRPr="00BE3791">
        <w:rPr>
          <w:bCs/>
        </w:rPr>
        <w:t>ирилюсского района Красноярского</w:t>
      </w:r>
      <w:r>
        <w:rPr>
          <w:bCs/>
        </w:rPr>
        <w:t xml:space="preserve"> </w:t>
      </w:r>
    </w:p>
    <w:p w:rsidR="005478B3" w:rsidRDefault="005478B3" w:rsidP="005478B3">
      <w:pPr>
        <w:ind w:firstLine="1980"/>
        <w:jc w:val="both"/>
      </w:pPr>
      <w:r>
        <w:rPr>
          <w:bCs/>
        </w:rPr>
        <w:t xml:space="preserve">                                                              края</w:t>
      </w:r>
      <w:r>
        <w:t xml:space="preserve"> </w:t>
      </w:r>
    </w:p>
    <w:p w:rsidR="0013516A" w:rsidRDefault="0013516A" w:rsidP="0013516A">
      <w:pPr>
        <w:pStyle w:val="a9"/>
        <w:rPr>
          <w:sz w:val="24"/>
          <w:szCs w:val="24"/>
        </w:rPr>
      </w:pPr>
    </w:p>
    <w:p w:rsidR="0013516A" w:rsidRDefault="0013516A" w:rsidP="0013516A">
      <w:pPr>
        <w:pStyle w:val="a9"/>
        <w:rPr>
          <w:sz w:val="24"/>
          <w:szCs w:val="24"/>
        </w:rPr>
      </w:pPr>
    </w:p>
    <w:p w:rsidR="00912980" w:rsidRDefault="00912980" w:rsidP="00912980">
      <w:pPr>
        <w:jc w:val="center"/>
      </w:pPr>
    </w:p>
    <w:tbl>
      <w:tblPr>
        <w:tblW w:w="9843" w:type="dxa"/>
        <w:tblLayout w:type="fixed"/>
        <w:tblCellMar>
          <w:top w:w="102" w:type="dxa"/>
          <w:left w:w="62" w:type="dxa"/>
          <w:bottom w:w="102" w:type="dxa"/>
          <w:right w:w="62" w:type="dxa"/>
        </w:tblCellMar>
        <w:tblLook w:val="0000"/>
      </w:tblPr>
      <w:tblGrid>
        <w:gridCol w:w="8754"/>
        <w:gridCol w:w="1089"/>
      </w:tblGrid>
      <w:tr w:rsidR="00912980" w:rsidTr="00205CC9">
        <w:tc>
          <w:tcPr>
            <w:tcW w:w="9843" w:type="dxa"/>
            <w:gridSpan w:val="2"/>
            <w:tcBorders>
              <w:top w:val="nil"/>
              <w:left w:val="nil"/>
              <w:bottom w:val="nil"/>
              <w:right w:val="nil"/>
            </w:tcBorders>
            <w:vAlign w:val="center"/>
          </w:tcPr>
          <w:p w:rsidR="00912980" w:rsidRDefault="00912980" w:rsidP="00205CC9">
            <w:pPr>
              <w:spacing w:after="1"/>
              <w:jc w:val="center"/>
            </w:pPr>
            <w:r>
              <w:t>РЕШЕНИЕ</w:t>
            </w:r>
          </w:p>
          <w:p w:rsidR="00912980" w:rsidRDefault="00912980" w:rsidP="00912980">
            <w:pPr>
              <w:spacing w:after="1"/>
              <w:jc w:val="center"/>
            </w:pPr>
            <w:r>
              <w:t>о назначении выплаты компенсации части родительской платы за присмотр и уход за детьми</w:t>
            </w:r>
            <w:r>
              <w:br/>
              <w:t>в муниципальных образовательных организациях, находящихся</w:t>
            </w:r>
            <w:r>
              <w:br/>
              <w:t>на территории</w:t>
            </w:r>
          </w:p>
        </w:tc>
      </w:tr>
      <w:tr w:rsidR="00912980" w:rsidTr="00205CC9">
        <w:tc>
          <w:tcPr>
            <w:tcW w:w="8754" w:type="dxa"/>
            <w:tcBorders>
              <w:top w:val="nil"/>
              <w:left w:val="nil"/>
              <w:bottom w:val="single" w:sz="4" w:space="0" w:color="auto"/>
              <w:right w:val="nil"/>
            </w:tcBorders>
          </w:tcPr>
          <w:p w:rsidR="00912980" w:rsidRDefault="00912980" w:rsidP="00205CC9">
            <w:pPr>
              <w:spacing w:after="1"/>
              <w:outlineLvl w:val="0"/>
            </w:pPr>
          </w:p>
        </w:tc>
        <w:tc>
          <w:tcPr>
            <w:tcW w:w="1089" w:type="dxa"/>
            <w:tcBorders>
              <w:top w:val="nil"/>
              <w:left w:val="nil"/>
              <w:bottom w:val="nil"/>
              <w:right w:val="nil"/>
            </w:tcBorders>
            <w:vAlign w:val="bottom"/>
          </w:tcPr>
          <w:p w:rsidR="00912980" w:rsidRDefault="00912980" w:rsidP="00205CC9">
            <w:pPr>
              <w:spacing w:after="1"/>
              <w:jc w:val="both"/>
            </w:pPr>
            <w:r>
              <w:t>»</w:t>
            </w:r>
          </w:p>
        </w:tc>
      </w:tr>
      <w:tr w:rsidR="00912980" w:rsidTr="00205CC9">
        <w:tc>
          <w:tcPr>
            <w:tcW w:w="8754" w:type="dxa"/>
            <w:tcBorders>
              <w:top w:val="single" w:sz="4" w:space="0" w:color="auto"/>
              <w:left w:val="nil"/>
              <w:bottom w:val="nil"/>
              <w:right w:val="nil"/>
            </w:tcBorders>
          </w:tcPr>
          <w:p w:rsidR="00912980" w:rsidRDefault="00912980" w:rsidP="00912980">
            <w:pPr>
              <w:spacing w:after="1"/>
              <w:jc w:val="center"/>
            </w:pPr>
            <w:proofErr w:type="gramStart"/>
            <w:r>
              <w:t>(указывается муниципальное образование; оформляется на бланке исполнительного органа, органа местного самоуправления или подведомственной организации, которыми предоставляется выплата компенсации части родительской платы за присмотр и уход за детьми в муниципальных образовательных организациях, находящихся на территории Красноярского края (далее – уполномоченный орган)</w:t>
            </w:r>
            <w:proofErr w:type="gramEnd"/>
          </w:p>
        </w:tc>
        <w:tc>
          <w:tcPr>
            <w:tcW w:w="1089" w:type="dxa"/>
            <w:tcBorders>
              <w:top w:val="nil"/>
              <w:left w:val="nil"/>
              <w:bottom w:val="nil"/>
              <w:right w:val="nil"/>
            </w:tcBorders>
          </w:tcPr>
          <w:p w:rsidR="00912980" w:rsidRDefault="00912980" w:rsidP="00205CC9">
            <w:pPr>
              <w:spacing w:after="1"/>
            </w:pPr>
          </w:p>
        </w:tc>
      </w:tr>
    </w:tbl>
    <w:p w:rsidR="00912980" w:rsidRDefault="00912980" w:rsidP="00912980">
      <w:pPr>
        <w:spacing w:after="1"/>
        <w:jc w:val="both"/>
      </w:pPr>
    </w:p>
    <w:tbl>
      <w:tblPr>
        <w:tblW w:w="9843" w:type="dxa"/>
        <w:tblLayout w:type="fixed"/>
        <w:tblCellMar>
          <w:top w:w="102" w:type="dxa"/>
          <w:left w:w="62" w:type="dxa"/>
          <w:bottom w:w="102" w:type="dxa"/>
          <w:right w:w="62" w:type="dxa"/>
        </w:tblCellMar>
        <w:tblLook w:val="0000"/>
      </w:tblPr>
      <w:tblGrid>
        <w:gridCol w:w="465"/>
        <w:gridCol w:w="1290"/>
        <w:gridCol w:w="1665"/>
        <w:gridCol w:w="5283"/>
        <w:gridCol w:w="1140"/>
      </w:tblGrid>
      <w:tr w:rsidR="00912980" w:rsidTr="00205CC9">
        <w:tc>
          <w:tcPr>
            <w:tcW w:w="9843" w:type="dxa"/>
            <w:gridSpan w:val="5"/>
            <w:tcBorders>
              <w:top w:val="nil"/>
              <w:left w:val="nil"/>
              <w:bottom w:val="nil"/>
              <w:right w:val="nil"/>
            </w:tcBorders>
          </w:tcPr>
          <w:p w:rsidR="00912980" w:rsidRDefault="00912980" w:rsidP="00912980">
            <w:pPr>
              <w:spacing w:after="1"/>
              <w:ind w:firstLine="283"/>
              <w:jc w:val="both"/>
            </w:pPr>
            <w:r>
              <w:t>Рассмотрев заявление о предоставлении выплаты компенсации части родительской платы за присмотр и уход за детьми в муниципальных образовательных организациях, находящихся на территории Красноярского края от «__» _________________ 20__ г. № ______________:</w:t>
            </w:r>
          </w:p>
        </w:tc>
      </w:tr>
      <w:tr w:rsidR="00912980" w:rsidTr="00205CC9">
        <w:tc>
          <w:tcPr>
            <w:tcW w:w="465" w:type="dxa"/>
            <w:tcBorders>
              <w:top w:val="nil"/>
              <w:left w:val="nil"/>
              <w:bottom w:val="nil"/>
              <w:right w:val="nil"/>
            </w:tcBorders>
            <w:vAlign w:val="bottom"/>
          </w:tcPr>
          <w:p w:rsidR="00912980" w:rsidRDefault="00912980" w:rsidP="00205CC9">
            <w:pPr>
              <w:spacing w:after="1"/>
            </w:pPr>
            <w:r>
              <w:t>от</w:t>
            </w:r>
          </w:p>
        </w:tc>
        <w:tc>
          <w:tcPr>
            <w:tcW w:w="9378" w:type="dxa"/>
            <w:gridSpan w:val="4"/>
            <w:tcBorders>
              <w:top w:val="nil"/>
              <w:left w:val="nil"/>
              <w:bottom w:val="single" w:sz="4" w:space="0" w:color="auto"/>
              <w:right w:val="nil"/>
            </w:tcBorders>
          </w:tcPr>
          <w:p w:rsidR="00912980" w:rsidRDefault="00912980" w:rsidP="00205CC9">
            <w:pPr>
              <w:spacing w:after="1"/>
            </w:pPr>
          </w:p>
        </w:tc>
      </w:tr>
      <w:tr w:rsidR="00912980" w:rsidTr="00205CC9">
        <w:tc>
          <w:tcPr>
            <w:tcW w:w="465" w:type="dxa"/>
            <w:tcBorders>
              <w:top w:val="nil"/>
              <w:left w:val="nil"/>
              <w:bottom w:val="nil"/>
              <w:right w:val="nil"/>
            </w:tcBorders>
            <w:vAlign w:val="bottom"/>
          </w:tcPr>
          <w:p w:rsidR="00912980" w:rsidRDefault="00912980" w:rsidP="00205CC9">
            <w:pPr>
              <w:spacing w:after="1"/>
            </w:pPr>
          </w:p>
        </w:tc>
        <w:tc>
          <w:tcPr>
            <w:tcW w:w="9378" w:type="dxa"/>
            <w:gridSpan w:val="4"/>
            <w:tcBorders>
              <w:top w:val="single" w:sz="4" w:space="0" w:color="auto"/>
              <w:left w:val="nil"/>
              <w:bottom w:val="nil"/>
              <w:right w:val="nil"/>
            </w:tcBorders>
          </w:tcPr>
          <w:p w:rsidR="00912980" w:rsidRDefault="00912980" w:rsidP="00205CC9">
            <w:pPr>
              <w:spacing w:after="1"/>
              <w:jc w:val="center"/>
            </w:pPr>
            <w:r>
              <w:t>(фамилия, имя, отчество (при наличии) заявителя полностью)</w:t>
            </w:r>
          </w:p>
        </w:tc>
      </w:tr>
      <w:tr w:rsidR="00912980" w:rsidTr="00205CC9">
        <w:tc>
          <w:tcPr>
            <w:tcW w:w="1755" w:type="dxa"/>
            <w:gridSpan w:val="2"/>
            <w:tcBorders>
              <w:top w:val="nil"/>
              <w:left w:val="nil"/>
              <w:bottom w:val="nil"/>
              <w:right w:val="nil"/>
            </w:tcBorders>
            <w:vAlign w:val="bottom"/>
          </w:tcPr>
          <w:p w:rsidR="00912980" w:rsidRDefault="00912980" w:rsidP="00205CC9">
            <w:pPr>
              <w:spacing w:after="1"/>
            </w:pPr>
            <w:r>
              <w:t>на основании</w:t>
            </w:r>
          </w:p>
        </w:tc>
        <w:tc>
          <w:tcPr>
            <w:tcW w:w="8088" w:type="dxa"/>
            <w:gridSpan w:val="3"/>
            <w:tcBorders>
              <w:top w:val="nil"/>
              <w:left w:val="nil"/>
              <w:bottom w:val="single" w:sz="4" w:space="0" w:color="auto"/>
              <w:right w:val="nil"/>
            </w:tcBorders>
          </w:tcPr>
          <w:p w:rsidR="00912980" w:rsidRDefault="00912980" w:rsidP="00205CC9">
            <w:pPr>
              <w:spacing w:after="1"/>
            </w:pPr>
          </w:p>
        </w:tc>
      </w:tr>
      <w:tr w:rsidR="00912980" w:rsidTr="00205CC9">
        <w:tc>
          <w:tcPr>
            <w:tcW w:w="9843" w:type="dxa"/>
            <w:gridSpan w:val="5"/>
            <w:tcBorders>
              <w:top w:val="nil"/>
              <w:left w:val="nil"/>
              <w:bottom w:val="single" w:sz="4" w:space="0" w:color="auto"/>
              <w:right w:val="nil"/>
            </w:tcBorders>
          </w:tcPr>
          <w:p w:rsidR="00912980" w:rsidRDefault="00912980" w:rsidP="00205CC9">
            <w:pPr>
              <w:spacing w:after="1"/>
            </w:pPr>
          </w:p>
        </w:tc>
      </w:tr>
      <w:tr w:rsidR="00912980" w:rsidTr="00205CC9">
        <w:tc>
          <w:tcPr>
            <w:tcW w:w="9843" w:type="dxa"/>
            <w:gridSpan w:val="5"/>
            <w:tcBorders>
              <w:top w:val="single" w:sz="4" w:space="0" w:color="auto"/>
              <w:left w:val="nil"/>
              <w:bottom w:val="nil"/>
              <w:right w:val="nil"/>
            </w:tcBorders>
          </w:tcPr>
          <w:p w:rsidR="00912980" w:rsidRDefault="00912980" w:rsidP="00205CC9">
            <w:pPr>
              <w:spacing w:after="1"/>
              <w:jc w:val="center"/>
            </w:pPr>
            <w:r>
              <w:t>(наименование и реквизиты нормативного правового акта, принятого уполномоченным органом)</w:t>
            </w:r>
          </w:p>
        </w:tc>
      </w:tr>
      <w:tr w:rsidR="00912980" w:rsidTr="00205CC9">
        <w:tc>
          <w:tcPr>
            <w:tcW w:w="9843" w:type="dxa"/>
            <w:gridSpan w:val="5"/>
            <w:tcBorders>
              <w:top w:val="nil"/>
              <w:left w:val="nil"/>
              <w:bottom w:val="nil"/>
              <w:right w:val="nil"/>
            </w:tcBorders>
            <w:vAlign w:val="center"/>
          </w:tcPr>
          <w:p w:rsidR="00912980" w:rsidRDefault="00912980" w:rsidP="00205CC9">
            <w:pPr>
              <w:spacing w:after="1"/>
              <w:jc w:val="both"/>
            </w:pPr>
            <w:r>
              <w:t>назначена компенсация части платы, взимаемой с родителей (законных представителей) за присмотр и уход за ребенком:</w:t>
            </w:r>
          </w:p>
        </w:tc>
      </w:tr>
      <w:tr w:rsidR="00912980" w:rsidTr="00205CC9">
        <w:tc>
          <w:tcPr>
            <w:tcW w:w="8703" w:type="dxa"/>
            <w:gridSpan w:val="4"/>
            <w:tcBorders>
              <w:top w:val="nil"/>
              <w:left w:val="nil"/>
              <w:bottom w:val="single" w:sz="4" w:space="0" w:color="auto"/>
              <w:right w:val="nil"/>
            </w:tcBorders>
          </w:tcPr>
          <w:p w:rsidR="00912980" w:rsidRDefault="00912980" w:rsidP="00205CC9">
            <w:pPr>
              <w:spacing w:after="1"/>
            </w:pPr>
          </w:p>
        </w:tc>
        <w:tc>
          <w:tcPr>
            <w:tcW w:w="1140" w:type="dxa"/>
            <w:tcBorders>
              <w:top w:val="nil"/>
              <w:left w:val="nil"/>
              <w:bottom w:val="nil"/>
              <w:right w:val="nil"/>
            </w:tcBorders>
            <w:vAlign w:val="bottom"/>
          </w:tcPr>
          <w:p w:rsidR="00912980" w:rsidRDefault="00912980" w:rsidP="00205CC9">
            <w:pPr>
              <w:spacing w:after="1"/>
              <w:jc w:val="both"/>
            </w:pPr>
            <w:r>
              <w:t>,</w:t>
            </w:r>
          </w:p>
        </w:tc>
      </w:tr>
      <w:tr w:rsidR="00912980" w:rsidTr="00205CC9">
        <w:tc>
          <w:tcPr>
            <w:tcW w:w="8703" w:type="dxa"/>
            <w:gridSpan w:val="4"/>
            <w:tcBorders>
              <w:top w:val="single" w:sz="4" w:space="0" w:color="auto"/>
              <w:left w:val="nil"/>
              <w:bottom w:val="nil"/>
              <w:right w:val="nil"/>
            </w:tcBorders>
          </w:tcPr>
          <w:p w:rsidR="00912980" w:rsidRDefault="00912980" w:rsidP="00205CC9">
            <w:pPr>
              <w:spacing w:after="1"/>
              <w:jc w:val="center"/>
            </w:pPr>
            <w:proofErr w:type="gramStart"/>
            <w:r>
              <w:t>(фамилия, имя, отчество (при наличии) ребенка заявителя (полностью)</w:t>
            </w:r>
            <w:proofErr w:type="gramEnd"/>
          </w:p>
        </w:tc>
        <w:tc>
          <w:tcPr>
            <w:tcW w:w="1140" w:type="dxa"/>
            <w:tcBorders>
              <w:top w:val="nil"/>
              <w:left w:val="nil"/>
              <w:bottom w:val="nil"/>
              <w:right w:val="nil"/>
            </w:tcBorders>
          </w:tcPr>
          <w:p w:rsidR="00912980" w:rsidRDefault="00912980" w:rsidP="00205CC9">
            <w:pPr>
              <w:spacing w:after="1"/>
            </w:pPr>
          </w:p>
        </w:tc>
      </w:tr>
      <w:tr w:rsidR="00912980" w:rsidTr="00205CC9">
        <w:tc>
          <w:tcPr>
            <w:tcW w:w="9843" w:type="dxa"/>
            <w:gridSpan w:val="5"/>
            <w:tcBorders>
              <w:top w:val="nil"/>
              <w:left w:val="nil"/>
              <w:bottom w:val="nil"/>
              <w:right w:val="nil"/>
            </w:tcBorders>
            <w:vAlign w:val="bottom"/>
          </w:tcPr>
          <w:p w:rsidR="00912980" w:rsidRDefault="00912980" w:rsidP="00205CC9">
            <w:pPr>
              <w:spacing w:after="1"/>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912980" w:rsidTr="00205CC9">
        <w:tc>
          <w:tcPr>
            <w:tcW w:w="3420" w:type="dxa"/>
            <w:gridSpan w:val="3"/>
            <w:tcBorders>
              <w:top w:val="nil"/>
              <w:left w:val="nil"/>
              <w:bottom w:val="nil"/>
              <w:right w:val="nil"/>
            </w:tcBorders>
            <w:vAlign w:val="center"/>
          </w:tcPr>
          <w:p w:rsidR="00912980" w:rsidRDefault="00912980" w:rsidP="00205CC9">
            <w:pPr>
              <w:spacing w:after="1"/>
            </w:pPr>
          </w:p>
        </w:tc>
        <w:tc>
          <w:tcPr>
            <w:tcW w:w="6423" w:type="dxa"/>
            <w:gridSpan w:val="2"/>
            <w:tcBorders>
              <w:top w:val="single" w:sz="4" w:space="0" w:color="auto"/>
              <w:left w:val="nil"/>
              <w:bottom w:val="nil"/>
              <w:right w:val="nil"/>
            </w:tcBorders>
          </w:tcPr>
          <w:p w:rsidR="00912980" w:rsidRDefault="00912980" w:rsidP="00205CC9">
            <w:pPr>
              <w:spacing w:after="1"/>
              <w:jc w:val="center"/>
            </w:pPr>
            <w:r>
              <w:t>(наименование образовательной организации)</w:t>
            </w:r>
          </w:p>
        </w:tc>
      </w:tr>
      <w:tr w:rsidR="00912980" w:rsidTr="00205CC9">
        <w:tc>
          <w:tcPr>
            <w:tcW w:w="9843" w:type="dxa"/>
            <w:gridSpan w:val="5"/>
            <w:tcBorders>
              <w:top w:val="nil"/>
              <w:left w:val="nil"/>
              <w:bottom w:val="nil"/>
              <w:right w:val="nil"/>
            </w:tcBorders>
            <w:vAlign w:val="center"/>
          </w:tcPr>
          <w:p w:rsidR="00912980" w:rsidRDefault="00912980" w:rsidP="00205CC9">
            <w:pPr>
              <w:spacing w:after="1"/>
              <w:jc w:val="both"/>
            </w:pPr>
            <w:r>
              <w:t xml:space="preserve">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w:t>
            </w:r>
            <w:r>
              <w:lastRenderedPageBreak/>
              <w:t>на основании:</w:t>
            </w:r>
          </w:p>
        </w:tc>
      </w:tr>
      <w:tr w:rsidR="00912980" w:rsidTr="00205CC9">
        <w:tc>
          <w:tcPr>
            <w:tcW w:w="9843" w:type="dxa"/>
            <w:gridSpan w:val="5"/>
            <w:tcBorders>
              <w:top w:val="nil"/>
              <w:left w:val="nil"/>
              <w:bottom w:val="single" w:sz="4" w:space="0" w:color="auto"/>
              <w:right w:val="nil"/>
            </w:tcBorders>
          </w:tcPr>
          <w:p w:rsidR="00912980" w:rsidRDefault="00912980" w:rsidP="00205CC9">
            <w:pPr>
              <w:spacing w:after="1"/>
            </w:pPr>
            <w:r>
              <w:lastRenderedPageBreak/>
              <w:t>З</w:t>
            </w:r>
            <w:r w:rsidRPr="00A57F1D">
              <w:t>акон</w:t>
            </w:r>
            <w:r>
              <w:t>а</w:t>
            </w:r>
            <w:r w:rsidRPr="00A57F1D">
              <w:t xml:space="preserve"> Красноярского края от 26.06.2014 </w:t>
            </w:r>
            <w:r>
              <w:t>№</w:t>
            </w:r>
            <w:r w:rsidRPr="00A57F1D">
              <w:t xml:space="preserve"> 6-2519 </w:t>
            </w:r>
            <w:r>
              <w:t>«</w:t>
            </w:r>
            <w:r w:rsidRPr="00A57F1D">
              <w:t>Об образовании в Красноярском крае</w:t>
            </w:r>
            <w:r>
              <w:t xml:space="preserve">», </w:t>
            </w:r>
          </w:p>
          <w:p w:rsidR="00912980" w:rsidRPr="00A57F1D" w:rsidRDefault="00912980" w:rsidP="00205CC9">
            <w:pPr>
              <w:spacing w:after="1"/>
            </w:pPr>
            <w:r>
              <w:t>п</w:t>
            </w:r>
            <w:r w:rsidRPr="00A57F1D">
              <w:t>остановлени</w:t>
            </w:r>
            <w:r>
              <w:t>я</w:t>
            </w:r>
            <w:r w:rsidRPr="00A57F1D">
              <w:t xml:space="preserve"> Правительства Красноярского края от 25.11.2014 </w:t>
            </w:r>
            <w:r>
              <w:t xml:space="preserve">№ </w:t>
            </w:r>
            <w:r w:rsidRPr="00A57F1D">
              <w:t xml:space="preserve">561-п </w:t>
            </w:r>
            <w:r>
              <w:t>«</w:t>
            </w:r>
            <w:r w:rsidRPr="00A57F1D">
              <w:t>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r>
              <w:t>»</w:t>
            </w:r>
          </w:p>
        </w:tc>
      </w:tr>
      <w:tr w:rsidR="00912980" w:rsidTr="00205CC9">
        <w:tblPrEx>
          <w:tblBorders>
            <w:insideH w:val="single" w:sz="4" w:space="0" w:color="auto"/>
          </w:tblBorders>
        </w:tblPrEx>
        <w:tc>
          <w:tcPr>
            <w:tcW w:w="9843" w:type="dxa"/>
            <w:gridSpan w:val="5"/>
            <w:tcBorders>
              <w:top w:val="single" w:sz="4" w:space="0" w:color="auto"/>
              <w:left w:val="nil"/>
              <w:bottom w:val="nil"/>
              <w:right w:val="nil"/>
            </w:tcBorders>
          </w:tcPr>
          <w:p w:rsidR="00912980" w:rsidRDefault="00912980" w:rsidP="00205CC9">
            <w:pPr>
              <w:spacing w:after="1"/>
              <w:jc w:val="center"/>
            </w:pPr>
            <w:proofErr w:type="gramStart"/>
            <w:r>
              <w:t>(наименование и реквизиты нормативного правового акта,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которым установлен размер компенсации части платы, взимаемой с родителей (законных представителей)</w:t>
            </w:r>
            <w:r w:rsidR="00F617D3">
              <w:t xml:space="preserve"> </w:t>
            </w:r>
            <w:r>
              <w:t>за присмотр и уход за ребенком, осваивающим образовательную программу дошкольного образования в организации</w:t>
            </w:r>
            <w:proofErr w:type="gramEnd"/>
            <w:r>
              <w:t xml:space="preserve">, </w:t>
            </w:r>
            <w:proofErr w:type="gramStart"/>
            <w:r>
              <w:t>осуществляющей</w:t>
            </w:r>
            <w:proofErr w:type="gramEnd"/>
            <w:r>
              <w:t xml:space="preserve"> образовательную деятельность)</w:t>
            </w:r>
          </w:p>
        </w:tc>
      </w:tr>
    </w:tbl>
    <w:p w:rsidR="00912980" w:rsidRDefault="00912980" w:rsidP="00912980">
      <w:pPr>
        <w:spacing w:after="1"/>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00"/>
        <w:gridCol w:w="340"/>
        <w:gridCol w:w="1757"/>
        <w:gridCol w:w="340"/>
        <w:gridCol w:w="3032"/>
      </w:tblGrid>
      <w:tr w:rsidR="00912980" w:rsidTr="00205CC9">
        <w:tc>
          <w:tcPr>
            <w:tcW w:w="3600" w:type="dxa"/>
            <w:tcBorders>
              <w:top w:val="nil"/>
              <w:left w:val="nil"/>
              <w:bottom w:val="single" w:sz="4" w:space="0" w:color="auto"/>
              <w:right w:val="nil"/>
            </w:tcBorders>
          </w:tcPr>
          <w:p w:rsidR="00912980" w:rsidRDefault="00912980" w:rsidP="00205CC9">
            <w:pPr>
              <w:spacing w:after="1"/>
            </w:pPr>
          </w:p>
        </w:tc>
        <w:tc>
          <w:tcPr>
            <w:tcW w:w="340" w:type="dxa"/>
            <w:tcBorders>
              <w:top w:val="nil"/>
              <w:left w:val="nil"/>
              <w:bottom w:val="nil"/>
              <w:right w:val="nil"/>
            </w:tcBorders>
          </w:tcPr>
          <w:p w:rsidR="00912980" w:rsidRDefault="00912980" w:rsidP="00205CC9">
            <w:pPr>
              <w:spacing w:after="1"/>
            </w:pPr>
          </w:p>
        </w:tc>
        <w:tc>
          <w:tcPr>
            <w:tcW w:w="1757" w:type="dxa"/>
            <w:tcBorders>
              <w:top w:val="nil"/>
              <w:left w:val="nil"/>
              <w:bottom w:val="single" w:sz="4" w:space="0" w:color="auto"/>
              <w:right w:val="nil"/>
            </w:tcBorders>
          </w:tcPr>
          <w:p w:rsidR="00912980" w:rsidRDefault="00912980" w:rsidP="00205CC9">
            <w:pPr>
              <w:spacing w:after="1"/>
            </w:pPr>
          </w:p>
        </w:tc>
        <w:tc>
          <w:tcPr>
            <w:tcW w:w="340" w:type="dxa"/>
            <w:tcBorders>
              <w:top w:val="nil"/>
              <w:left w:val="nil"/>
              <w:bottom w:val="nil"/>
              <w:right w:val="nil"/>
            </w:tcBorders>
          </w:tcPr>
          <w:p w:rsidR="00912980" w:rsidRDefault="00912980" w:rsidP="00205CC9">
            <w:pPr>
              <w:spacing w:after="1"/>
            </w:pPr>
          </w:p>
        </w:tc>
        <w:tc>
          <w:tcPr>
            <w:tcW w:w="3032" w:type="dxa"/>
            <w:tcBorders>
              <w:top w:val="nil"/>
              <w:left w:val="nil"/>
              <w:bottom w:val="single" w:sz="4" w:space="0" w:color="auto"/>
              <w:right w:val="nil"/>
            </w:tcBorders>
          </w:tcPr>
          <w:p w:rsidR="00912980" w:rsidRDefault="00912980" w:rsidP="00205CC9">
            <w:pPr>
              <w:spacing w:after="1"/>
            </w:pPr>
          </w:p>
        </w:tc>
      </w:tr>
      <w:tr w:rsidR="00912980" w:rsidTr="00205CC9">
        <w:tblPrEx>
          <w:tblBorders>
            <w:insideH w:val="none" w:sz="0" w:space="0" w:color="auto"/>
          </w:tblBorders>
        </w:tblPrEx>
        <w:tc>
          <w:tcPr>
            <w:tcW w:w="3600" w:type="dxa"/>
            <w:tcBorders>
              <w:top w:val="single" w:sz="4" w:space="0" w:color="auto"/>
              <w:left w:val="nil"/>
              <w:bottom w:val="nil"/>
              <w:right w:val="nil"/>
            </w:tcBorders>
          </w:tcPr>
          <w:p w:rsidR="00912980" w:rsidRDefault="00912980" w:rsidP="00205CC9">
            <w:pPr>
              <w:spacing w:after="1"/>
              <w:jc w:val="center"/>
            </w:pPr>
            <w:proofErr w:type="gramStart"/>
            <w: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912980" w:rsidRDefault="00912980" w:rsidP="00205CC9">
            <w:pPr>
              <w:spacing w:after="1"/>
            </w:pPr>
          </w:p>
        </w:tc>
        <w:tc>
          <w:tcPr>
            <w:tcW w:w="1757" w:type="dxa"/>
            <w:tcBorders>
              <w:top w:val="single" w:sz="4" w:space="0" w:color="auto"/>
              <w:left w:val="nil"/>
              <w:bottom w:val="nil"/>
              <w:right w:val="nil"/>
            </w:tcBorders>
          </w:tcPr>
          <w:p w:rsidR="00912980" w:rsidRDefault="00912980" w:rsidP="00205CC9">
            <w:pPr>
              <w:spacing w:after="1"/>
              <w:jc w:val="center"/>
            </w:pPr>
            <w:r>
              <w:t>(подпись)</w:t>
            </w:r>
          </w:p>
        </w:tc>
        <w:tc>
          <w:tcPr>
            <w:tcW w:w="340" w:type="dxa"/>
            <w:tcBorders>
              <w:top w:val="nil"/>
              <w:left w:val="nil"/>
              <w:bottom w:val="nil"/>
              <w:right w:val="nil"/>
            </w:tcBorders>
          </w:tcPr>
          <w:p w:rsidR="00912980" w:rsidRDefault="00912980" w:rsidP="00205CC9">
            <w:pPr>
              <w:spacing w:after="1"/>
            </w:pPr>
          </w:p>
        </w:tc>
        <w:tc>
          <w:tcPr>
            <w:tcW w:w="3032" w:type="dxa"/>
            <w:tcBorders>
              <w:top w:val="single" w:sz="4" w:space="0" w:color="auto"/>
              <w:left w:val="nil"/>
              <w:bottom w:val="nil"/>
              <w:right w:val="nil"/>
            </w:tcBorders>
          </w:tcPr>
          <w:p w:rsidR="00912980" w:rsidRDefault="00912980" w:rsidP="00205CC9">
            <w:pPr>
              <w:spacing w:after="1"/>
              <w:jc w:val="center"/>
            </w:pPr>
            <w:r>
              <w:t>(расшифровка подписи)</w:t>
            </w:r>
          </w:p>
        </w:tc>
      </w:tr>
      <w:tr w:rsidR="00912980" w:rsidTr="00205CC9">
        <w:tblPrEx>
          <w:tblBorders>
            <w:insideH w:val="none" w:sz="0" w:space="0" w:color="auto"/>
          </w:tblBorders>
        </w:tblPrEx>
        <w:tc>
          <w:tcPr>
            <w:tcW w:w="9069" w:type="dxa"/>
            <w:gridSpan w:val="5"/>
            <w:tcBorders>
              <w:top w:val="nil"/>
              <w:left w:val="nil"/>
              <w:bottom w:val="nil"/>
              <w:right w:val="nil"/>
            </w:tcBorders>
          </w:tcPr>
          <w:p w:rsidR="00912980" w:rsidRDefault="00912980" w:rsidP="00205CC9">
            <w:pPr>
              <w:spacing w:after="1"/>
            </w:pPr>
            <w:r>
              <w:t>Дата заполнения: «__» ___________ 20__ г.</w:t>
            </w:r>
          </w:p>
        </w:tc>
      </w:tr>
    </w:tbl>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C2B5F" w:rsidRDefault="001C2B5F" w:rsidP="0013516A">
      <w:pPr>
        <w:ind w:firstLine="709"/>
      </w:pPr>
    </w:p>
    <w:p w:rsidR="0013516A" w:rsidRDefault="0013516A" w:rsidP="0013516A">
      <w:pPr>
        <w:ind w:firstLine="709"/>
      </w:pPr>
    </w:p>
    <w:p w:rsidR="0013516A" w:rsidRDefault="0013516A" w:rsidP="0013516A">
      <w:pPr>
        <w:ind w:firstLine="709"/>
      </w:pPr>
    </w:p>
    <w:p w:rsidR="0013516A" w:rsidRDefault="0013516A" w:rsidP="0013516A">
      <w:pPr>
        <w:ind w:firstLine="709"/>
      </w:pPr>
    </w:p>
    <w:p w:rsidR="00D7100B" w:rsidRDefault="00D7100B" w:rsidP="0013516A">
      <w:pPr>
        <w:ind w:firstLine="709"/>
      </w:pPr>
    </w:p>
    <w:p w:rsidR="00D7100B" w:rsidRDefault="00D7100B" w:rsidP="0013516A">
      <w:pPr>
        <w:ind w:firstLine="709"/>
      </w:pPr>
    </w:p>
    <w:p w:rsidR="00D7100B" w:rsidRDefault="00D7100B" w:rsidP="0013516A">
      <w:pPr>
        <w:ind w:firstLine="709"/>
      </w:pPr>
    </w:p>
    <w:p w:rsidR="00D7100B" w:rsidRDefault="00D7100B" w:rsidP="0013516A">
      <w:pPr>
        <w:ind w:firstLine="709"/>
      </w:pPr>
    </w:p>
    <w:p w:rsidR="00D7100B" w:rsidRDefault="00D7100B" w:rsidP="0013516A">
      <w:pPr>
        <w:ind w:firstLine="709"/>
      </w:pPr>
    </w:p>
    <w:p w:rsidR="00D7100B" w:rsidRDefault="00D7100B" w:rsidP="0013516A">
      <w:pPr>
        <w:ind w:firstLine="709"/>
      </w:pPr>
    </w:p>
    <w:p w:rsidR="00D7100B" w:rsidRDefault="00D7100B" w:rsidP="0013516A">
      <w:pPr>
        <w:ind w:firstLine="709"/>
      </w:pPr>
    </w:p>
    <w:p w:rsidR="00D7100B" w:rsidRDefault="00D7100B" w:rsidP="0013516A">
      <w:pPr>
        <w:ind w:firstLine="709"/>
      </w:pPr>
    </w:p>
    <w:p w:rsidR="00D7100B" w:rsidRDefault="00D7100B" w:rsidP="0013516A">
      <w:pPr>
        <w:ind w:firstLine="709"/>
      </w:pPr>
    </w:p>
    <w:p w:rsidR="0013516A" w:rsidRDefault="0013516A" w:rsidP="0013516A">
      <w:pPr>
        <w:ind w:firstLine="709"/>
      </w:pPr>
    </w:p>
    <w:p w:rsidR="0013516A" w:rsidRDefault="0013516A" w:rsidP="0013516A"/>
    <w:p w:rsidR="0013516A" w:rsidRDefault="0013516A" w:rsidP="0013516A">
      <w:pPr>
        <w:ind w:firstLine="709"/>
      </w:pPr>
      <w:r>
        <w:lastRenderedPageBreak/>
        <w:t xml:space="preserve">                                                                   </w:t>
      </w:r>
      <w:r w:rsidR="00A84E6A">
        <w:t xml:space="preserve">                  </w:t>
      </w:r>
      <w:r>
        <w:t>ПРИЛОЖЕНИЕ №5</w:t>
      </w:r>
    </w:p>
    <w:p w:rsidR="0013516A" w:rsidRDefault="0013516A" w:rsidP="0013516A">
      <w:pPr>
        <w:ind w:firstLine="709"/>
      </w:pPr>
      <w:r>
        <w:t xml:space="preserve">                                                                                                                                   </w:t>
      </w:r>
    </w:p>
    <w:p w:rsidR="00A84E6A" w:rsidRDefault="00A84E6A" w:rsidP="00A84E6A">
      <w:pPr>
        <w:ind w:firstLine="1980"/>
        <w:jc w:val="both"/>
        <w:rPr>
          <w:bCs/>
          <w:kern w:val="1"/>
        </w:rPr>
      </w:pPr>
      <w:r>
        <w:rPr>
          <w:kern w:val="1"/>
        </w:rPr>
        <w:t xml:space="preserve">                                                              к административному регламенту </w:t>
      </w:r>
      <w:proofErr w:type="gramStart"/>
      <w:r>
        <w:rPr>
          <w:bCs/>
          <w:kern w:val="1"/>
        </w:rPr>
        <w:t>по</w:t>
      </w:r>
      <w:proofErr w:type="gramEnd"/>
      <w:r>
        <w:rPr>
          <w:bCs/>
          <w:kern w:val="1"/>
        </w:rPr>
        <w:t xml:space="preserve">    </w:t>
      </w:r>
    </w:p>
    <w:p w:rsidR="00A84E6A" w:rsidRDefault="00A84E6A" w:rsidP="00A84E6A">
      <w:pPr>
        <w:ind w:firstLine="1980"/>
        <w:jc w:val="both"/>
      </w:pPr>
      <w:r>
        <w:rPr>
          <w:bCs/>
          <w:kern w:val="1"/>
        </w:rPr>
        <w:t xml:space="preserve">                                                              п</w:t>
      </w:r>
      <w:r>
        <w:t>редоставлению муниципальной услуги</w:t>
      </w:r>
    </w:p>
    <w:p w:rsidR="00A84E6A" w:rsidRDefault="00A84E6A" w:rsidP="00A84E6A">
      <w:pPr>
        <w:ind w:firstLine="1980"/>
        <w:jc w:val="both"/>
        <w:rPr>
          <w:bCs/>
        </w:rPr>
      </w:pPr>
      <w:r>
        <w:t xml:space="preserve">                                                              по </w:t>
      </w:r>
      <w:r w:rsidRPr="00BE3791">
        <w:t>в</w:t>
      </w:r>
      <w:r w:rsidRPr="00BE3791">
        <w:rPr>
          <w:bCs/>
        </w:rPr>
        <w:t>ыплате компенсации части</w:t>
      </w:r>
    </w:p>
    <w:p w:rsidR="00A84E6A" w:rsidRDefault="00A84E6A" w:rsidP="00A84E6A">
      <w:pPr>
        <w:ind w:firstLine="1980"/>
        <w:jc w:val="both"/>
        <w:rPr>
          <w:bCs/>
        </w:rPr>
      </w:pPr>
      <w:r>
        <w:rPr>
          <w:bCs/>
        </w:rPr>
        <w:t xml:space="preserve">    </w:t>
      </w:r>
      <w:r w:rsidRPr="00BE3791">
        <w:rPr>
          <w:bCs/>
        </w:rPr>
        <w:t xml:space="preserve"> </w:t>
      </w:r>
      <w:r>
        <w:rPr>
          <w:bCs/>
        </w:rPr>
        <w:t xml:space="preserve">                                                         </w:t>
      </w:r>
      <w:r w:rsidRPr="00BE3791">
        <w:rPr>
          <w:bCs/>
        </w:rPr>
        <w:t>родительской платы за присмотр и уход</w:t>
      </w:r>
    </w:p>
    <w:p w:rsidR="00A84E6A" w:rsidRDefault="00A84E6A" w:rsidP="00A84E6A">
      <w:pPr>
        <w:ind w:firstLine="1980"/>
        <w:jc w:val="both"/>
        <w:rPr>
          <w:bCs/>
        </w:rPr>
      </w:pPr>
      <w:r w:rsidRPr="00BE3791">
        <w:rPr>
          <w:bCs/>
        </w:rPr>
        <w:t xml:space="preserve"> </w:t>
      </w:r>
      <w:r>
        <w:rPr>
          <w:bCs/>
        </w:rPr>
        <w:t xml:space="preserve">                                                             </w:t>
      </w:r>
      <w:r w:rsidRPr="00BE3791">
        <w:rPr>
          <w:bCs/>
        </w:rPr>
        <w:t xml:space="preserve">за детьми в </w:t>
      </w:r>
      <w:proofErr w:type="gramStart"/>
      <w:r w:rsidRPr="00BE3791">
        <w:rPr>
          <w:bCs/>
        </w:rPr>
        <w:t>муниципальных</w:t>
      </w:r>
      <w:proofErr w:type="gramEnd"/>
    </w:p>
    <w:p w:rsidR="00A84E6A" w:rsidRDefault="00A84E6A" w:rsidP="00A84E6A">
      <w:pPr>
        <w:ind w:firstLine="1980"/>
        <w:jc w:val="both"/>
        <w:rPr>
          <w:bCs/>
        </w:rPr>
      </w:pPr>
      <w:r w:rsidRPr="00BE3791">
        <w:rPr>
          <w:bCs/>
        </w:rPr>
        <w:t xml:space="preserve"> </w:t>
      </w:r>
      <w:r>
        <w:rPr>
          <w:bCs/>
        </w:rPr>
        <w:t xml:space="preserve">                                                             </w:t>
      </w:r>
      <w:r w:rsidRPr="00BE3791">
        <w:rPr>
          <w:bCs/>
        </w:rPr>
        <w:t xml:space="preserve">образовательных </w:t>
      </w:r>
      <w:proofErr w:type="gramStart"/>
      <w:r w:rsidRPr="00BE3791">
        <w:rPr>
          <w:bCs/>
        </w:rPr>
        <w:t>организациях</w:t>
      </w:r>
      <w:proofErr w:type="gramEnd"/>
      <w:r w:rsidRPr="00BE3791">
        <w:rPr>
          <w:bCs/>
        </w:rPr>
        <w:t xml:space="preserve">, </w:t>
      </w:r>
    </w:p>
    <w:p w:rsidR="00A84E6A" w:rsidRDefault="00A84E6A" w:rsidP="00A84E6A">
      <w:pPr>
        <w:ind w:firstLine="1980"/>
        <w:jc w:val="both"/>
        <w:rPr>
          <w:bCs/>
        </w:rPr>
      </w:pPr>
      <w:r>
        <w:rPr>
          <w:bCs/>
        </w:rPr>
        <w:t xml:space="preserve">                                                              </w:t>
      </w:r>
      <w:proofErr w:type="gramStart"/>
      <w:r w:rsidRPr="00BE3791">
        <w:rPr>
          <w:bCs/>
        </w:rPr>
        <w:t>находящихся</w:t>
      </w:r>
      <w:proofErr w:type="gramEnd"/>
      <w:r w:rsidRPr="00BE3791">
        <w:rPr>
          <w:bCs/>
        </w:rPr>
        <w:t xml:space="preserve"> на территории </w:t>
      </w:r>
    </w:p>
    <w:p w:rsidR="00A84E6A" w:rsidRDefault="00A84E6A" w:rsidP="00A84E6A">
      <w:pPr>
        <w:ind w:firstLine="1980"/>
        <w:jc w:val="both"/>
        <w:rPr>
          <w:bCs/>
        </w:rPr>
      </w:pPr>
      <w:r>
        <w:rPr>
          <w:bCs/>
        </w:rPr>
        <w:t xml:space="preserve">                                                              Б</w:t>
      </w:r>
      <w:r w:rsidRPr="00BE3791">
        <w:rPr>
          <w:bCs/>
        </w:rPr>
        <w:t>ирилюсского района Красноярского</w:t>
      </w:r>
      <w:r>
        <w:rPr>
          <w:bCs/>
        </w:rPr>
        <w:t xml:space="preserve"> </w:t>
      </w:r>
    </w:p>
    <w:p w:rsidR="00A84E6A" w:rsidRDefault="00A84E6A" w:rsidP="00A84E6A">
      <w:pPr>
        <w:ind w:firstLine="1980"/>
        <w:jc w:val="both"/>
      </w:pPr>
      <w:r>
        <w:rPr>
          <w:bCs/>
        </w:rPr>
        <w:t xml:space="preserve">                                                              края</w:t>
      </w:r>
      <w:r>
        <w:t xml:space="preserve"> </w:t>
      </w:r>
    </w:p>
    <w:p w:rsidR="0013516A" w:rsidRDefault="0013516A" w:rsidP="0013516A">
      <w:pPr>
        <w:jc w:val="center"/>
      </w:pPr>
    </w:p>
    <w:tbl>
      <w:tblPr>
        <w:tblW w:w="0" w:type="auto"/>
        <w:tblLayout w:type="fixed"/>
        <w:tblCellMar>
          <w:top w:w="102" w:type="dxa"/>
          <w:left w:w="62" w:type="dxa"/>
          <w:bottom w:w="102" w:type="dxa"/>
          <w:right w:w="62" w:type="dxa"/>
        </w:tblCellMar>
        <w:tblLook w:val="04A0"/>
      </w:tblPr>
      <w:tblGrid>
        <w:gridCol w:w="8704"/>
        <w:gridCol w:w="856"/>
      </w:tblGrid>
      <w:tr w:rsidR="00A84E6A" w:rsidRPr="006A0BFD" w:rsidTr="00205CC9">
        <w:tc>
          <w:tcPr>
            <w:tcW w:w="9560" w:type="dxa"/>
            <w:gridSpan w:val="2"/>
            <w:tcBorders>
              <w:top w:val="nil"/>
              <w:left w:val="nil"/>
              <w:bottom w:val="nil"/>
              <w:right w:val="nil"/>
            </w:tcBorders>
            <w:vAlign w:val="bottom"/>
          </w:tcPr>
          <w:p w:rsidR="00A84E6A" w:rsidRPr="006A0BFD" w:rsidRDefault="00A84E6A" w:rsidP="00205CC9">
            <w:pPr>
              <w:jc w:val="center"/>
            </w:pPr>
            <w:r w:rsidRPr="006A0BFD">
              <w:t>РЕШЕНИЕ</w:t>
            </w:r>
          </w:p>
          <w:p w:rsidR="00A84E6A" w:rsidRPr="006A0BFD" w:rsidRDefault="00A84E6A" w:rsidP="00A84E6A">
            <w:pPr>
              <w:jc w:val="center"/>
            </w:pPr>
            <w:r w:rsidRPr="006A0BFD">
              <w:t>об отказе в выплате компенсации части родительской платы за присмотр и уход за детьми в муниципальных образовательных организациях, находящихся</w:t>
            </w:r>
            <w:r w:rsidRPr="006A0BFD">
              <w:br/>
              <w:t>на территории</w:t>
            </w:r>
            <w:r w:rsidR="00131E55">
              <w:t xml:space="preserve"> </w:t>
            </w:r>
          </w:p>
        </w:tc>
      </w:tr>
      <w:tr w:rsidR="00A84E6A" w:rsidRPr="006A0BFD" w:rsidTr="00205CC9">
        <w:tc>
          <w:tcPr>
            <w:tcW w:w="8704" w:type="dxa"/>
            <w:tcBorders>
              <w:top w:val="nil"/>
              <w:left w:val="nil"/>
              <w:bottom w:val="single" w:sz="4" w:space="0" w:color="auto"/>
              <w:right w:val="nil"/>
            </w:tcBorders>
          </w:tcPr>
          <w:p w:rsidR="00A84E6A" w:rsidRPr="006A0BFD" w:rsidRDefault="00A84E6A" w:rsidP="00205CC9">
            <w:pPr>
              <w:outlineLvl w:val="0"/>
            </w:pPr>
          </w:p>
        </w:tc>
        <w:tc>
          <w:tcPr>
            <w:tcW w:w="856" w:type="dxa"/>
            <w:tcBorders>
              <w:top w:val="nil"/>
              <w:left w:val="nil"/>
              <w:bottom w:val="nil"/>
              <w:right w:val="nil"/>
            </w:tcBorders>
            <w:vAlign w:val="bottom"/>
          </w:tcPr>
          <w:p w:rsidR="00A84E6A" w:rsidRPr="006A0BFD" w:rsidRDefault="00A84E6A" w:rsidP="00205CC9">
            <w:pPr>
              <w:jc w:val="both"/>
            </w:pPr>
            <w:r w:rsidRPr="006A0BFD">
              <w:t>»</w:t>
            </w:r>
          </w:p>
        </w:tc>
      </w:tr>
      <w:tr w:rsidR="00A84E6A" w:rsidRPr="006A0BFD" w:rsidTr="00205CC9">
        <w:tc>
          <w:tcPr>
            <w:tcW w:w="8704" w:type="dxa"/>
            <w:tcBorders>
              <w:top w:val="single" w:sz="4" w:space="0" w:color="auto"/>
              <w:left w:val="nil"/>
              <w:bottom w:val="nil"/>
              <w:right w:val="nil"/>
            </w:tcBorders>
          </w:tcPr>
          <w:p w:rsidR="00A84E6A" w:rsidRPr="006A0BFD" w:rsidRDefault="00A84E6A" w:rsidP="00131E55">
            <w:pPr>
              <w:jc w:val="center"/>
            </w:pPr>
            <w:proofErr w:type="gramStart"/>
            <w:r w:rsidRPr="006A0BFD">
              <w:t>(муниципальное образование; оформляется на бланке исполнительного органа, органа местного самоуправления или подведомственной организации, которыми предоставляется выплата компенсации части родительской платы за присмотр</w:t>
            </w:r>
            <w:r w:rsidRPr="006A0BFD">
              <w:br/>
              <w:t>и уход за детьми</w:t>
            </w:r>
            <w:r w:rsidR="00131E55">
              <w:t xml:space="preserve"> </w:t>
            </w:r>
            <w:r w:rsidRPr="006A0BFD">
              <w:t>в муниципальных образовательных организациях, находящихся на территории Красноярского края (далее – уполномоченный орган)</w:t>
            </w:r>
            <w:proofErr w:type="gramEnd"/>
          </w:p>
        </w:tc>
        <w:tc>
          <w:tcPr>
            <w:tcW w:w="856" w:type="dxa"/>
            <w:tcBorders>
              <w:top w:val="nil"/>
              <w:left w:val="nil"/>
              <w:bottom w:val="nil"/>
              <w:right w:val="nil"/>
            </w:tcBorders>
          </w:tcPr>
          <w:p w:rsidR="00A84E6A" w:rsidRPr="006A0BFD" w:rsidRDefault="00A84E6A" w:rsidP="00205CC9"/>
        </w:tc>
      </w:tr>
    </w:tbl>
    <w:p w:rsidR="00A84E6A" w:rsidRPr="006A0BFD" w:rsidRDefault="00A84E6A" w:rsidP="00A84E6A">
      <w:pPr>
        <w:jc w:val="both"/>
      </w:pPr>
    </w:p>
    <w:tbl>
      <w:tblPr>
        <w:tblW w:w="9843" w:type="dxa"/>
        <w:tblLayout w:type="fixed"/>
        <w:tblCellMar>
          <w:top w:w="102" w:type="dxa"/>
          <w:left w:w="62" w:type="dxa"/>
          <w:bottom w:w="102" w:type="dxa"/>
          <w:right w:w="62" w:type="dxa"/>
        </w:tblCellMar>
        <w:tblLook w:val="04A0"/>
      </w:tblPr>
      <w:tblGrid>
        <w:gridCol w:w="465"/>
        <w:gridCol w:w="1230"/>
        <w:gridCol w:w="1725"/>
        <w:gridCol w:w="5254"/>
        <w:gridCol w:w="1169"/>
      </w:tblGrid>
      <w:tr w:rsidR="00A84E6A" w:rsidRPr="006A0BFD" w:rsidTr="00205CC9">
        <w:tc>
          <w:tcPr>
            <w:tcW w:w="9843" w:type="dxa"/>
            <w:gridSpan w:val="5"/>
            <w:tcBorders>
              <w:top w:val="nil"/>
              <w:left w:val="nil"/>
              <w:bottom w:val="nil"/>
              <w:right w:val="nil"/>
            </w:tcBorders>
            <w:vAlign w:val="center"/>
          </w:tcPr>
          <w:p w:rsidR="00A84E6A" w:rsidRPr="006A0BFD" w:rsidRDefault="00A84E6A" w:rsidP="00131E55">
            <w:pPr>
              <w:ind w:firstLine="283"/>
              <w:jc w:val="both"/>
            </w:pPr>
            <w:r w:rsidRPr="006A0BFD">
              <w:t>Рассмотрев заявление о предоставлении выплаты компенсации части родительской платы за присмотр и уход за детьми</w:t>
            </w:r>
            <w:r w:rsidR="00131E55">
              <w:t xml:space="preserve"> </w:t>
            </w:r>
            <w:r w:rsidRPr="006A0BFD">
              <w:t xml:space="preserve">в </w:t>
            </w:r>
            <w:r w:rsidR="00131E55">
              <w:t>му</w:t>
            </w:r>
            <w:r w:rsidRPr="006A0BFD">
              <w:t>ниципальных образовательных организациях, находящихся</w:t>
            </w:r>
            <w:r w:rsidR="00131E55">
              <w:t xml:space="preserve"> </w:t>
            </w:r>
            <w:r w:rsidRPr="006A0BFD">
              <w:t>на территории Красноярского края от «__» _____________ 20__ г. № _______:</w:t>
            </w:r>
          </w:p>
        </w:tc>
      </w:tr>
      <w:tr w:rsidR="00A84E6A" w:rsidRPr="006A0BFD" w:rsidTr="00205CC9">
        <w:tc>
          <w:tcPr>
            <w:tcW w:w="465" w:type="dxa"/>
            <w:tcBorders>
              <w:top w:val="nil"/>
              <w:left w:val="nil"/>
              <w:bottom w:val="nil"/>
              <w:right w:val="nil"/>
            </w:tcBorders>
            <w:vAlign w:val="bottom"/>
          </w:tcPr>
          <w:p w:rsidR="00A84E6A" w:rsidRPr="006A0BFD" w:rsidRDefault="00A84E6A" w:rsidP="00205CC9">
            <w:r w:rsidRPr="006A0BFD">
              <w:t>от</w:t>
            </w:r>
          </w:p>
        </w:tc>
        <w:tc>
          <w:tcPr>
            <w:tcW w:w="9378" w:type="dxa"/>
            <w:gridSpan w:val="4"/>
            <w:tcBorders>
              <w:top w:val="nil"/>
              <w:left w:val="nil"/>
              <w:bottom w:val="single" w:sz="4" w:space="0" w:color="auto"/>
              <w:right w:val="nil"/>
            </w:tcBorders>
          </w:tcPr>
          <w:p w:rsidR="00A84E6A" w:rsidRPr="006A0BFD" w:rsidRDefault="00A84E6A" w:rsidP="00205CC9"/>
        </w:tc>
      </w:tr>
      <w:tr w:rsidR="00A84E6A" w:rsidRPr="006A0BFD" w:rsidTr="00205CC9">
        <w:tc>
          <w:tcPr>
            <w:tcW w:w="465" w:type="dxa"/>
            <w:tcBorders>
              <w:top w:val="nil"/>
              <w:left w:val="nil"/>
              <w:bottom w:val="nil"/>
              <w:right w:val="nil"/>
            </w:tcBorders>
          </w:tcPr>
          <w:p w:rsidR="00A84E6A" w:rsidRPr="006A0BFD" w:rsidRDefault="00A84E6A" w:rsidP="00205CC9"/>
        </w:tc>
        <w:tc>
          <w:tcPr>
            <w:tcW w:w="9378" w:type="dxa"/>
            <w:gridSpan w:val="4"/>
            <w:tcBorders>
              <w:top w:val="single" w:sz="4" w:space="0" w:color="auto"/>
              <w:left w:val="nil"/>
              <w:bottom w:val="nil"/>
              <w:right w:val="nil"/>
            </w:tcBorders>
          </w:tcPr>
          <w:p w:rsidR="00A84E6A" w:rsidRPr="006A0BFD" w:rsidRDefault="00A84E6A" w:rsidP="00205CC9">
            <w:pPr>
              <w:jc w:val="center"/>
            </w:pPr>
            <w:r w:rsidRPr="006A0BFD">
              <w:t>(фамилия, имя, отчество (при наличии) заявителя полностью)</w:t>
            </w:r>
          </w:p>
        </w:tc>
      </w:tr>
      <w:tr w:rsidR="00A84E6A" w:rsidRPr="006A0BFD" w:rsidTr="00205CC9">
        <w:tc>
          <w:tcPr>
            <w:tcW w:w="1695" w:type="dxa"/>
            <w:gridSpan w:val="2"/>
            <w:tcBorders>
              <w:top w:val="nil"/>
              <w:left w:val="nil"/>
              <w:bottom w:val="nil"/>
              <w:right w:val="nil"/>
            </w:tcBorders>
            <w:vAlign w:val="bottom"/>
          </w:tcPr>
          <w:p w:rsidR="00A84E6A" w:rsidRPr="006A0BFD" w:rsidRDefault="00A84E6A" w:rsidP="00205CC9">
            <w:r w:rsidRPr="006A0BFD">
              <w:t>на основании</w:t>
            </w:r>
          </w:p>
        </w:tc>
        <w:tc>
          <w:tcPr>
            <w:tcW w:w="8148" w:type="dxa"/>
            <w:gridSpan w:val="3"/>
            <w:tcBorders>
              <w:top w:val="nil"/>
              <w:left w:val="nil"/>
              <w:bottom w:val="single" w:sz="4" w:space="0" w:color="auto"/>
              <w:right w:val="nil"/>
            </w:tcBorders>
          </w:tcPr>
          <w:p w:rsidR="00A84E6A" w:rsidRPr="006A0BFD" w:rsidRDefault="00A84E6A" w:rsidP="00205CC9"/>
        </w:tc>
      </w:tr>
      <w:tr w:rsidR="00A84E6A" w:rsidRPr="006A0BFD" w:rsidTr="00205CC9">
        <w:tc>
          <w:tcPr>
            <w:tcW w:w="9843" w:type="dxa"/>
            <w:gridSpan w:val="5"/>
            <w:tcBorders>
              <w:top w:val="nil"/>
              <w:left w:val="nil"/>
              <w:bottom w:val="single" w:sz="4" w:space="0" w:color="auto"/>
              <w:right w:val="nil"/>
            </w:tcBorders>
          </w:tcPr>
          <w:p w:rsidR="00A84E6A" w:rsidRPr="006A0BFD" w:rsidRDefault="00A84E6A" w:rsidP="00205CC9"/>
        </w:tc>
      </w:tr>
      <w:tr w:rsidR="00A84E6A" w:rsidRPr="006A0BFD" w:rsidTr="00205CC9">
        <w:tc>
          <w:tcPr>
            <w:tcW w:w="9843" w:type="dxa"/>
            <w:gridSpan w:val="5"/>
            <w:tcBorders>
              <w:top w:val="single" w:sz="4" w:space="0" w:color="auto"/>
              <w:left w:val="nil"/>
              <w:bottom w:val="nil"/>
              <w:right w:val="nil"/>
            </w:tcBorders>
          </w:tcPr>
          <w:p w:rsidR="00A84E6A" w:rsidRPr="006A0BFD" w:rsidRDefault="00A84E6A" w:rsidP="00205CC9">
            <w:pPr>
              <w:jc w:val="center"/>
            </w:pPr>
            <w:r w:rsidRPr="006A0BFD">
              <w:t>(наименование и реквизиты нормативного правового акта, принятого уполномоченным органом)</w:t>
            </w:r>
          </w:p>
        </w:tc>
      </w:tr>
      <w:tr w:rsidR="00A84E6A" w:rsidRPr="006A0BFD" w:rsidTr="00205CC9">
        <w:tc>
          <w:tcPr>
            <w:tcW w:w="9843" w:type="dxa"/>
            <w:gridSpan w:val="5"/>
            <w:tcBorders>
              <w:top w:val="nil"/>
              <w:left w:val="nil"/>
              <w:bottom w:val="nil"/>
              <w:right w:val="nil"/>
            </w:tcBorders>
            <w:vAlign w:val="center"/>
          </w:tcPr>
          <w:p w:rsidR="00A84E6A" w:rsidRPr="006A0BFD" w:rsidRDefault="00A84E6A" w:rsidP="00205CC9">
            <w:r w:rsidRPr="006A0BFD">
              <w:t>отказано в получении компенсации части платы, взимаемой с родителей (законных представителей) за присмотр и уход за ребенком:</w:t>
            </w:r>
          </w:p>
        </w:tc>
      </w:tr>
      <w:tr w:rsidR="00A84E6A" w:rsidRPr="006A0BFD" w:rsidTr="00205CC9">
        <w:tc>
          <w:tcPr>
            <w:tcW w:w="8674" w:type="dxa"/>
            <w:gridSpan w:val="4"/>
            <w:tcBorders>
              <w:top w:val="nil"/>
              <w:left w:val="nil"/>
              <w:bottom w:val="single" w:sz="4" w:space="0" w:color="auto"/>
              <w:right w:val="nil"/>
            </w:tcBorders>
          </w:tcPr>
          <w:p w:rsidR="00A84E6A" w:rsidRPr="006A0BFD" w:rsidRDefault="00A84E6A" w:rsidP="00205CC9"/>
        </w:tc>
        <w:tc>
          <w:tcPr>
            <w:tcW w:w="1169" w:type="dxa"/>
            <w:tcBorders>
              <w:top w:val="nil"/>
              <w:left w:val="nil"/>
              <w:bottom w:val="nil"/>
              <w:right w:val="nil"/>
            </w:tcBorders>
            <w:vAlign w:val="bottom"/>
          </w:tcPr>
          <w:p w:rsidR="00A84E6A" w:rsidRPr="006A0BFD" w:rsidRDefault="00A84E6A" w:rsidP="00205CC9">
            <w:pPr>
              <w:jc w:val="both"/>
            </w:pPr>
            <w:r w:rsidRPr="006A0BFD">
              <w:t>,</w:t>
            </w:r>
          </w:p>
        </w:tc>
      </w:tr>
      <w:tr w:rsidR="00A84E6A" w:rsidRPr="006A0BFD" w:rsidTr="00205CC9">
        <w:tc>
          <w:tcPr>
            <w:tcW w:w="8674" w:type="dxa"/>
            <w:gridSpan w:val="4"/>
            <w:tcBorders>
              <w:top w:val="single" w:sz="4" w:space="0" w:color="auto"/>
              <w:left w:val="nil"/>
              <w:bottom w:val="nil"/>
              <w:right w:val="nil"/>
            </w:tcBorders>
          </w:tcPr>
          <w:p w:rsidR="00A84E6A" w:rsidRPr="006A0BFD" w:rsidRDefault="00A84E6A" w:rsidP="00205CC9">
            <w:pPr>
              <w:jc w:val="center"/>
            </w:pPr>
            <w:proofErr w:type="gramStart"/>
            <w:r w:rsidRPr="006A0BFD">
              <w:t>(фамилия, имя, отчество (при наличии) ребенка заявителя (полностью)</w:t>
            </w:r>
            <w:proofErr w:type="gramEnd"/>
          </w:p>
        </w:tc>
        <w:tc>
          <w:tcPr>
            <w:tcW w:w="1169" w:type="dxa"/>
            <w:tcBorders>
              <w:top w:val="nil"/>
              <w:left w:val="nil"/>
              <w:bottom w:val="nil"/>
              <w:right w:val="nil"/>
            </w:tcBorders>
          </w:tcPr>
          <w:p w:rsidR="00A84E6A" w:rsidRPr="006A0BFD" w:rsidRDefault="00A84E6A" w:rsidP="00205CC9"/>
        </w:tc>
      </w:tr>
      <w:tr w:rsidR="00A84E6A" w:rsidRPr="006A0BFD" w:rsidTr="00205CC9">
        <w:tc>
          <w:tcPr>
            <w:tcW w:w="9843" w:type="dxa"/>
            <w:gridSpan w:val="5"/>
            <w:tcBorders>
              <w:top w:val="nil"/>
              <w:left w:val="nil"/>
              <w:bottom w:val="nil"/>
              <w:right w:val="nil"/>
            </w:tcBorders>
            <w:vAlign w:val="bottom"/>
          </w:tcPr>
          <w:p w:rsidR="00A84E6A" w:rsidRPr="006A0BFD" w:rsidRDefault="00A84E6A" w:rsidP="00205CC9">
            <w:pPr>
              <w:jc w:val="both"/>
            </w:pPr>
            <w:proofErr w:type="gramStart"/>
            <w:r w:rsidRPr="006A0BFD">
              <w:t>осваивающим</w:t>
            </w:r>
            <w:proofErr w:type="gramEnd"/>
            <w:r w:rsidRPr="006A0BFD">
              <w:t xml:space="preserve"> образовательную программу дошкольного образования в образовательной организации:</w:t>
            </w:r>
          </w:p>
        </w:tc>
      </w:tr>
      <w:tr w:rsidR="00A84E6A" w:rsidRPr="006A0BFD" w:rsidTr="00205CC9">
        <w:tc>
          <w:tcPr>
            <w:tcW w:w="3420" w:type="dxa"/>
            <w:gridSpan w:val="3"/>
            <w:tcBorders>
              <w:top w:val="nil"/>
              <w:left w:val="nil"/>
              <w:bottom w:val="nil"/>
              <w:right w:val="nil"/>
            </w:tcBorders>
            <w:vAlign w:val="bottom"/>
          </w:tcPr>
          <w:p w:rsidR="00A84E6A" w:rsidRPr="006A0BFD" w:rsidRDefault="00A84E6A" w:rsidP="00205CC9"/>
        </w:tc>
        <w:tc>
          <w:tcPr>
            <w:tcW w:w="6423" w:type="dxa"/>
            <w:gridSpan w:val="2"/>
            <w:tcBorders>
              <w:top w:val="single" w:sz="4" w:space="0" w:color="auto"/>
              <w:left w:val="nil"/>
              <w:bottom w:val="nil"/>
              <w:right w:val="nil"/>
            </w:tcBorders>
          </w:tcPr>
          <w:p w:rsidR="00A84E6A" w:rsidRPr="006A0BFD" w:rsidRDefault="00A84E6A" w:rsidP="00205CC9">
            <w:pPr>
              <w:jc w:val="center"/>
            </w:pPr>
            <w:r w:rsidRPr="006A0BFD">
              <w:t>(наименование образовательной организации)</w:t>
            </w:r>
          </w:p>
        </w:tc>
      </w:tr>
      <w:tr w:rsidR="00A84E6A" w:rsidRPr="006A0BFD" w:rsidTr="00205CC9">
        <w:tc>
          <w:tcPr>
            <w:tcW w:w="1695" w:type="dxa"/>
            <w:gridSpan w:val="2"/>
            <w:tcBorders>
              <w:top w:val="nil"/>
              <w:left w:val="nil"/>
              <w:bottom w:val="nil"/>
              <w:right w:val="nil"/>
            </w:tcBorders>
            <w:vAlign w:val="bottom"/>
          </w:tcPr>
          <w:p w:rsidR="00A84E6A" w:rsidRPr="006A0BFD" w:rsidRDefault="00A84E6A" w:rsidP="00205CC9">
            <w:r w:rsidRPr="006A0BFD">
              <w:t>на основании:</w:t>
            </w:r>
          </w:p>
        </w:tc>
        <w:tc>
          <w:tcPr>
            <w:tcW w:w="8148" w:type="dxa"/>
            <w:gridSpan w:val="3"/>
            <w:tcBorders>
              <w:top w:val="nil"/>
              <w:left w:val="nil"/>
              <w:bottom w:val="single" w:sz="4" w:space="0" w:color="auto"/>
              <w:right w:val="nil"/>
            </w:tcBorders>
          </w:tcPr>
          <w:p w:rsidR="00A84E6A" w:rsidRPr="006A0BFD" w:rsidRDefault="00A84E6A" w:rsidP="00205CC9"/>
        </w:tc>
      </w:tr>
      <w:tr w:rsidR="00A84E6A" w:rsidRPr="006A0BFD" w:rsidTr="00205CC9">
        <w:tc>
          <w:tcPr>
            <w:tcW w:w="9843" w:type="dxa"/>
            <w:gridSpan w:val="5"/>
            <w:tcBorders>
              <w:top w:val="nil"/>
              <w:left w:val="nil"/>
              <w:bottom w:val="single" w:sz="4" w:space="0" w:color="auto"/>
              <w:right w:val="nil"/>
            </w:tcBorders>
          </w:tcPr>
          <w:p w:rsidR="00A84E6A" w:rsidRPr="006A0BFD" w:rsidRDefault="00A84E6A" w:rsidP="00205CC9"/>
        </w:tc>
      </w:tr>
      <w:tr w:rsidR="00A84E6A" w:rsidRPr="006A0BFD" w:rsidTr="00205CC9">
        <w:tblPrEx>
          <w:tblBorders>
            <w:insideH w:val="single" w:sz="4" w:space="0" w:color="auto"/>
          </w:tblBorders>
        </w:tblPrEx>
        <w:tc>
          <w:tcPr>
            <w:tcW w:w="9843" w:type="dxa"/>
            <w:gridSpan w:val="5"/>
            <w:tcBorders>
              <w:top w:val="single" w:sz="4" w:space="0" w:color="auto"/>
              <w:left w:val="nil"/>
              <w:bottom w:val="single" w:sz="4" w:space="0" w:color="auto"/>
              <w:right w:val="nil"/>
            </w:tcBorders>
          </w:tcPr>
          <w:p w:rsidR="00A84E6A" w:rsidRPr="006A0BFD" w:rsidRDefault="00A84E6A" w:rsidP="00205CC9"/>
        </w:tc>
      </w:tr>
      <w:tr w:rsidR="00A84E6A" w:rsidRPr="006A0BFD" w:rsidTr="00205CC9">
        <w:tc>
          <w:tcPr>
            <w:tcW w:w="9843" w:type="dxa"/>
            <w:gridSpan w:val="5"/>
            <w:tcBorders>
              <w:top w:val="single" w:sz="4" w:space="0" w:color="auto"/>
              <w:left w:val="nil"/>
              <w:bottom w:val="nil"/>
              <w:right w:val="nil"/>
            </w:tcBorders>
          </w:tcPr>
          <w:p w:rsidR="00A84E6A" w:rsidRPr="006A0BFD" w:rsidRDefault="00A84E6A" w:rsidP="00205CC9">
            <w:pPr>
              <w:jc w:val="center"/>
            </w:pPr>
            <w:proofErr w:type="gramStart"/>
            <w:r w:rsidRPr="006A0BFD">
              <w:t xml:space="preserve">(перечислить пункты единого </w:t>
            </w:r>
            <w:hyperlink r:id="rId46">
              <w:r w:rsidRPr="00131E55">
                <w:t>стандарта</w:t>
              </w:r>
            </w:hyperlink>
            <w:r w:rsidRPr="00131E55">
              <w:t xml:space="preserve"> </w:t>
            </w:r>
            <w:r w:rsidRPr="006A0BFD">
              <w:t xml:space="preserve">предоставления выплаты компенсации части </w:t>
            </w:r>
            <w:r w:rsidRPr="006A0BFD">
              <w:lastRenderedPageBreak/>
              <w:t>родительской платы за присмотр и уход за детьми в государственных и муниципальных образовательных организациях, находящихся на территории Красноярского края, утвержденного постановлением Правительства Российской Федерации от 27 мая 2023 г.</w:t>
            </w:r>
            <w:r w:rsidRPr="006A0BFD">
              <w:br/>
              <w:t>№ 829«Об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w:t>
            </w:r>
            <w:r w:rsidR="00131E55">
              <w:t xml:space="preserve"> </w:t>
            </w:r>
            <w:r w:rsidRPr="006A0BFD">
              <w:t>в</w:t>
            </w:r>
            <w:proofErr w:type="gramEnd"/>
            <w:r w:rsidRPr="006A0BFD">
              <w:t xml:space="preserve"> государственных и муниципальных образовательных </w:t>
            </w:r>
            <w:proofErr w:type="gramStart"/>
            <w:r w:rsidRPr="006A0BFD">
              <w:t>организациях</w:t>
            </w:r>
            <w:proofErr w:type="gramEnd"/>
            <w:r w:rsidRPr="006A0BFD">
              <w:t>, находящихся</w:t>
            </w:r>
            <w:r w:rsidR="00131E55">
              <w:t xml:space="preserve"> </w:t>
            </w:r>
            <w:r w:rsidRPr="006A0BFD">
              <w:t>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A84E6A" w:rsidRPr="006A0BFD" w:rsidTr="00205CC9">
        <w:tc>
          <w:tcPr>
            <w:tcW w:w="9843" w:type="dxa"/>
            <w:gridSpan w:val="5"/>
            <w:tcBorders>
              <w:top w:val="nil"/>
              <w:left w:val="nil"/>
              <w:bottom w:val="nil"/>
              <w:right w:val="nil"/>
            </w:tcBorders>
            <w:vAlign w:val="center"/>
          </w:tcPr>
          <w:p w:rsidR="00A84E6A" w:rsidRPr="006A0BFD" w:rsidRDefault="00A84E6A" w:rsidP="00131E55">
            <w:pPr>
              <w:ind w:firstLine="283"/>
              <w:jc w:val="both"/>
            </w:pPr>
            <w:r w:rsidRPr="006A0BFD">
              <w:lastRenderedPageBreak/>
              <w:t>Заявитель вправе повторно обратиться с заявлением о предоставлении выплаты компенсации части родительской платы за присмотр и уход за детьми в муниципальных образовательных организациях, находящихся на территории Красноярского края после устранения указанного основания, послужившего причиной отказа, в уполномоченный орган:</w:t>
            </w:r>
          </w:p>
        </w:tc>
      </w:tr>
      <w:tr w:rsidR="00A84E6A" w:rsidRPr="006A0BFD" w:rsidTr="00205CC9">
        <w:tc>
          <w:tcPr>
            <w:tcW w:w="9843" w:type="dxa"/>
            <w:gridSpan w:val="5"/>
            <w:tcBorders>
              <w:top w:val="nil"/>
              <w:left w:val="nil"/>
              <w:bottom w:val="single" w:sz="4" w:space="0" w:color="auto"/>
              <w:right w:val="nil"/>
            </w:tcBorders>
          </w:tcPr>
          <w:p w:rsidR="00A84E6A" w:rsidRPr="006A0BFD" w:rsidRDefault="00A84E6A" w:rsidP="00205CC9"/>
        </w:tc>
      </w:tr>
      <w:tr w:rsidR="00A84E6A" w:rsidRPr="006A0BFD" w:rsidTr="00205CC9">
        <w:tblPrEx>
          <w:tblBorders>
            <w:insideH w:val="single" w:sz="4" w:space="0" w:color="auto"/>
          </w:tblBorders>
        </w:tblPrEx>
        <w:tc>
          <w:tcPr>
            <w:tcW w:w="9843" w:type="dxa"/>
            <w:gridSpan w:val="5"/>
            <w:tcBorders>
              <w:top w:val="single" w:sz="4" w:space="0" w:color="auto"/>
              <w:left w:val="nil"/>
              <w:bottom w:val="single" w:sz="4" w:space="0" w:color="auto"/>
              <w:right w:val="nil"/>
            </w:tcBorders>
          </w:tcPr>
          <w:p w:rsidR="00A84E6A" w:rsidRPr="006A0BFD" w:rsidRDefault="00A84E6A" w:rsidP="00205CC9"/>
        </w:tc>
      </w:tr>
      <w:tr w:rsidR="00A84E6A" w:rsidRPr="006A0BFD" w:rsidTr="00205CC9">
        <w:tc>
          <w:tcPr>
            <w:tcW w:w="9843" w:type="dxa"/>
            <w:gridSpan w:val="5"/>
            <w:tcBorders>
              <w:top w:val="single" w:sz="4" w:space="0" w:color="auto"/>
              <w:left w:val="nil"/>
              <w:bottom w:val="nil"/>
              <w:right w:val="nil"/>
            </w:tcBorders>
          </w:tcPr>
          <w:p w:rsidR="00A84E6A" w:rsidRPr="006A0BFD" w:rsidRDefault="00A84E6A" w:rsidP="00205CC9">
            <w:pPr>
              <w:jc w:val="center"/>
            </w:pPr>
            <w:r w:rsidRPr="006A0BFD">
              <w:t>(наименование уполномоченного органа)</w:t>
            </w:r>
          </w:p>
        </w:tc>
      </w:tr>
      <w:tr w:rsidR="00A84E6A" w:rsidRPr="006A0BFD" w:rsidTr="00205CC9">
        <w:tc>
          <w:tcPr>
            <w:tcW w:w="9843" w:type="dxa"/>
            <w:gridSpan w:val="5"/>
            <w:tcBorders>
              <w:top w:val="nil"/>
              <w:left w:val="nil"/>
              <w:bottom w:val="nil"/>
              <w:right w:val="nil"/>
            </w:tcBorders>
            <w:vAlign w:val="bottom"/>
          </w:tcPr>
          <w:p w:rsidR="00A84E6A" w:rsidRPr="006A0BFD" w:rsidRDefault="00A84E6A" w:rsidP="00205CC9">
            <w:pPr>
              <w:ind w:firstLine="283"/>
              <w:jc w:val="both"/>
            </w:pPr>
            <w:r w:rsidRPr="006A0BFD">
              <w:t>Решение об отказе в предоставлении выплаты компенсации части родительской платы</w:t>
            </w:r>
            <w:r w:rsidRPr="006A0BFD">
              <w:br/>
              <w:t>за присмотр и уход за детьми</w:t>
            </w:r>
            <w:r w:rsidR="00131E55">
              <w:t xml:space="preserve"> </w:t>
            </w:r>
            <w:r w:rsidRPr="006A0BFD">
              <w:t>в государственных и муниципальных образовательных организациях, находящихся</w:t>
            </w:r>
            <w:r w:rsidR="00131E55">
              <w:t xml:space="preserve"> </w:t>
            </w:r>
            <w:r w:rsidRPr="006A0BFD">
              <w:t>на территории Красноярского края может быть обжаловано</w:t>
            </w:r>
            <w:r w:rsidRPr="006A0BFD">
              <w:br/>
              <w:t>в досудебном (внесудебном) порядке в соответствии</w:t>
            </w:r>
            <w:r w:rsidR="00131E55">
              <w:t xml:space="preserve"> </w:t>
            </w:r>
            <w:r w:rsidRPr="006A0BFD">
              <w:t>с законодательством Российской Федерации.</w:t>
            </w:r>
          </w:p>
        </w:tc>
      </w:tr>
    </w:tbl>
    <w:p w:rsidR="00A84E6A" w:rsidRPr="006A0BFD" w:rsidRDefault="00A84E6A" w:rsidP="00A84E6A">
      <w:pPr>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00"/>
        <w:gridCol w:w="340"/>
        <w:gridCol w:w="1757"/>
        <w:gridCol w:w="340"/>
        <w:gridCol w:w="3032"/>
      </w:tblGrid>
      <w:tr w:rsidR="00A84E6A" w:rsidRPr="006A0BFD" w:rsidTr="00205CC9">
        <w:tc>
          <w:tcPr>
            <w:tcW w:w="3600" w:type="dxa"/>
            <w:tcBorders>
              <w:top w:val="nil"/>
              <w:left w:val="nil"/>
              <w:bottom w:val="single" w:sz="4" w:space="0" w:color="auto"/>
              <w:right w:val="nil"/>
            </w:tcBorders>
          </w:tcPr>
          <w:p w:rsidR="00A84E6A" w:rsidRPr="006A0BFD" w:rsidRDefault="00A84E6A" w:rsidP="00205CC9"/>
        </w:tc>
        <w:tc>
          <w:tcPr>
            <w:tcW w:w="340" w:type="dxa"/>
            <w:tcBorders>
              <w:top w:val="nil"/>
              <w:left w:val="nil"/>
              <w:bottom w:val="nil"/>
              <w:right w:val="nil"/>
            </w:tcBorders>
          </w:tcPr>
          <w:p w:rsidR="00A84E6A" w:rsidRPr="006A0BFD" w:rsidRDefault="00A84E6A" w:rsidP="00205CC9"/>
        </w:tc>
        <w:tc>
          <w:tcPr>
            <w:tcW w:w="1757" w:type="dxa"/>
            <w:tcBorders>
              <w:top w:val="nil"/>
              <w:left w:val="nil"/>
              <w:bottom w:val="single" w:sz="4" w:space="0" w:color="auto"/>
              <w:right w:val="nil"/>
            </w:tcBorders>
          </w:tcPr>
          <w:p w:rsidR="00A84E6A" w:rsidRPr="006A0BFD" w:rsidRDefault="00A84E6A" w:rsidP="00205CC9"/>
        </w:tc>
        <w:tc>
          <w:tcPr>
            <w:tcW w:w="340" w:type="dxa"/>
            <w:tcBorders>
              <w:top w:val="nil"/>
              <w:left w:val="nil"/>
              <w:bottom w:val="nil"/>
              <w:right w:val="nil"/>
            </w:tcBorders>
          </w:tcPr>
          <w:p w:rsidR="00A84E6A" w:rsidRPr="006A0BFD" w:rsidRDefault="00A84E6A" w:rsidP="00205CC9"/>
        </w:tc>
        <w:tc>
          <w:tcPr>
            <w:tcW w:w="3032" w:type="dxa"/>
            <w:tcBorders>
              <w:top w:val="nil"/>
              <w:left w:val="nil"/>
              <w:bottom w:val="single" w:sz="4" w:space="0" w:color="auto"/>
              <w:right w:val="nil"/>
            </w:tcBorders>
          </w:tcPr>
          <w:p w:rsidR="00A84E6A" w:rsidRPr="006A0BFD" w:rsidRDefault="00A84E6A" w:rsidP="00205CC9"/>
        </w:tc>
      </w:tr>
      <w:tr w:rsidR="00A84E6A" w:rsidRPr="006A0BFD" w:rsidTr="00205CC9">
        <w:tblPrEx>
          <w:tblBorders>
            <w:insideH w:val="none" w:sz="0" w:space="0" w:color="auto"/>
          </w:tblBorders>
        </w:tblPrEx>
        <w:tc>
          <w:tcPr>
            <w:tcW w:w="3600" w:type="dxa"/>
            <w:tcBorders>
              <w:top w:val="single" w:sz="4" w:space="0" w:color="auto"/>
              <w:left w:val="nil"/>
              <w:bottom w:val="nil"/>
              <w:right w:val="nil"/>
            </w:tcBorders>
          </w:tcPr>
          <w:p w:rsidR="00A84E6A" w:rsidRPr="006A0BFD" w:rsidRDefault="00A84E6A" w:rsidP="00205CC9">
            <w:pPr>
              <w:jc w:val="center"/>
            </w:pPr>
            <w:proofErr w:type="gramStart"/>
            <w:r w:rsidRPr="006A0BFD">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A84E6A" w:rsidRPr="006A0BFD" w:rsidRDefault="00A84E6A" w:rsidP="00205CC9"/>
        </w:tc>
        <w:tc>
          <w:tcPr>
            <w:tcW w:w="1757" w:type="dxa"/>
            <w:tcBorders>
              <w:top w:val="single" w:sz="4" w:space="0" w:color="auto"/>
              <w:left w:val="nil"/>
              <w:bottom w:val="nil"/>
              <w:right w:val="nil"/>
            </w:tcBorders>
          </w:tcPr>
          <w:p w:rsidR="00A84E6A" w:rsidRPr="006A0BFD" w:rsidRDefault="00A84E6A" w:rsidP="00205CC9">
            <w:pPr>
              <w:jc w:val="center"/>
            </w:pPr>
            <w:r w:rsidRPr="006A0BFD">
              <w:t>(подпись)</w:t>
            </w:r>
          </w:p>
        </w:tc>
        <w:tc>
          <w:tcPr>
            <w:tcW w:w="340" w:type="dxa"/>
            <w:tcBorders>
              <w:top w:val="nil"/>
              <w:left w:val="nil"/>
              <w:bottom w:val="nil"/>
              <w:right w:val="nil"/>
            </w:tcBorders>
          </w:tcPr>
          <w:p w:rsidR="00A84E6A" w:rsidRPr="006A0BFD" w:rsidRDefault="00A84E6A" w:rsidP="00205CC9"/>
        </w:tc>
        <w:tc>
          <w:tcPr>
            <w:tcW w:w="3032" w:type="dxa"/>
            <w:tcBorders>
              <w:top w:val="single" w:sz="4" w:space="0" w:color="auto"/>
              <w:left w:val="nil"/>
              <w:bottom w:val="nil"/>
              <w:right w:val="nil"/>
            </w:tcBorders>
          </w:tcPr>
          <w:p w:rsidR="00A84E6A" w:rsidRPr="006A0BFD" w:rsidRDefault="00A84E6A" w:rsidP="00205CC9">
            <w:pPr>
              <w:jc w:val="center"/>
            </w:pPr>
            <w:r w:rsidRPr="006A0BFD">
              <w:t>(расшифровка подписи)</w:t>
            </w:r>
          </w:p>
        </w:tc>
      </w:tr>
      <w:tr w:rsidR="00A84E6A" w:rsidRPr="006A0BFD" w:rsidTr="00205CC9">
        <w:tblPrEx>
          <w:tblBorders>
            <w:insideH w:val="none" w:sz="0" w:space="0" w:color="auto"/>
          </w:tblBorders>
        </w:tblPrEx>
        <w:tc>
          <w:tcPr>
            <w:tcW w:w="9069" w:type="dxa"/>
            <w:gridSpan w:val="5"/>
            <w:tcBorders>
              <w:top w:val="nil"/>
              <w:left w:val="nil"/>
              <w:bottom w:val="nil"/>
              <w:right w:val="nil"/>
            </w:tcBorders>
          </w:tcPr>
          <w:p w:rsidR="00A84E6A" w:rsidRPr="006A0BFD" w:rsidRDefault="00A84E6A" w:rsidP="00205CC9">
            <w:r w:rsidRPr="006A0BFD">
              <w:t>Дата заполнения: «__» ___________ 20__ г.</w:t>
            </w:r>
          </w:p>
        </w:tc>
      </w:tr>
    </w:tbl>
    <w:p w:rsidR="0013516A" w:rsidRPr="008B2DAC" w:rsidRDefault="0013516A" w:rsidP="0013516A">
      <w:pPr>
        <w:rPr>
          <w:rFonts w:eastAsia="Lucida Sans Unicode" w:cs="Mangal"/>
          <w:kern w:val="2"/>
          <w:sz w:val="22"/>
          <w:szCs w:val="22"/>
          <w:lang w:bidi="hi-IN"/>
        </w:rPr>
        <w:sectPr w:rsidR="0013516A" w:rsidRPr="008B2DAC" w:rsidSect="008B5319">
          <w:pgSz w:w="11906" w:h="16838"/>
          <w:pgMar w:top="567" w:right="567" w:bottom="567" w:left="1418" w:header="720" w:footer="720" w:gutter="0"/>
          <w:cols w:space="720"/>
          <w:docGrid w:linePitch="360"/>
        </w:sectPr>
      </w:pPr>
    </w:p>
    <w:p w:rsidR="0013516A" w:rsidRDefault="0013516A" w:rsidP="0013516A">
      <w:r>
        <w:lastRenderedPageBreak/>
        <w:t xml:space="preserve">                                                                                                                                                                                                                    </w:t>
      </w:r>
    </w:p>
    <w:p w:rsidR="0013516A" w:rsidRDefault="0013516A" w:rsidP="007D1F9E">
      <w:pPr>
        <w:jc w:val="both"/>
      </w:pPr>
      <w:r>
        <w:t xml:space="preserve">                                                                                                                                                        </w:t>
      </w:r>
      <w:r w:rsidR="007D1F9E">
        <w:t xml:space="preserve">                            </w:t>
      </w:r>
      <w:r w:rsidR="00D86992">
        <w:t xml:space="preserve">  </w:t>
      </w:r>
      <w:r w:rsidR="007D1F9E">
        <w:t xml:space="preserve">    </w:t>
      </w:r>
      <w:r>
        <w:t xml:space="preserve">    ПРИЛОЖЕНИЕ №</w:t>
      </w:r>
      <w:r w:rsidR="00131E55">
        <w:t xml:space="preserve"> </w:t>
      </w:r>
      <w:r>
        <w:t>6</w:t>
      </w:r>
    </w:p>
    <w:p w:rsidR="007D1F9E" w:rsidRDefault="007D1F9E" w:rsidP="007D1F9E">
      <w:pPr>
        <w:ind w:firstLine="1980"/>
        <w:jc w:val="both"/>
        <w:rPr>
          <w:bCs/>
          <w:kern w:val="1"/>
        </w:rPr>
      </w:pPr>
      <w:r>
        <w:rPr>
          <w:kern w:val="1"/>
        </w:rPr>
        <w:t xml:space="preserve">                                                                                                                                                               к административному регламенту </w:t>
      </w:r>
      <w:proofErr w:type="gramStart"/>
      <w:r>
        <w:rPr>
          <w:bCs/>
          <w:kern w:val="1"/>
        </w:rPr>
        <w:t>по</w:t>
      </w:r>
      <w:proofErr w:type="gramEnd"/>
      <w:r>
        <w:rPr>
          <w:bCs/>
          <w:kern w:val="1"/>
        </w:rPr>
        <w:t xml:space="preserve">    </w:t>
      </w:r>
    </w:p>
    <w:p w:rsidR="007D1F9E" w:rsidRDefault="007D1F9E" w:rsidP="007D1F9E">
      <w:pPr>
        <w:ind w:firstLine="1980"/>
        <w:jc w:val="both"/>
      </w:pPr>
      <w:r>
        <w:rPr>
          <w:bCs/>
          <w:kern w:val="1"/>
        </w:rPr>
        <w:t xml:space="preserve">                                                                                                                                                               п</w:t>
      </w:r>
      <w:r>
        <w:t>редоставлению муниципальной услуги</w:t>
      </w:r>
    </w:p>
    <w:p w:rsidR="007D1F9E" w:rsidRDefault="007D1F9E" w:rsidP="007D1F9E">
      <w:pPr>
        <w:ind w:firstLine="1980"/>
        <w:jc w:val="both"/>
        <w:rPr>
          <w:bCs/>
        </w:rPr>
      </w:pPr>
      <w:r>
        <w:t xml:space="preserve">                                                                                                                                                               по </w:t>
      </w:r>
      <w:r w:rsidRPr="00BE3791">
        <w:t>в</w:t>
      </w:r>
      <w:r w:rsidRPr="00BE3791">
        <w:rPr>
          <w:bCs/>
        </w:rPr>
        <w:t>ыплате компенсации части</w:t>
      </w:r>
    </w:p>
    <w:p w:rsidR="007D1F9E" w:rsidRDefault="007D1F9E" w:rsidP="007D1F9E">
      <w:pPr>
        <w:ind w:firstLine="1980"/>
        <w:jc w:val="both"/>
        <w:rPr>
          <w:bCs/>
        </w:rPr>
      </w:pPr>
      <w:r>
        <w:rPr>
          <w:bCs/>
        </w:rPr>
        <w:t xml:space="preserve">    </w:t>
      </w:r>
      <w:r w:rsidRPr="00BE3791">
        <w:rPr>
          <w:bCs/>
        </w:rPr>
        <w:t xml:space="preserve"> </w:t>
      </w:r>
      <w:r>
        <w:rPr>
          <w:bCs/>
        </w:rPr>
        <w:t xml:space="preserve">                                                                                                                                                          </w:t>
      </w:r>
      <w:r w:rsidRPr="00BE3791">
        <w:rPr>
          <w:bCs/>
        </w:rPr>
        <w:t>родительской платы за присмотр и уход</w:t>
      </w:r>
    </w:p>
    <w:p w:rsidR="007D1F9E" w:rsidRDefault="007D1F9E" w:rsidP="007D1F9E">
      <w:pPr>
        <w:ind w:firstLine="1980"/>
        <w:jc w:val="both"/>
        <w:rPr>
          <w:bCs/>
        </w:rPr>
      </w:pPr>
      <w:r w:rsidRPr="00BE3791">
        <w:rPr>
          <w:bCs/>
        </w:rPr>
        <w:t xml:space="preserve"> </w:t>
      </w:r>
      <w:r>
        <w:rPr>
          <w:bCs/>
        </w:rPr>
        <w:t xml:space="preserve">                                                                                                                                                              </w:t>
      </w:r>
      <w:r w:rsidRPr="00BE3791">
        <w:rPr>
          <w:bCs/>
        </w:rPr>
        <w:t xml:space="preserve">за детьми в </w:t>
      </w:r>
      <w:proofErr w:type="gramStart"/>
      <w:r w:rsidRPr="00BE3791">
        <w:rPr>
          <w:bCs/>
        </w:rPr>
        <w:t>муниципальных</w:t>
      </w:r>
      <w:proofErr w:type="gramEnd"/>
    </w:p>
    <w:p w:rsidR="007D1F9E" w:rsidRDefault="007D1F9E" w:rsidP="007D1F9E">
      <w:pPr>
        <w:ind w:firstLine="1980"/>
        <w:jc w:val="both"/>
        <w:rPr>
          <w:bCs/>
        </w:rPr>
      </w:pPr>
      <w:r w:rsidRPr="00BE3791">
        <w:rPr>
          <w:bCs/>
        </w:rPr>
        <w:t xml:space="preserve"> </w:t>
      </w:r>
      <w:r>
        <w:rPr>
          <w:bCs/>
        </w:rPr>
        <w:t xml:space="preserve">                                                                                                                                                              </w:t>
      </w:r>
      <w:r w:rsidRPr="00BE3791">
        <w:rPr>
          <w:bCs/>
        </w:rPr>
        <w:t xml:space="preserve">образовательных </w:t>
      </w:r>
      <w:proofErr w:type="gramStart"/>
      <w:r w:rsidRPr="00BE3791">
        <w:rPr>
          <w:bCs/>
        </w:rPr>
        <w:t>организациях</w:t>
      </w:r>
      <w:proofErr w:type="gramEnd"/>
      <w:r w:rsidRPr="00BE3791">
        <w:rPr>
          <w:bCs/>
        </w:rPr>
        <w:t xml:space="preserve">, </w:t>
      </w:r>
    </w:p>
    <w:p w:rsidR="007D1F9E" w:rsidRDefault="007D1F9E" w:rsidP="007D1F9E">
      <w:pPr>
        <w:ind w:firstLine="1980"/>
        <w:jc w:val="both"/>
        <w:rPr>
          <w:bCs/>
        </w:rPr>
      </w:pPr>
      <w:r>
        <w:rPr>
          <w:bCs/>
        </w:rPr>
        <w:t xml:space="preserve">                                                                                                                                                               </w:t>
      </w:r>
      <w:proofErr w:type="gramStart"/>
      <w:r w:rsidRPr="00BE3791">
        <w:rPr>
          <w:bCs/>
        </w:rPr>
        <w:t>находящихся</w:t>
      </w:r>
      <w:proofErr w:type="gramEnd"/>
      <w:r w:rsidRPr="00BE3791">
        <w:rPr>
          <w:bCs/>
        </w:rPr>
        <w:t xml:space="preserve"> на территории </w:t>
      </w:r>
    </w:p>
    <w:p w:rsidR="007D1F9E" w:rsidRDefault="007D1F9E" w:rsidP="007D1F9E">
      <w:pPr>
        <w:ind w:firstLine="1980"/>
        <w:jc w:val="both"/>
        <w:rPr>
          <w:bCs/>
        </w:rPr>
      </w:pPr>
      <w:r>
        <w:rPr>
          <w:bCs/>
        </w:rPr>
        <w:t xml:space="preserve">                                                                                                                                                               Б</w:t>
      </w:r>
      <w:r w:rsidRPr="00BE3791">
        <w:rPr>
          <w:bCs/>
        </w:rPr>
        <w:t>ирилюсского района Красноярского</w:t>
      </w:r>
      <w:r>
        <w:rPr>
          <w:bCs/>
        </w:rPr>
        <w:t xml:space="preserve"> </w:t>
      </w:r>
    </w:p>
    <w:p w:rsidR="007D1F9E" w:rsidRDefault="007D1F9E" w:rsidP="007D1F9E">
      <w:pPr>
        <w:ind w:firstLine="1980"/>
        <w:jc w:val="both"/>
      </w:pPr>
      <w:r>
        <w:rPr>
          <w:bCs/>
        </w:rPr>
        <w:t xml:space="preserve">                                                                                                                                                                края</w:t>
      </w:r>
      <w:r>
        <w:t xml:space="preserve"> </w:t>
      </w:r>
    </w:p>
    <w:p w:rsidR="0013516A" w:rsidRDefault="0013516A" w:rsidP="0013516A">
      <w:pPr>
        <w:ind w:firstLine="1980"/>
      </w:pPr>
      <w:r>
        <w:t xml:space="preserve">                                                                                                                                                                                                                   </w:t>
      </w:r>
    </w:p>
    <w:p w:rsidR="0013516A" w:rsidRPr="002876C4" w:rsidRDefault="0013516A" w:rsidP="0013516A">
      <w:pPr>
        <w:widowControl w:val="0"/>
        <w:autoSpaceDE w:val="0"/>
        <w:autoSpaceDN w:val="0"/>
        <w:adjustRightInd w:val="0"/>
        <w:jc w:val="center"/>
      </w:pPr>
      <w:r w:rsidRPr="002876C4">
        <w:t>Реестр родителей (законных представителей) детей,</w:t>
      </w:r>
    </w:p>
    <w:p w:rsidR="0013516A" w:rsidRPr="002876C4" w:rsidRDefault="0013516A" w:rsidP="0013516A">
      <w:pPr>
        <w:widowControl w:val="0"/>
        <w:autoSpaceDE w:val="0"/>
        <w:autoSpaceDN w:val="0"/>
        <w:adjustRightInd w:val="0"/>
        <w:jc w:val="center"/>
      </w:pPr>
      <w:proofErr w:type="gramStart"/>
      <w:r w:rsidRPr="002876C4">
        <w:t>внесших</w:t>
      </w:r>
      <w:proofErr w:type="gramEnd"/>
      <w:r w:rsidRPr="002876C4">
        <w:t xml:space="preserve"> родительскую плату за присмотр и уход за детьми за _________________</w:t>
      </w:r>
    </w:p>
    <w:p w:rsidR="0013516A" w:rsidRPr="002876C4" w:rsidRDefault="0013516A" w:rsidP="0013516A">
      <w:pPr>
        <w:widowControl w:val="0"/>
        <w:autoSpaceDE w:val="0"/>
        <w:autoSpaceDN w:val="0"/>
        <w:adjustRightInd w:val="0"/>
        <w:jc w:val="center"/>
      </w:pPr>
      <w:r w:rsidRPr="002876C4">
        <w:tab/>
      </w:r>
      <w:r w:rsidRPr="002876C4">
        <w:tab/>
      </w:r>
      <w:r w:rsidRPr="002876C4">
        <w:tab/>
      </w:r>
      <w:r w:rsidRPr="002876C4">
        <w:tab/>
      </w:r>
      <w:r w:rsidRPr="002876C4">
        <w:tab/>
      </w:r>
      <w:r w:rsidRPr="002876C4">
        <w:tab/>
      </w:r>
      <w:r w:rsidRPr="002876C4">
        <w:tab/>
      </w:r>
      <w:r w:rsidRPr="002876C4">
        <w:tab/>
      </w:r>
      <w:r w:rsidRPr="002876C4">
        <w:tab/>
      </w:r>
      <w:r w:rsidRPr="002876C4">
        <w:tab/>
      </w:r>
      <w:r w:rsidRPr="002876C4">
        <w:tab/>
        <w:t>(месяц)</w:t>
      </w:r>
    </w:p>
    <w:p w:rsidR="0013516A" w:rsidRPr="002876C4" w:rsidRDefault="0013516A" w:rsidP="0013516A">
      <w:pPr>
        <w:widowControl w:val="0"/>
        <w:autoSpaceDE w:val="0"/>
        <w:autoSpaceDN w:val="0"/>
        <w:adjustRightInd w:val="0"/>
        <w:jc w:val="center"/>
      </w:pPr>
      <w:r w:rsidRPr="002876C4">
        <w:t>в _______________________________________________________________________</w:t>
      </w:r>
    </w:p>
    <w:p w:rsidR="0013516A" w:rsidRPr="002876C4" w:rsidRDefault="0013516A" w:rsidP="0013516A">
      <w:pPr>
        <w:widowControl w:val="0"/>
        <w:autoSpaceDE w:val="0"/>
        <w:autoSpaceDN w:val="0"/>
        <w:adjustRightInd w:val="0"/>
        <w:jc w:val="center"/>
      </w:pPr>
      <w:r w:rsidRPr="002876C4">
        <w:t>(наименов</w:t>
      </w:r>
      <w:r>
        <w:t>ание образовательного учреждения, реализующего</w:t>
      </w:r>
      <w:r w:rsidRPr="002876C4">
        <w:t xml:space="preserve"> образовательную программу дошкольного образования)</w:t>
      </w:r>
    </w:p>
    <w:p w:rsidR="0013516A" w:rsidRPr="002876C4" w:rsidRDefault="0013516A" w:rsidP="0013516A">
      <w:pPr>
        <w:widowControl w:val="0"/>
        <w:autoSpaceDE w:val="0"/>
        <w:autoSpaceDN w:val="0"/>
        <w:adjustRightInd w:val="0"/>
        <w:jc w:val="center"/>
        <w:rPr>
          <w:rFonts w:eastAsia="Calibri"/>
        </w:rPr>
      </w:pPr>
      <w:r w:rsidRPr="002876C4">
        <w:rPr>
          <w:rFonts w:eastAsia="Calibri"/>
        </w:rPr>
        <w:t>№ ________</w:t>
      </w:r>
    </w:p>
    <w:p w:rsidR="0013516A" w:rsidRPr="002876C4" w:rsidRDefault="0013516A" w:rsidP="0013516A">
      <w:pPr>
        <w:widowControl w:val="0"/>
        <w:autoSpaceDE w:val="0"/>
        <w:autoSpaceDN w:val="0"/>
        <w:adjustRightInd w:val="0"/>
        <w:jc w:val="center"/>
        <w:rPr>
          <w:rFonts w:eastAsia="Calibri"/>
        </w:rPr>
      </w:pPr>
    </w:p>
    <w:tbl>
      <w:tblPr>
        <w:tblW w:w="14724" w:type="dxa"/>
        <w:tblCellSpacing w:w="5" w:type="nil"/>
        <w:tblInd w:w="75" w:type="dxa"/>
        <w:tblLayout w:type="fixed"/>
        <w:tblCellMar>
          <w:left w:w="75" w:type="dxa"/>
          <w:right w:w="75" w:type="dxa"/>
        </w:tblCellMar>
        <w:tblLook w:val="0000"/>
      </w:tblPr>
      <w:tblGrid>
        <w:gridCol w:w="549"/>
        <w:gridCol w:w="1985"/>
        <w:gridCol w:w="1984"/>
        <w:gridCol w:w="1134"/>
        <w:gridCol w:w="1134"/>
        <w:gridCol w:w="2410"/>
        <w:gridCol w:w="2835"/>
        <w:gridCol w:w="2693"/>
      </w:tblGrid>
      <w:tr w:rsidR="0013516A" w:rsidRPr="002876C4" w:rsidTr="008B5319">
        <w:trPr>
          <w:trHeight w:val="1112"/>
          <w:tblCellSpacing w:w="5" w:type="nil"/>
        </w:trPr>
        <w:tc>
          <w:tcPr>
            <w:tcW w:w="549"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 xml:space="preserve">№ </w:t>
            </w:r>
            <w:proofErr w:type="spellStart"/>
            <w:proofErr w:type="gramStart"/>
            <w:r w:rsidRPr="002876C4">
              <w:rPr>
                <w:rFonts w:eastAsia="Calibri"/>
                <w:spacing w:val="-6"/>
              </w:rPr>
              <w:t>п</w:t>
            </w:r>
            <w:proofErr w:type="spellEnd"/>
            <w:proofErr w:type="gramEnd"/>
            <w:r w:rsidRPr="002876C4">
              <w:rPr>
                <w:rFonts w:eastAsia="Calibri"/>
                <w:spacing w:val="-6"/>
              </w:rPr>
              <w:t>/</w:t>
            </w:r>
            <w:proofErr w:type="spellStart"/>
            <w:r w:rsidRPr="002876C4">
              <w:rPr>
                <w:rFonts w:eastAsia="Calibri"/>
                <w:spacing w:val="-6"/>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ФИО родителя (законного представителя) детей</w:t>
            </w:r>
          </w:p>
        </w:tc>
        <w:tc>
          <w:tcPr>
            <w:tcW w:w="1984"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Адрес родителя (законного представителя) детей</w:t>
            </w:r>
          </w:p>
        </w:tc>
        <w:tc>
          <w:tcPr>
            <w:tcW w:w="4678"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Фактическое количество дней посещения ребе</w:t>
            </w:r>
            <w:r>
              <w:rPr>
                <w:rFonts w:eastAsia="Calibri"/>
                <w:spacing w:val="-6"/>
              </w:rPr>
              <w:t>нком образовательного учреждения, реализующего</w:t>
            </w:r>
            <w:r w:rsidRPr="002876C4">
              <w:rPr>
                <w:rFonts w:eastAsia="Calibri"/>
                <w:spacing w:val="-6"/>
              </w:rPr>
              <w:t xml:space="preserve"> программу дошкольного образования</w:t>
            </w:r>
          </w:p>
        </w:tc>
        <w:tc>
          <w:tcPr>
            <w:tcW w:w="2835" w:type="dxa"/>
            <w:vMerge w:val="restart"/>
            <w:tcBorders>
              <w:top w:val="single" w:sz="4" w:space="0" w:color="auto"/>
              <w:left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 xml:space="preserve">Размер родительской платы за присмотр </w:t>
            </w:r>
          </w:p>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и уход за детьми, установленный для данной категории родителей (законных представителей) детей</w:t>
            </w:r>
          </w:p>
        </w:tc>
        <w:tc>
          <w:tcPr>
            <w:tcW w:w="2693"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Способ получения компенсации (отделение почтовой связи или банковские реквизиты кредитной организации)</w:t>
            </w:r>
          </w:p>
        </w:tc>
      </w:tr>
      <w:tr w:rsidR="0013516A" w:rsidRPr="002876C4" w:rsidTr="008B5319">
        <w:trPr>
          <w:trHeight w:val="143"/>
          <w:tblCellSpacing w:w="5" w:type="nil"/>
        </w:trPr>
        <w:tc>
          <w:tcPr>
            <w:tcW w:w="549" w:type="dxa"/>
            <w:vMerge/>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1985" w:type="dxa"/>
            <w:vMerge/>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1984" w:type="dxa"/>
            <w:vMerge/>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первых детей</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вторых детей</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 xml:space="preserve">третьих </w:t>
            </w:r>
          </w:p>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и последующих детей</w:t>
            </w:r>
          </w:p>
        </w:tc>
        <w:tc>
          <w:tcPr>
            <w:tcW w:w="2835" w:type="dxa"/>
            <w:vMerge/>
            <w:tcBorders>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p>
        </w:tc>
        <w:tc>
          <w:tcPr>
            <w:tcW w:w="2693" w:type="dxa"/>
            <w:vMerge/>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p>
        </w:tc>
      </w:tr>
      <w:tr w:rsidR="0013516A" w:rsidRPr="002876C4" w:rsidTr="008B5319">
        <w:trPr>
          <w:trHeight w:val="162"/>
          <w:tblCellSpacing w:w="5" w:type="nil"/>
        </w:trPr>
        <w:tc>
          <w:tcPr>
            <w:tcW w:w="549"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1</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2</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4</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5</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6</w:t>
            </w: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7</w:t>
            </w:r>
          </w:p>
        </w:tc>
        <w:tc>
          <w:tcPr>
            <w:tcW w:w="2693"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center"/>
              <w:rPr>
                <w:rFonts w:eastAsia="Calibri"/>
                <w:spacing w:val="-6"/>
              </w:rPr>
            </w:pPr>
            <w:r w:rsidRPr="002876C4">
              <w:rPr>
                <w:rFonts w:eastAsia="Calibri"/>
                <w:spacing w:val="-6"/>
              </w:rPr>
              <w:t>8</w:t>
            </w:r>
          </w:p>
        </w:tc>
      </w:tr>
      <w:tr w:rsidR="0013516A" w:rsidRPr="002876C4" w:rsidTr="008B5319">
        <w:trPr>
          <w:trHeight w:val="111"/>
          <w:tblCellSpacing w:w="5" w:type="nil"/>
        </w:trPr>
        <w:tc>
          <w:tcPr>
            <w:tcW w:w="549"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c>
          <w:tcPr>
            <w:tcW w:w="2693" w:type="dxa"/>
            <w:tcBorders>
              <w:top w:val="single" w:sz="4" w:space="0" w:color="auto"/>
              <w:left w:val="single" w:sz="4" w:space="0" w:color="auto"/>
              <w:bottom w:val="single" w:sz="4" w:space="0" w:color="auto"/>
              <w:right w:val="single" w:sz="4" w:space="0" w:color="auto"/>
            </w:tcBorders>
            <w:tcMar>
              <w:left w:w="57" w:type="dxa"/>
              <w:right w:w="57" w:type="dxa"/>
            </w:tcMar>
          </w:tcPr>
          <w:p w:rsidR="0013516A" w:rsidRPr="002876C4" w:rsidRDefault="0013516A" w:rsidP="008B5319">
            <w:pPr>
              <w:widowControl w:val="0"/>
              <w:autoSpaceDE w:val="0"/>
              <w:autoSpaceDN w:val="0"/>
              <w:adjustRightInd w:val="0"/>
              <w:jc w:val="both"/>
              <w:rPr>
                <w:rFonts w:eastAsia="Calibri"/>
                <w:spacing w:val="-6"/>
              </w:rPr>
            </w:pPr>
          </w:p>
        </w:tc>
      </w:tr>
    </w:tbl>
    <w:p w:rsidR="0013516A" w:rsidRPr="002876C4" w:rsidRDefault="0013516A" w:rsidP="0013516A">
      <w:pPr>
        <w:widowControl w:val="0"/>
        <w:autoSpaceDE w:val="0"/>
        <w:autoSpaceDN w:val="0"/>
        <w:adjustRightInd w:val="0"/>
      </w:pPr>
    </w:p>
    <w:p w:rsidR="0013516A" w:rsidRPr="002876C4" w:rsidRDefault="0013516A" w:rsidP="0013516A">
      <w:pPr>
        <w:widowControl w:val="0"/>
        <w:autoSpaceDE w:val="0"/>
        <w:autoSpaceDN w:val="0"/>
        <w:adjustRightInd w:val="0"/>
      </w:pPr>
      <w:r w:rsidRPr="002876C4">
        <w:t>_______________________    ______________________    ______________________</w:t>
      </w:r>
    </w:p>
    <w:p w:rsidR="0013516A" w:rsidRPr="002876C4" w:rsidRDefault="0013516A" w:rsidP="0013516A">
      <w:pPr>
        <w:widowControl w:val="0"/>
        <w:autoSpaceDE w:val="0"/>
        <w:autoSpaceDN w:val="0"/>
        <w:adjustRightInd w:val="0"/>
        <w:ind w:left="708"/>
      </w:pPr>
      <w:r w:rsidRPr="002876C4">
        <w:t xml:space="preserve"> (должность)</w:t>
      </w:r>
      <w:r w:rsidRPr="002876C4">
        <w:tab/>
      </w:r>
      <w:r w:rsidRPr="002876C4">
        <w:tab/>
      </w:r>
      <w:r w:rsidRPr="002876C4">
        <w:tab/>
      </w:r>
      <w:r w:rsidRPr="002876C4">
        <w:tab/>
      </w:r>
      <w:r w:rsidRPr="002876C4">
        <w:tab/>
        <w:t xml:space="preserve"> (подпись) </w:t>
      </w:r>
      <w:r w:rsidRPr="002876C4">
        <w:tab/>
      </w:r>
      <w:r w:rsidRPr="002876C4">
        <w:tab/>
      </w:r>
      <w:r w:rsidRPr="002876C4">
        <w:tab/>
        <w:t>(И.О. Фамилия)</w:t>
      </w:r>
    </w:p>
    <w:p w:rsidR="0013516A" w:rsidRPr="002876C4" w:rsidRDefault="0013516A" w:rsidP="0013516A">
      <w:pPr>
        <w:widowControl w:val="0"/>
        <w:autoSpaceDE w:val="0"/>
        <w:autoSpaceDN w:val="0"/>
        <w:adjustRightInd w:val="0"/>
      </w:pPr>
    </w:p>
    <w:p w:rsidR="0013516A" w:rsidRPr="002876C4" w:rsidRDefault="0013516A" w:rsidP="0013516A">
      <w:pPr>
        <w:widowControl w:val="0"/>
        <w:autoSpaceDE w:val="0"/>
        <w:autoSpaceDN w:val="0"/>
        <w:adjustRightInd w:val="0"/>
      </w:pPr>
      <w:r w:rsidRPr="002876C4">
        <w:t>М.П.</w:t>
      </w:r>
    </w:p>
    <w:p w:rsidR="0013516A" w:rsidRPr="002876C4" w:rsidRDefault="0013516A" w:rsidP="0013516A">
      <w:pPr>
        <w:widowControl w:val="0"/>
        <w:autoSpaceDE w:val="0"/>
        <w:autoSpaceDN w:val="0"/>
        <w:adjustRightInd w:val="0"/>
      </w:pPr>
      <w:r w:rsidRPr="002876C4">
        <w:t>Дата</w:t>
      </w:r>
    </w:p>
    <w:p w:rsidR="0013516A" w:rsidRPr="002876C4" w:rsidRDefault="0013516A" w:rsidP="0013516A">
      <w:pPr>
        <w:pStyle w:val="a3"/>
        <w:jc w:val="both"/>
        <w:rPr>
          <w:sz w:val="20"/>
        </w:rPr>
      </w:pPr>
    </w:p>
    <w:p w:rsidR="0013516A" w:rsidRDefault="0013516A" w:rsidP="0013516A"/>
    <w:p w:rsidR="0013516A" w:rsidRDefault="0013516A" w:rsidP="0013516A">
      <w:r>
        <w:t xml:space="preserve">                                                                                                                                                                                    </w:t>
      </w:r>
      <w:r w:rsidR="00D86992">
        <w:t xml:space="preserve">                  </w:t>
      </w:r>
      <w:r>
        <w:t xml:space="preserve"> ПРИЛОЖЕНИЕ №7</w:t>
      </w:r>
    </w:p>
    <w:p w:rsidR="0013516A" w:rsidRDefault="0013516A" w:rsidP="0013516A">
      <w:pPr>
        <w:ind w:firstLine="709"/>
      </w:pPr>
      <w:r>
        <w:t xml:space="preserve">                                                                                                                                   </w:t>
      </w:r>
    </w:p>
    <w:p w:rsidR="00D86992" w:rsidRDefault="00D86992" w:rsidP="00D86992">
      <w:pPr>
        <w:ind w:firstLine="1980"/>
        <w:jc w:val="both"/>
        <w:rPr>
          <w:bCs/>
          <w:kern w:val="1"/>
        </w:rPr>
      </w:pPr>
      <w:r>
        <w:rPr>
          <w:kern w:val="1"/>
        </w:rPr>
        <w:t xml:space="preserve">                                                                                                                                                               к административному регламенту </w:t>
      </w:r>
      <w:proofErr w:type="gramStart"/>
      <w:r>
        <w:rPr>
          <w:bCs/>
          <w:kern w:val="1"/>
        </w:rPr>
        <w:t>по</w:t>
      </w:r>
      <w:proofErr w:type="gramEnd"/>
      <w:r>
        <w:rPr>
          <w:bCs/>
          <w:kern w:val="1"/>
        </w:rPr>
        <w:t xml:space="preserve">    </w:t>
      </w:r>
    </w:p>
    <w:p w:rsidR="00D86992" w:rsidRDefault="00D86992" w:rsidP="00D86992">
      <w:pPr>
        <w:ind w:firstLine="1980"/>
        <w:jc w:val="both"/>
      </w:pPr>
      <w:r>
        <w:rPr>
          <w:bCs/>
          <w:kern w:val="1"/>
        </w:rPr>
        <w:t xml:space="preserve">                                                                                                                                                               п</w:t>
      </w:r>
      <w:r>
        <w:t>редоставлению муниципальной услуги</w:t>
      </w:r>
    </w:p>
    <w:p w:rsidR="00D86992" w:rsidRDefault="00D86992" w:rsidP="00D86992">
      <w:pPr>
        <w:ind w:firstLine="1980"/>
        <w:jc w:val="both"/>
        <w:rPr>
          <w:bCs/>
        </w:rPr>
      </w:pPr>
      <w:r>
        <w:t xml:space="preserve">                                                                                                                                                               по </w:t>
      </w:r>
      <w:r w:rsidRPr="00BE3791">
        <w:t>в</w:t>
      </w:r>
      <w:r w:rsidRPr="00BE3791">
        <w:rPr>
          <w:bCs/>
        </w:rPr>
        <w:t>ыплате компенсации части</w:t>
      </w:r>
    </w:p>
    <w:p w:rsidR="00D86992" w:rsidRDefault="00D86992" w:rsidP="00D86992">
      <w:pPr>
        <w:ind w:firstLine="1980"/>
        <w:jc w:val="both"/>
        <w:rPr>
          <w:bCs/>
        </w:rPr>
      </w:pPr>
      <w:r>
        <w:rPr>
          <w:bCs/>
        </w:rPr>
        <w:t xml:space="preserve">    </w:t>
      </w:r>
      <w:r w:rsidRPr="00BE3791">
        <w:rPr>
          <w:bCs/>
        </w:rPr>
        <w:t xml:space="preserve"> </w:t>
      </w:r>
      <w:r>
        <w:rPr>
          <w:bCs/>
        </w:rPr>
        <w:t xml:space="preserve">                                                                                                                                                          </w:t>
      </w:r>
      <w:r w:rsidRPr="00BE3791">
        <w:rPr>
          <w:bCs/>
        </w:rPr>
        <w:t>родительской платы за присмотр и уход</w:t>
      </w:r>
    </w:p>
    <w:p w:rsidR="00D86992" w:rsidRDefault="00D86992" w:rsidP="00D86992">
      <w:pPr>
        <w:ind w:firstLine="1980"/>
        <w:jc w:val="both"/>
        <w:rPr>
          <w:bCs/>
        </w:rPr>
      </w:pPr>
      <w:r w:rsidRPr="00BE3791">
        <w:rPr>
          <w:bCs/>
        </w:rPr>
        <w:t xml:space="preserve"> </w:t>
      </w:r>
      <w:r>
        <w:rPr>
          <w:bCs/>
        </w:rPr>
        <w:t xml:space="preserve">                                                                                                                                                              </w:t>
      </w:r>
      <w:r w:rsidRPr="00BE3791">
        <w:rPr>
          <w:bCs/>
        </w:rPr>
        <w:t xml:space="preserve">за детьми в </w:t>
      </w:r>
      <w:proofErr w:type="gramStart"/>
      <w:r w:rsidRPr="00BE3791">
        <w:rPr>
          <w:bCs/>
        </w:rPr>
        <w:t>муниципальных</w:t>
      </w:r>
      <w:proofErr w:type="gramEnd"/>
    </w:p>
    <w:p w:rsidR="00D86992" w:rsidRDefault="00D86992" w:rsidP="00D86992">
      <w:pPr>
        <w:ind w:firstLine="1980"/>
        <w:jc w:val="both"/>
        <w:rPr>
          <w:bCs/>
        </w:rPr>
      </w:pPr>
      <w:r w:rsidRPr="00BE3791">
        <w:rPr>
          <w:bCs/>
        </w:rPr>
        <w:t xml:space="preserve"> </w:t>
      </w:r>
      <w:r>
        <w:rPr>
          <w:bCs/>
        </w:rPr>
        <w:t xml:space="preserve">                                                                                                                                                              </w:t>
      </w:r>
      <w:r w:rsidRPr="00BE3791">
        <w:rPr>
          <w:bCs/>
        </w:rPr>
        <w:t xml:space="preserve">образовательных </w:t>
      </w:r>
      <w:proofErr w:type="gramStart"/>
      <w:r w:rsidRPr="00BE3791">
        <w:rPr>
          <w:bCs/>
        </w:rPr>
        <w:t>организациях</w:t>
      </w:r>
      <w:proofErr w:type="gramEnd"/>
      <w:r w:rsidRPr="00BE3791">
        <w:rPr>
          <w:bCs/>
        </w:rPr>
        <w:t xml:space="preserve">, </w:t>
      </w:r>
    </w:p>
    <w:p w:rsidR="00D86992" w:rsidRDefault="00D86992" w:rsidP="00D86992">
      <w:pPr>
        <w:ind w:firstLine="1980"/>
        <w:jc w:val="both"/>
        <w:rPr>
          <w:bCs/>
        </w:rPr>
      </w:pPr>
      <w:r>
        <w:rPr>
          <w:bCs/>
        </w:rPr>
        <w:t xml:space="preserve">                                                                                                                                                               </w:t>
      </w:r>
      <w:proofErr w:type="gramStart"/>
      <w:r w:rsidRPr="00BE3791">
        <w:rPr>
          <w:bCs/>
        </w:rPr>
        <w:t>находящихся</w:t>
      </w:r>
      <w:proofErr w:type="gramEnd"/>
      <w:r w:rsidRPr="00BE3791">
        <w:rPr>
          <w:bCs/>
        </w:rPr>
        <w:t xml:space="preserve"> на территории </w:t>
      </w:r>
    </w:p>
    <w:p w:rsidR="00D86992" w:rsidRDefault="00D86992" w:rsidP="00D86992">
      <w:pPr>
        <w:ind w:firstLine="1980"/>
        <w:jc w:val="both"/>
        <w:rPr>
          <w:bCs/>
        </w:rPr>
      </w:pPr>
      <w:r>
        <w:rPr>
          <w:bCs/>
        </w:rPr>
        <w:t xml:space="preserve">                                                                                                                                                               Б</w:t>
      </w:r>
      <w:r w:rsidRPr="00BE3791">
        <w:rPr>
          <w:bCs/>
        </w:rPr>
        <w:t>ирилюсского района Красноярского</w:t>
      </w:r>
      <w:r>
        <w:rPr>
          <w:bCs/>
        </w:rPr>
        <w:t xml:space="preserve"> </w:t>
      </w:r>
    </w:p>
    <w:p w:rsidR="00D86992" w:rsidRDefault="00D86992" w:rsidP="00D86992">
      <w:pPr>
        <w:ind w:firstLine="1980"/>
        <w:jc w:val="both"/>
      </w:pPr>
      <w:r>
        <w:rPr>
          <w:bCs/>
        </w:rPr>
        <w:t xml:space="preserve">                                                                                                                                                                края</w:t>
      </w:r>
      <w:r>
        <w:t xml:space="preserve"> </w:t>
      </w:r>
    </w:p>
    <w:p w:rsidR="0013516A" w:rsidRDefault="0013516A" w:rsidP="0013516A"/>
    <w:p w:rsidR="0013516A" w:rsidRDefault="0013516A" w:rsidP="0013516A"/>
    <w:p w:rsidR="0013516A" w:rsidRDefault="0013516A" w:rsidP="0013516A">
      <w:pPr>
        <w:jc w:val="center"/>
      </w:pPr>
      <w:r>
        <w:t>ЖУРНАЛ</w:t>
      </w:r>
    </w:p>
    <w:p w:rsidR="0013516A" w:rsidRDefault="0013516A" w:rsidP="0013516A">
      <w:pPr>
        <w:jc w:val="center"/>
      </w:pPr>
      <w:r>
        <w:t>регистрации заявлений и решений</w:t>
      </w:r>
    </w:p>
    <w:p w:rsidR="0013516A" w:rsidRDefault="0013516A" w:rsidP="0013516A">
      <w:pPr>
        <w:jc w:val="center"/>
      </w:pPr>
    </w:p>
    <w:p w:rsidR="0013516A" w:rsidRDefault="0013516A" w:rsidP="0013516A">
      <w:pPr>
        <w:jc w:val="center"/>
      </w:pPr>
    </w:p>
    <w:p w:rsidR="0013516A" w:rsidRDefault="0013516A" w:rsidP="0013516A">
      <w:pPr>
        <w:jc w:val="center"/>
      </w:pPr>
    </w:p>
    <w:p w:rsidR="0013516A" w:rsidRDefault="0013516A" w:rsidP="0013516A">
      <w:pPr>
        <w:jc w:val="center"/>
      </w:pPr>
    </w:p>
    <w:p w:rsidR="0013516A" w:rsidRDefault="0013516A" w:rsidP="0013516A">
      <w:pPr>
        <w:jc w:val="center"/>
      </w:pPr>
    </w:p>
    <w:p w:rsidR="0013516A" w:rsidRDefault="0013516A" w:rsidP="0013516A">
      <w:pPr>
        <w:jc w:val="center"/>
      </w:pPr>
    </w:p>
    <w:p w:rsidR="0013516A" w:rsidRDefault="0013516A" w:rsidP="0013516A">
      <w:pPr>
        <w:tabs>
          <w:tab w:val="left" w:pos="9840"/>
          <w:tab w:val="left" w:pos="10320"/>
          <w:tab w:val="left" w:pos="10560"/>
        </w:tabs>
      </w:pPr>
    </w:p>
    <w:p w:rsidR="0013516A" w:rsidRDefault="00B23F5A" w:rsidP="0013516A">
      <w:pPr>
        <w:tabs>
          <w:tab w:val="left" w:pos="9840"/>
          <w:tab w:val="left" w:pos="10320"/>
          <w:tab w:val="left" w:pos="10560"/>
        </w:tabs>
      </w:pPr>
      <w:r>
        <w:pict>
          <v:shape id="_x0000_s1050" type="#_x0000_t202" style="position:absolute;margin-left:-5.65pt;margin-top:301.1pt;width:683.35pt;height:59.2pt;z-index:251685888;mso-wrap-distance-left:0;mso-position-horizontal-relative:margin;mso-position-vertical-relative:page" stroked="f">
            <v:fill opacity="0" color2="black"/>
            <v:textbox style="mso-next-textbox:#_x0000_s1050" inset="0,0,0,0">
              <w:txbxContent>
                <w:p w:rsidR="00076D1D" w:rsidRDefault="00076D1D" w:rsidP="0013516A">
                  <w:r>
                    <w:t xml:space="preserve"> </w:t>
                  </w:r>
                </w:p>
              </w:txbxContent>
            </v:textbox>
            <w10:wrap type="square" side="largest" anchorx="margin" anchory="page"/>
          </v:shape>
        </w:pict>
      </w:r>
    </w:p>
    <w:p w:rsidR="0013516A" w:rsidRDefault="0013516A" w:rsidP="0013516A">
      <w:pPr>
        <w:jc w:val="both"/>
      </w:pPr>
    </w:p>
    <w:p w:rsidR="0013516A" w:rsidRDefault="0013516A" w:rsidP="0013516A">
      <w:pPr>
        <w:pStyle w:val="a3"/>
        <w:jc w:val="both"/>
        <w:rPr>
          <w:b/>
        </w:rPr>
      </w:pPr>
    </w:p>
    <w:p w:rsidR="0013516A" w:rsidRDefault="0013516A" w:rsidP="0013516A">
      <w:pPr>
        <w:pStyle w:val="a3"/>
        <w:jc w:val="both"/>
      </w:pPr>
    </w:p>
    <w:p w:rsidR="0013516A" w:rsidRDefault="0013516A" w:rsidP="0013516A">
      <w:pPr>
        <w:pStyle w:val="a3"/>
        <w:jc w:val="both"/>
      </w:pPr>
    </w:p>
    <w:tbl>
      <w:tblPr>
        <w:tblW w:w="0" w:type="auto"/>
        <w:tblInd w:w="108" w:type="dxa"/>
        <w:tblLayout w:type="fixed"/>
        <w:tblLook w:val="0000"/>
      </w:tblPr>
      <w:tblGrid>
        <w:gridCol w:w="648"/>
        <w:gridCol w:w="1500"/>
        <w:gridCol w:w="1790"/>
        <w:gridCol w:w="2040"/>
        <w:gridCol w:w="1912"/>
        <w:gridCol w:w="1440"/>
        <w:gridCol w:w="1800"/>
        <w:gridCol w:w="2538"/>
      </w:tblGrid>
      <w:tr w:rsidR="0013516A" w:rsidTr="008B5319">
        <w:trPr>
          <w:cantSplit/>
        </w:trPr>
        <w:tc>
          <w:tcPr>
            <w:tcW w:w="648" w:type="dxa"/>
            <w:vMerge w:val="restart"/>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 xml:space="preserve">№ </w:t>
            </w:r>
            <w:proofErr w:type="spellStart"/>
            <w:proofErr w:type="gramStart"/>
            <w:r>
              <w:t>п</w:t>
            </w:r>
            <w:proofErr w:type="spellEnd"/>
            <w:proofErr w:type="gramEnd"/>
            <w:r>
              <w:t>/</w:t>
            </w:r>
            <w:proofErr w:type="spellStart"/>
            <w:r>
              <w:t>п</w:t>
            </w:r>
            <w:proofErr w:type="spellEnd"/>
          </w:p>
        </w:tc>
        <w:tc>
          <w:tcPr>
            <w:tcW w:w="1500" w:type="dxa"/>
            <w:vMerge w:val="restart"/>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Дата  приема заявления и документов</w:t>
            </w:r>
          </w:p>
        </w:tc>
        <w:tc>
          <w:tcPr>
            <w:tcW w:w="1790" w:type="dxa"/>
            <w:vMerge w:val="restart"/>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 xml:space="preserve">Фамилия, имя, </w:t>
            </w:r>
          </w:p>
          <w:p w:rsidR="0013516A" w:rsidRDefault="0013516A" w:rsidP="008B5319">
            <w:pPr>
              <w:jc w:val="center"/>
            </w:pPr>
            <w:r>
              <w:t>отчество заявителя</w:t>
            </w:r>
          </w:p>
          <w:p w:rsidR="0013516A" w:rsidRDefault="0013516A" w:rsidP="008B5319">
            <w:pPr>
              <w:jc w:val="center"/>
            </w:pPr>
          </w:p>
        </w:tc>
        <w:tc>
          <w:tcPr>
            <w:tcW w:w="2040" w:type="dxa"/>
            <w:vMerge w:val="restart"/>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 xml:space="preserve">Фамилия, имя, </w:t>
            </w:r>
          </w:p>
          <w:p w:rsidR="0013516A" w:rsidRDefault="0013516A" w:rsidP="008B5319">
            <w:pPr>
              <w:jc w:val="center"/>
            </w:pPr>
            <w:r>
              <w:t xml:space="preserve">дата рождения ребенка  </w:t>
            </w:r>
          </w:p>
        </w:tc>
        <w:tc>
          <w:tcPr>
            <w:tcW w:w="1912" w:type="dxa"/>
            <w:vMerge w:val="restart"/>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 xml:space="preserve"> Номер свидетельства о рождении ребенка   </w:t>
            </w:r>
          </w:p>
        </w:tc>
        <w:tc>
          <w:tcPr>
            <w:tcW w:w="1440" w:type="dxa"/>
            <w:vMerge w:val="restart"/>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 xml:space="preserve">Дата принятия решения  </w:t>
            </w:r>
          </w:p>
        </w:tc>
        <w:tc>
          <w:tcPr>
            <w:tcW w:w="1800" w:type="dxa"/>
            <w:vMerge w:val="restart"/>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Размер назначенной выплаты</w:t>
            </w:r>
          </w:p>
        </w:tc>
        <w:tc>
          <w:tcPr>
            <w:tcW w:w="2538" w:type="dxa"/>
            <w:tcBorders>
              <w:top w:val="single" w:sz="4" w:space="0" w:color="000000"/>
              <w:left w:val="single" w:sz="4" w:space="0" w:color="000000"/>
              <w:right w:val="single" w:sz="4" w:space="0" w:color="000000"/>
            </w:tcBorders>
            <w:shd w:val="clear" w:color="auto" w:fill="auto"/>
          </w:tcPr>
          <w:p w:rsidR="0013516A" w:rsidRDefault="0013516A" w:rsidP="008B5319">
            <w:pPr>
              <w:jc w:val="center"/>
            </w:pPr>
            <w:r>
              <w:t>Примечание</w:t>
            </w:r>
          </w:p>
        </w:tc>
      </w:tr>
      <w:tr w:rsidR="0013516A" w:rsidTr="008B5319">
        <w:trPr>
          <w:cantSplit/>
        </w:trPr>
        <w:tc>
          <w:tcPr>
            <w:tcW w:w="648" w:type="dxa"/>
            <w:vMerge/>
            <w:tcBorders>
              <w:top w:val="single" w:sz="4" w:space="0" w:color="000000"/>
              <w:left w:val="single" w:sz="4" w:space="0" w:color="000000"/>
              <w:bottom w:val="single" w:sz="4" w:space="0" w:color="000000"/>
            </w:tcBorders>
            <w:shd w:val="clear" w:color="auto" w:fill="auto"/>
          </w:tcPr>
          <w:p w:rsidR="0013516A" w:rsidRDefault="0013516A" w:rsidP="008B5319">
            <w:pPr>
              <w:snapToGrid w:val="0"/>
            </w:pPr>
          </w:p>
        </w:tc>
        <w:tc>
          <w:tcPr>
            <w:tcW w:w="1500" w:type="dxa"/>
            <w:vMerge/>
            <w:tcBorders>
              <w:top w:val="single" w:sz="4" w:space="0" w:color="000000"/>
              <w:left w:val="single" w:sz="4" w:space="0" w:color="000000"/>
              <w:bottom w:val="single" w:sz="4" w:space="0" w:color="000000"/>
            </w:tcBorders>
            <w:shd w:val="clear" w:color="auto" w:fill="auto"/>
          </w:tcPr>
          <w:p w:rsidR="0013516A" w:rsidRDefault="0013516A" w:rsidP="008B5319">
            <w:pPr>
              <w:snapToGrid w:val="0"/>
            </w:pPr>
          </w:p>
        </w:tc>
        <w:tc>
          <w:tcPr>
            <w:tcW w:w="1790" w:type="dxa"/>
            <w:vMerge/>
            <w:tcBorders>
              <w:top w:val="single" w:sz="4" w:space="0" w:color="000000"/>
              <w:left w:val="single" w:sz="4" w:space="0" w:color="000000"/>
              <w:bottom w:val="single" w:sz="4" w:space="0" w:color="000000"/>
            </w:tcBorders>
            <w:shd w:val="clear" w:color="auto" w:fill="auto"/>
          </w:tcPr>
          <w:p w:rsidR="0013516A" w:rsidRDefault="0013516A" w:rsidP="008B5319">
            <w:pPr>
              <w:snapToGrid w:val="0"/>
            </w:pPr>
          </w:p>
        </w:tc>
        <w:tc>
          <w:tcPr>
            <w:tcW w:w="2040" w:type="dxa"/>
            <w:vMerge/>
            <w:tcBorders>
              <w:top w:val="single" w:sz="4" w:space="0" w:color="000000"/>
              <w:left w:val="single" w:sz="4" w:space="0" w:color="000000"/>
              <w:bottom w:val="single" w:sz="4" w:space="0" w:color="000000"/>
            </w:tcBorders>
            <w:shd w:val="clear" w:color="auto" w:fill="auto"/>
          </w:tcPr>
          <w:p w:rsidR="0013516A" w:rsidRDefault="0013516A" w:rsidP="008B5319">
            <w:pPr>
              <w:snapToGrid w:val="0"/>
            </w:pPr>
          </w:p>
        </w:tc>
        <w:tc>
          <w:tcPr>
            <w:tcW w:w="1912" w:type="dxa"/>
            <w:vMerge/>
            <w:tcBorders>
              <w:top w:val="single" w:sz="4" w:space="0" w:color="000000"/>
              <w:left w:val="single" w:sz="4" w:space="0" w:color="000000"/>
              <w:bottom w:val="single" w:sz="4" w:space="0" w:color="000000"/>
            </w:tcBorders>
            <w:shd w:val="clear" w:color="auto" w:fill="auto"/>
          </w:tcPr>
          <w:p w:rsidR="0013516A" w:rsidRDefault="0013516A" w:rsidP="008B5319">
            <w:pPr>
              <w:snapToGrid w:val="0"/>
            </w:pPr>
          </w:p>
        </w:tc>
        <w:tc>
          <w:tcPr>
            <w:tcW w:w="1440" w:type="dxa"/>
            <w:vMerge/>
            <w:tcBorders>
              <w:top w:val="single" w:sz="4" w:space="0" w:color="000000"/>
              <w:left w:val="single" w:sz="4" w:space="0" w:color="000000"/>
              <w:bottom w:val="single" w:sz="4" w:space="0" w:color="000000"/>
            </w:tcBorders>
            <w:shd w:val="clear" w:color="auto" w:fill="auto"/>
          </w:tcPr>
          <w:p w:rsidR="0013516A" w:rsidRDefault="0013516A" w:rsidP="008B5319">
            <w:pPr>
              <w:snapToGrid w:val="0"/>
            </w:pPr>
          </w:p>
        </w:tc>
        <w:tc>
          <w:tcPr>
            <w:tcW w:w="1800" w:type="dxa"/>
            <w:vMerge/>
            <w:tcBorders>
              <w:top w:val="single" w:sz="4" w:space="0" w:color="000000"/>
              <w:left w:val="single" w:sz="4" w:space="0" w:color="000000"/>
              <w:bottom w:val="single" w:sz="4" w:space="0" w:color="000000"/>
            </w:tcBorders>
            <w:shd w:val="clear" w:color="auto" w:fill="auto"/>
          </w:tcPr>
          <w:p w:rsidR="0013516A" w:rsidRDefault="0013516A" w:rsidP="008B5319">
            <w:pPr>
              <w:snapToGrid w:val="0"/>
            </w:pPr>
          </w:p>
        </w:tc>
        <w:tc>
          <w:tcPr>
            <w:tcW w:w="2538" w:type="dxa"/>
            <w:tcBorders>
              <w:left w:val="single" w:sz="4" w:space="0" w:color="000000"/>
              <w:bottom w:val="single" w:sz="4" w:space="0" w:color="000000"/>
              <w:right w:val="single" w:sz="4" w:space="0" w:color="000000"/>
            </w:tcBorders>
            <w:shd w:val="clear" w:color="auto" w:fill="auto"/>
          </w:tcPr>
          <w:p w:rsidR="0013516A" w:rsidRDefault="0013516A" w:rsidP="008B5319">
            <w:pPr>
              <w:jc w:val="center"/>
            </w:pPr>
            <w:r>
              <w:t xml:space="preserve"> </w:t>
            </w:r>
          </w:p>
          <w:p w:rsidR="0013516A" w:rsidRDefault="0013516A" w:rsidP="008B5319">
            <w:pPr>
              <w:jc w:val="center"/>
            </w:pPr>
            <w:r>
              <w:t xml:space="preserve"> </w:t>
            </w:r>
          </w:p>
        </w:tc>
      </w:tr>
      <w:tr w:rsidR="0013516A" w:rsidTr="008B5319">
        <w:tc>
          <w:tcPr>
            <w:tcW w:w="648" w:type="dxa"/>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1</w:t>
            </w:r>
          </w:p>
        </w:tc>
        <w:tc>
          <w:tcPr>
            <w:tcW w:w="1500" w:type="dxa"/>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2</w:t>
            </w:r>
          </w:p>
        </w:tc>
        <w:tc>
          <w:tcPr>
            <w:tcW w:w="1790" w:type="dxa"/>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3</w:t>
            </w:r>
          </w:p>
        </w:tc>
        <w:tc>
          <w:tcPr>
            <w:tcW w:w="2040" w:type="dxa"/>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4</w:t>
            </w:r>
          </w:p>
        </w:tc>
        <w:tc>
          <w:tcPr>
            <w:tcW w:w="1912" w:type="dxa"/>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5</w:t>
            </w:r>
          </w:p>
        </w:tc>
        <w:tc>
          <w:tcPr>
            <w:tcW w:w="1440" w:type="dxa"/>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6</w:t>
            </w:r>
          </w:p>
        </w:tc>
        <w:tc>
          <w:tcPr>
            <w:tcW w:w="1800" w:type="dxa"/>
            <w:tcBorders>
              <w:top w:val="single" w:sz="4" w:space="0" w:color="000000"/>
              <w:left w:val="single" w:sz="4" w:space="0" w:color="000000"/>
              <w:bottom w:val="single" w:sz="4" w:space="0" w:color="000000"/>
            </w:tcBorders>
            <w:shd w:val="clear" w:color="auto" w:fill="auto"/>
          </w:tcPr>
          <w:p w:rsidR="0013516A" w:rsidRDefault="0013516A" w:rsidP="008B5319">
            <w:pPr>
              <w:jc w:val="center"/>
            </w:pPr>
            <w: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13516A" w:rsidRDefault="0013516A" w:rsidP="008B5319">
            <w:pPr>
              <w:jc w:val="center"/>
            </w:pPr>
            <w:r>
              <w:t>8</w:t>
            </w:r>
          </w:p>
        </w:tc>
      </w:tr>
    </w:tbl>
    <w:p w:rsidR="0013516A" w:rsidRDefault="0013516A" w:rsidP="0013516A">
      <w:pPr>
        <w:pStyle w:val="a3"/>
        <w:jc w:val="both"/>
      </w:pPr>
    </w:p>
    <w:p w:rsidR="0013516A" w:rsidRDefault="0013516A" w:rsidP="0013516A">
      <w:pPr>
        <w:pStyle w:val="a3"/>
        <w:jc w:val="both"/>
      </w:pPr>
    </w:p>
    <w:sectPr w:rsidR="0013516A" w:rsidSect="0013516A">
      <w:pgSz w:w="16838" w:h="11906" w:orient="landscape"/>
      <w:pgMar w:top="567" w:right="284" w:bottom="1418"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0000002"/>
    <w:multiLevelType w:val="singleLevel"/>
    <w:tmpl w:val="00000002"/>
    <w:name w:val="WW8Num6"/>
    <w:lvl w:ilvl="0">
      <w:start w:val="1"/>
      <w:numFmt w:val="decimal"/>
      <w:lvlText w:val="%1)"/>
      <w:lvlJc w:val="left"/>
      <w:pPr>
        <w:tabs>
          <w:tab w:val="num" w:pos="1134"/>
        </w:tabs>
        <w:ind w:left="0" w:firstLine="709"/>
      </w:pPr>
      <w:rPr>
        <w:rFonts w:ascii="Times New Roman" w:eastAsia="Times New Roman" w:hAnsi="Times New Roman" w:cs="Times New Roman"/>
      </w:rPr>
    </w:lvl>
  </w:abstractNum>
  <w:abstractNum w:abstractNumId="2">
    <w:nsid w:val="00000003"/>
    <w:multiLevelType w:val="singleLevel"/>
    <w:tmpl w:val="00000003"/>
    <w:name w:val="WW8Num5"/>
    <w:lvl w:ilvl="0">
      <w:start w:val="1"/>
      <w:numFmt w:val="decimal"/>
      <w:lvlText w:val="%1)"/>
      <w:lvlJc w:val="left"/>
      <w:pPr>
        <w:tabs>
          <w:tab w:val="num" w:pos="1134"/>
        </w:tabs>
        <w:ind w:left="0" w:firstLine="709"/>
      </w:pPr>
      <w:rPr>
        <w:rFonts w:ascii="Times New Roman" w:eastAsia="Times New Roman" w:hAnsi="Times New Roman" w:cs="Times New Roman"/>
      </w:rPr>
    </w:lvl>
  </w:abstractNum>
  <w:abstractNum w:abstractNumId="3">
    <w:nsid w:val="098F567C"/>
    <w:multiLevelType w:val="hybridMultilevel"/>
    <w:tmpl w:val="C75830A4"/>
    <w:lvl w:ilvl="0" w:tplc="A1605A3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9674C6"/>
    <w:multiLevelType w:val="hybridMultilevel"/>
    <w:tmpl w:val="EB54B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F105A1"/>
    <w:multiLevelType w:val="multilevel"/>
    <w:tmpl w:val="9190CA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E679C"/>
    <w:rsid w:val="00002CB2"/>
    <w:rsid w:val="0000336B"/>
    <w:rsid w:val="00011B26"/>
    <w:rsid w:val="0001265F"/>
    <w:rsid w:val="00013F66"/>
    <w:rsid w:val="00027442"/>
    <w:rsid w:val="00036AFC"/>
    <w:rsid w:val="00054081"/>
    <w:rsid w:val="00070B89"/>
    <w:rsid w:val="00076D1D"/>
    <w:rsid w:val="00094959"/>
    <w:rsid w:val="000D4DB4"/>
    <w:rsid w:val="000D5B41"/>
    <w:rsid w:val="000D5E4D"/>
    <w:rsid w:val="000E049C"/>
    <w:rsid w:val="000E106F"/>
    <w:rsid w:val="000E1BCC"/>
    <w:rsid w:val="000F19C4"/>
    <w:rsid w:val="000F75F9"/>
    <w:rsid w:val="001059B6"/>
    <w:rsid w:val="00121592"/>
    <w:rsid w:val="00124CE9"/>
    <w:rsid w:val="00125787"/>
    <w:rsid w:val="00131E55"/>
    <w:rsid w:val="0013516A"/>
    <w:rsid w:val="00152D4E"/>
    <w:rsid w:val="00154C1F"/>
    <w:rsid w:val="00157E4B"/>
    <w:rsid w:val="00175C0C"/>
    <w:rsid w:val="001A417A"/>
    <w:rsid w:val="001A4199"/>
    <w:rsid w:val="001C2B5F"/>
    <w:rsid w:val="001C4C3D"/>
    <w:rsid w:val="001C7D08"/>
    <w:rsid w:val="001D56C9"/>
    <w:rsid w:val="001E2F20"/>
    <w:rsid w:val="00200FD0"/>
    <w:rsid w:val="00205CC9"/>
    <w:rsid w:val="00226A95"/>
    <w:rsid w:val="00230F60"/>
    <w:rsid w:val="0024450D"/>
    <w:rsid w:val="0024578C"/>
    <w:rsid w:val="00284D03"/>
    <w:rsid w:val="002A24ED"/>
    <w:rsid w:val="002C1C4F"/>
    <w:rsid w:val="002C270A"/>
    <w:rsid w:val="002C2E4B"/>
    <w:rsid w:val="002E552F"/>
    <w:rsid w:val="002F54C9"/>
    <w:rsid w:val="002F75F9"/>
    <w:rsid w:val="0031168C"/>
    <w:rsid w:val="00311AB2"/>
    <w:rsid w:val="00342914"/>
    <w:rsid w:val="00344B1E"/>
    <w:rsid w:val="0038333A"/>
    <w:rsid w:val="003836D5"/>
    <w:rsid w:val="00391899"/>
    <w:rsid w:val="00392007"/>
    <w:rsid w:val="0039670B"/>
    <w:rsid w:val="003A77B0"/>
    <w:rsid w:val="003B018F"/>
    <w:rsid w:val="003B0F75"/>
    <w:rsid w:val="003B4485"/>
    <w:rsid w:val="003E1B09"/>
    <w:rsid w:val="003F7214"/>
    <w:rsid w:val="00414358"/>
    <w:rsid w:val="004267A7"/>
    <w:rsid w:val="00427EB1"/>
    <w:rsid w:val="00431709"/>
    <w:rsid w:val="004341F6"/>
    <w:rsid w:val="004347A4"/>
    <w:rsid w:val="00446CBE"/>
    <w:rsid w:val="00475CFA"/>
    <w:rsid w:val="00483630"/>
    <w:rsid w:val="004D2E78"/>
    <w:rsid w:val="005008D6"/>
    <w:rsid w:val="005113C8"/>
    <w:rsid w:val="00533C6B"/>
    <w:rsid w:val="00535D5E"/>
    <w:rsid w:val="005478B3"/>
    <w:rsid w:val="0055263F"/>
    <w:rsid w:val="0056697F"/>
    <w:rsid w:val="005670BA"/>
    <w:rsid w:val="00571CA9"/>
    <w:rsid w:val="00575D62"/>
    <w:rsid w:val="00581353"/>
    <w:rsid w:val="00586A10"/>
    <w:rsid w:val="005941B6"/>
    <w:rsid w:val="005A2A5A"/>
    <w:rsid w:val="006117CD"/>
    <w:rsid w:val="0062313E"/>
    <w:rsid w:val="0062348A"/>
    <w:rsid w:val="00625665"/>
    <w:rsid w:val="00632C3A"/>
    <w:rsid w:val="0063482D"/>
    <w:rsid w:val="00650A6E"/>
    <w:rsid w:val="00657F73"/>
    <w:rsid w:val="006B6037"/>
    <w:rsid w:val="006C6EC2"/>
    <w:rsid w:val="006E0809"/>
    <w:rsid w:val="006E5450"/>
    <w:rsid w:val="00707FC1"/>
    <w:rsid w:val="007230E8"/>
    <w:rsid w:val="0072359C"/>
    <w:rsid w:val="0072623F"/>
    <w:rsid w:val="007405AD"/>
    <w:rsid w:val="0075113F"/>
    <w:rsid w:val="0077460D"/>
    <w:rsid w:val="007864FB"/>
    <w:rsid w:val="00794DC4"/>
    <w:rsid w:val="007A5286"/>
    <w:rsid w:val="007B6BC4"/>
    <w:rsid w:val="007D0C34"/>
    <w:rsid w:val="007D1F9E"/>
    <w:rsid w:val="007F0997"/>
    <w:rsid w:val="007F2F67"/>
    <w:rsid w:val="00802CF6"/>
    <w:rsid w:val="00815ADA"/>
    <w:rsid w:val="00824950"/>
    <w:rsid w:val="008438DA"/>
    <w:rsid w:val="00870935"/>
    <w:rsid w:val="00873A28"/>
    <w:rsid w:val="0088732B"/>
    <w:rsid w:val="00895F11"/>
    <w:rsid w:val="008A7E6F"/>
    <w:rsid w:val="008B5319"/>
    <w:rsid w:val="008F2610"/>
    <w:rsid w:val="008F40AD"/>
    <w:rsid w:val="00912980"/>
    <w:rsid w:val="009172DC"/>
    <w:rsid w:val="00926A26"/>
    <w:rsid w:val="00927CA1"/>
    <w:rsid w:val="00937E73"/>
    <w:rsid w:val="0094186E"/>
    <w:rsid w:val="009434D0"/>
    <w:rsid w:val="00946A03"/>
    <w:rsid w:val="00954730"/>
    <w:rsid w:val="00962A7B"/>
    <w:rsid w:val="009755E3"/>
    <w:rsid w:val="00976567"/>
    <w:rsid w:val="0098198F"/>
    <w:rsid w:val="009823FE"/>
    <w:rsid w:val="0099352D"/>
    <w:rsid w:val="0099411C"/>
    <w:rsid w:val="00994CA8"/>
    <w:rsid w:val="009A0036"/>
    <w:rsid w:val="009A2C61"/>
    <w:rsid w:val="009B79DC"/>
    <w:rsid w:val="009C1E7C"/>
    <w:rsid w:val="009C2726"/>
    <w:rsid w:val="009D32CE"/>
    <w:rsid w:val="009E570C"/>
    <w:rsid w:val="009F3B15"/>
    <w:rsid w:val="00A150E5"/>
    <w:rsid w:val="00A23F67"/>
    <w:rsid w:val="00A4478B"/>
    <w:rsid w:val="00A50F28"/>
    <w:rsid w:val="00A56624"/>
    <w:rsid w:val="00A74933"/>
    <w:rsid w:val="00A84E6A"/>
    <w:rsid w:val="00A90C96"/>
    <w:rsid w:val="00AB0F6F"/>
    <w:rsid w:val="00AB528A"/>
    <w:rsid w:val="00AC2238"/>
    <w:rsid w:val="00AD3BF4"/>
    <w:rsid w:val="00AD526B"/>
    <w:rsid w:val="00AF5563"/>
    <w:rsid w:val="00B01A16"/>
    <w:rsid w:val="00B06B33"/>
    <w:rsid w:val="00B11E1E"/>
    <w:rsid w:val="00B21E32"/>
    <w:rsid w:val="00B226C5"/>
    <w:rsid w:val="00B23F5A"/>
    <w:rsid w:val="00B27AFF"/>
    <w:rsid w:val="00B521E6"/>
    <w:rsid w:val="00B60BED"/>
    <w:rsid w:val="00B86FA3"/>
    <w:rsid w:val="00B90923"/>
    <w:rsid w:val="00BA0DED"/>
    <w:rsid w:val="00BA2C81"/>
    <w:rsid w:val="00BA5D31"/>
    <w:rsid w:val="00BB1EA2"/>
    <w:rsid w:val="00BD1676"/>
    <w:rsid w:val="00BE4AF9"/>
    <w:rsid w:val="00BF3204"/>
    <w:rsid w:val="00BF4A58"/>
    <w:rsid w:val="00BF7A29"/>
    <w:rsid w:val="00C01A66"/>
    <w:rsid w:val="00C068B2"/>
    <w:rsid w:val="00C2286C"/>
    <w:rsid w:val="00C235A7"/>
    <w:rsid w:val="00C2793D"/>
    <w:rsid w:val="00C3224D"/>
    <w:rsid w:val="00C37461"/>
    <w:rsid w:val="00C44387"/>
    <w:rsid w:val="00C62DCF"/>
    <w:rsid w:val="00C65457"/>
    <w:rsid w:val="00C706A6"/>
    <w:rsid w:val="00C83605"/>
    <w:rsid w:val="00C84DFA"/>
    <w:rsid w:val="00C92246"/>
    <w:rsid w:val="00CA1E4F"/>
    <w:rsid w:val="00CB30DE"/>
    <w:rsid w:val="00CB6C74"/>
    <w:rsid w:val="00CC4C4B"/>
    <w:rsid w:val="00CE4425"/>
    <w:rsid w:val="00CF028F"/>
    <w:rsid w:val="00CF2465"/>
    <w:rsid w:val="00CF388D"/>
    <w:rsid w:val="00CF7EE8"/>
    <w:rsid w:val="00D009DE"/>
    <w:rsid w:val="00D01CEC"/>
    <w:rsid w:val="00D03234"/>
    <w:rsid w:val="00D05A9F"/>
    <w:rsid w:val="00D0609B"/>
    <w:rsid w:val="00D06B9A"/>
    <w:rsid w:val="00D210EA"/>
    <w:rsid w:val="00D21BB5"/>
    <w:rsid w:val="00D64C60"/>
    <w:rsid w:val="00D70060"/>
    <w:rsid w:val="00D7100B"/>
    <w:rsid w:val="00D7138C"/>
    <w:rsid w:val="00D7345D"/>
    <w:rsid w:val="00D75888"/>
    <w:rsid w:val="00D77053"/>
    <w:rsid w:val="00D86992"/>
    <w:rsid w:val="00D8739C"/>
    <w:rsid w:val="00D91939"/>
    <w:rsid w:val="00DD6CCE"/>
    <w:rsid w:val="00DD7407"/>
    <w:rsid w:val="00DE0E17"/>
    <w:rsid w:val="00DF07A8"/>
    <w:rsid w:val="00DF39AA"/>
    <w:rsid w:val="00E049FF"/>
    <w:rsid w:val="00E250C5"/>
    <w:rsid w:val="00E251B1"/>
    <w:rsid w:val="00E32A76"/>
    <w:rsid w:val="00E33178"/>
    <w:rsid w:val="00E50DEE"/>
    <w:rsid w:val="00E51CB6"/>
    <w:rsid w:val="00E57336"/>
    <w:rsid w:val="00E85D0C"/>
    <w:rsid w:val="00E961F2"/>
    <w:rsid w:val="00EA268E"/>
    <w:rsid w:val="00EB1080"/>
    <w:rsid w:val="00EC6D8D"/>
    <w:rsid w:val="00ED038F"/>
    <w:rsid w:val="00ED051B"/>
    <w:rsid w:val="00EF68B1"/>
    <w:rsid w:val="00F01824"/>
    <w:rsid w:val="00F018F1"/>
    <w:rsid w:val="00F150B0"/>
    <w:rsid w:val="00F375FA"/>
    <w:rsid w:val="00F43A4B"/>
    <w:rsid w:val="00F53F14"/>
    <w:rsid w:val="00F541F3"/>
    <w:rsid w:val="00F617D3"/>
    <w:rsid w:val="00F63EEF"/>
    <w:rsid w:val="00F86A77"/>
    <w:rsid w:val="00F92234"/>
    <w:rsid w:val="00FA1463"/>
    <w:rsid w:val="00FA1D32"/>
    <w:rsid w:val="00FB4340"/>
    <w:rsid w:val="00FE0468"/>
    <w:rsid w:val="00FE577B"/>
    <w:rsid w:val="00FE6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7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E679C"/>
    <w:pPr>
      <w:jc w:val="center"/>
    </w:pPr>
    <w:rPr>
      <w:sz w:val="28"/>
      <w:szCs w:val="28"/>
    </w:rPr>
  </w:style>
  <w:style w:type="paragraph" w:customStyle="1" w:styleId="ConsPlusNormal">
    <w:name w:val="ConsPlusNormal"/>
    <w:rsid w:val="0099411C"/>
    <w:pPr>
      <w:autoSpaceDE w:val="0"/>
      <w:autoSpaceDN w:val="0"/>
      <w:adjustRightInd w:val="0"/>
      <w:ind w:firstLine="720"/>
    </w:pPr>
    <w:rPr>
      <w:rFonts w:ascii="Arial" w:hAnsi="Arial" w:cs="Arial"/>
    </w:rPr>
  </w:style>
  <w:style w:type="paragraph" w:customStyle="1" w:styleId="1">
    <w:name w:val="Абзац списка1"/>
    <w:basedOn w:val="a"/>
    <w:rsid w:val="0099411C"/>
    <w:pPr>
      <w:spacing w:after="200" w:line="276" w:lineRule="auto"/>
      <w:ind w:left="720"/>
    </w:pPr>
    <w:rPr>
      <w:rFonts w:ascii="Calibri" w:hAnsi="Calibri" w:cs="Calibri"/>
      <w:sz w:val="22"/>
      <w:szCs w:val="22"/>
    </w:rPr>
  </w:style>
  <w:style w:type="table" w:styleId="a4">
    <w:name w:val="Table Grid"/>
    <w:basedOn w:val="a1"/>
    <w:rsid w:val="000949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qFormat/>
    <w:rsid w:val="00CF028F"/>
    <w:rPr>
      <w:b/>
      <w:bCs/>
    </w:rPr>
  </w:style>
  <w:style w:type="paragraph" w:styleId="a6">
    <w:name w:val="Balloon Text"/>
    <w:basedOn w:val="a"/>
    <w:link w:val="a7"/>
    <w:rsid w:val="00475CFA"/>
    <w:rPr>
      <w:rFonts w:ascii="Tahoma" w:hAnsi="Tahoma" w:cs="Tahoma"/>
      <w:sz w:val="16"/>
      <w:szCs w:val="16"/>
    </w:rPr>
  </w:style>
  <w:style w:type="character" w:customStyle="1" w:styleId="a7">
    <w:name w:val="Текст выноски Знак"/>
    <w:basedOn w:val="a0"/>
    <w:link w:val="a6"/>
    <w:rsid w:val="00475CFA"/>
    <w:rPr>
      <w:rFonts w:ascii="Tahoma" w:hAnsi="Tahoma" w:cs="Tahoma"/>
      <w:sz w:val="16"/>
      <w:szCs w:val="16"/>
    </w:rPr>
  </w:style>
  <w:style w:type="character" w:customStyle="1" w:styleId="docaccesstitle">
    <w:name w:val="docaccess_title"/>
    <w:basedOn w:val="a0"/>
    <w:rsid w:val="0063482D"/>
  </w:style>
  <w:style w:type="paragraph" w:customStyle="1" w:styleId="10">
    <w:name w:val="нум список 1"/>
    <w:basedOn w:val="a"/>
    <w:rsid w:val="003F7214"/>
    <w:pPr>
      <w:tabs>
        <w:tab w:val="num" w:pos="420"/>
      </w:tabs>
      <w:suppressAutoHyphens/>
      <w:spacing w:before="120" w:after="120"/>
      <w:ind w:left="-720"/>
      <w:jc w:val="both"/>
    </w:pPr>
    <w:rPr>
      <w:sz w:val="20"/>
      <w:szCs w:val="20"/>
      <w:lang w:eastAsia="zh-CN"/>
    </w:rPr>
  </w:style>
  <w:style w:type="paragraph" w:customStyle="1" w:styleId="Style3">
    <w:name w:val="Style3"/>
    <w:basedOn w:val="a"/>
    <w:uiPriority w:val="99"/>
    <w:rsid w:val="003F7214"/>
    <w:pPr>
      <w:widowControl w:val="0"/>
      <w:autoSpaceDE w:val="0"/>
      <w:autoSpaceDN w:val="0"/>
      <w:adjustRightInd w:val="0"/>
      <w:spacing w:line="297" w:lineRule="exact"/>
      <w:ind w:firstLine="336"/>
      <w:jc w:val="both"/>
    </w:pPr>
    <w:rPr>
      <w:rFonts w:ascii="Arial" w:hAnsi="Arial" w:cs="Arial"/>
    </w:rPr>
  </w:style>
  <w:style w:type="character" w:styleId="a8">
    <w:name w:val="Hyperlink"/>
    <w:basedOn w:val="a0"/>
    <w:rsid w:val="003F7214"/>
    <w:rPr>
      <w:color w:val="0000FF"/>
      <w:u w:val="single"/>
    </w:rPr>
  </w:style>
  <w:style w:type="paragraph" w:customStyle="1" w:styleId="ConsPlusNonformat">
    <w:name w:val="ConsPlusNonformat"/>
    <w:rsid w:val="0013516A"/>
    <w:pPr>
      <w:widowControl w:val="0"/>
      <w:suppressAutoHyphens/>
      <w:autoSpaceDE w:val="0"/>
    </w:pPr>
    <w:rPr>
      <w:rFonts w:ascii="Courier New" w:hAnsi="Courier New" w:cs="Tahoma"/>
      <w:lang w:eastAsia="zh-CN"/>
    </w:rPr>
  </w:style>
  <w:style w:type="paragraph" w:customStyle="1" w:styleId="consplusnonformat0">
    <w:name w:val="consplusnonformat"/>
    <w:basedOn w:val="a"/>
    <w:rsid w:val="0013516A"/>
    <w:pPr>
      <w:suppressAutoHyphens/>
      <w:autoSpaceDE w:val="0"/>
    </w:pPr>
    <w:rPr>
      <w:rFonts w:ascii="Courier New" w:hAnsi="Courier New" w:cs="Courier New"/>
      <w:sz w:val="20"/>
      <w:szCs w:val="20"/>
      <w:lang w:eastAsia="zh-CN"/>
    </w:rPr>
  </w:style>
  <w:style w:type="paragraph" w:styleId="a9">
    <w:name w:val="footnote text"/>
    <w:basedOn w:val="a"/>
    <w:link w:val="aa"/>
    <w:rsid w:val="0013516A"/>
    <w:pPr>
      <w:suppressAutoHyphens/>
    </w:pPr>
    <w:rPr>
      <w:sz w:val="20"/>
      <w:szCs w:val="20"/>
      <w:lang w:eastAsia="zh-CN"/>
    </w:rPr>
  </w:style>
  <w:style w:type="character" w:customStyle="1" w:styleId="aa">
    <w:name w:val="Текст сноски Знак"/>
    <w:basedOn w:val="a0"/>
    <w:link w:val="a9"/>
    <w:rsid w:val="0013516A"/>
    <w:rPr>
      <w:lang w:eastAsia="zh-CN"/>
    </w:rPr>
  </w:style>
  <w:style w:type="character" w:customStyle="1" w:styleId="11">
    <w:name w:val="Основной шрифт абзаца1"/>
    <w:rsid w:val="00D03234"/>
  </w:style>
  <w:style w:type="character" w:customStyle="1" w:styleId="hyperlink">
    <w:name w:val="hyperlink"/>
    <w:basedOn w:val="a0"/>
    <w:rsid w:val="00D03234"/>
  </w:style>
</w:styles>
</file>

<file path=word/webSettings.xml><?xml version="1.0" encoding="utf-8"?>
<w:webSettings xmlns:r="http://schemas.openxmlformats.org/officeDocument/2006/relationships" xmlns:w="http://schemas.openxmlformats.org/wordprocessingml/2006/main">
  <w:divs>
    <w:div w:id="411195334">
      <w:bodyDiv w:val="1"/>
      <w:marLeft w:val="0"/>
      <w:marRight w:val="0"/>
      <w:marTop w:val="0"/>
      <w:marBottom w:val="0"/>
      <w:divBdr>
        <w:top w:val="none" w:sz="0" w:space="0" w:color="auto"/>
        <w:left w:val="none" w:sz="0" w:space="0" w:color="auto"/>
        <w:bottom w:val="none" w:sz="0" w:space="0" w:color="auto"/>
        <w:right w:val="none" w:sz="0" w:space="0" w:color="auto"/>
      </w:divBdr>
    </w:div>
    <w:div w:id="484050101">
      <w:bodyDiv w:val="1"/>
      <w:marLeft w:val="0"/>
      <w:marRight w:val="0"/>
      <w:marTop w:val="0"/>
      <w:marBottom w:val="0"/>
      <w:divBdr>
        <w:top w:val="none" w:sz="0" w:space="0" w:color="auto"/>
        <w:left w:val="none" w:sz="0" w:space="0" w:color="auto"/>
        <w:bottom w:val="none" w:sz="0" w:space="0" w:color="auto"/>
        <w:right w:val="none" w:sz="0" w:space="0" w:color="auto"/>
      </w:divBdr>
    </w:div>
    <w:div w:id="20699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4E73F84-DC6B-45FA-AE81-6C0EDD4B47E3" TargetMode="External"/><Relationship Id="rId13" Type="http://schemas.openxmlformats.org/officeDocument/2006/relationships/hyperlink" Target="https://login.consultant.ru/link/?req=doc&amp;base=LAW&amp;n=464870&amp;date=21.03.2024" TargetMode="External"/><Relationship Id="rId18" Type="http://schemas.openxmlformats.org/officeDocument/2006/relationships/hyperlink" Target="https://login.consultant.ru/link/?req=doc&amp;base=LAW&amp;n=473074&amp;date=12.04.2024" TargetMode="External"/><Relationship Id="rId26" Type="http://schemas.openxmlformats.org/officeDocument/2006/relationships/hyperlink" Target="https://login.consultant.ru/link/?req=doc&amp;base=LAW&amp;n=465798&amp;date=12.04.2024" TargetMode="External"/><Relationship Id="rId39" Type="http://schemas.openxmlformats.org/officeDocument/2006/relationships/hyperlink" Target="https://login.consultant.ru/link/?req=doc&amp;base=RLAW123&amp;n=310114&amp;dst=101414"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ate=12.04.2024" TargetMode="External"/><Relationship Id="rId34" Type="http://schemas.openxmlformats.org/officeDocument/2006/relationships/hyperlink" Target="https://login.consultant.ru/link/?req=doc&amp;base=RLAW123&amp;n=310114&amp;dst=101414" TargetMode="External"/><Relationship Id="rId42" Type="http://schemas.openxmlformats.org/officeDocument/2006/relationships/hyperlink" Target="https://login.consultant.ru/link/?req=doc&amp;base=LAW&amp;n=454305&amp;date=12.04.2024&amp;dst=100088&amp;field=134" TargetMode="External"/><Relationship Id="rId47" Type="http://schemas.openxmlformats.org/officeDocument/2006/relationships/fontTable" Target="fontTable.xml"/><Relationship Id="rId7" Type="http://schemas.openxmlformats.org/officeDocument/2006/relationships/hyperlink" Target="https://pravo-search.minjust.ru/bigs/showDocument.html?id=24E73F84-DC6B-45FA-AE81-6C0EDD4B47E3" TargetMode="External"/><Relationship Id="rId12" Type="http://schemas.openxmlformats.org/officeDocument/2006/relationships/hyperlink" Target="https://login.consultant.ru/link/?req=doc&amp;base=LAW&amp;n=470747&amp;date=21.03.2024&amp;dst=651&amp;field=134" TargetMode="External"/><Relationship Id="rId17" Type="http://schemas.openxmlformats.org/officeDocument/2006/relationships/hyperlink" Target="https://login.consultant.ru/link/?req=doc&amp;base=LAW&amp;n=391636&amp;date=12.04.2024" TargetMode="External"/><Relationship Id="rId25" Type="http://schemas.openxmlformats.org/officeDocument/2006/relationships/hyperlink" Target="https://login.consultant.ru/link/?req=doc&amp;base=LAW&amp;n=451737&amp;date=12.04.2024&amp;dst=100226&amp;field=134" TargetMode="External"/><Relationship Id="rId33" Type="http://schemas.openxmlformats.org/officeDocument/2006/relationships/hyperlink" Target="https://login.consultant.ru/link/?req=doc&amp;base=RLAW123&amp;n=310114&amp;dst=101385" TargetMode="External"/><Relationship Id="rId38" Type="http://schemas.openxmlformats.org/officeDocument/2006/relationships/hyperlink" Target="https://login.consultant.ru/link/?req=doc&amp;base=RLAW123&amp;n=310114&amp;dst=101414" TargetMode="External"/><Relationship Id="rId46" Type="http://schemas.openxmlformats.org/officeDocument/2006/relationships/hyperlink" Target="consultantplus://offline/ref=72A55147D5B4CD8B1B087EC6EC9C6BBF101D0538F2B24FA6C9BB1FDED86089904F2AC540C65910CE4C5E726F87583D7AF4505F02D5C1DE2261T0F" TargetMode="External"/><Relationship Id="rId2" Type="http://schemas.openxmlformats.org/officeDocument/2006/relationships/numbering" Target="numbering.xml"/><Relationship Id="rId16" Type="http://schemas.openxmlformats.org/officeDocument/2006/relationships/hyperlink" Target="https://login.consultant.ru/link/?req=doc&amp;base=LAW&amp;n=453313" TargetMode="External"/><Relationship Id="rId20" Type="http://schemas.openxmlformats.org/officeDocument/2006/relationships/hyperlink" Target="consultantplus://offline/ref=21BBC78F183CAAC8410B750803F0D3C3D5DFF730375C54F6931132D06B2EA372D1BBFA977358DC522F58E72F6683D2049CF8018FFDD97807J9O9K" TargetMode="External"/><Relationship Id="rId29" Type="http://schemas.openxmlformats.org/officeDocument/2006/relationships/hyperlink" Target="https://login.consultant.ru/link/?req=doc&amp;base=LAW&amp;n=454305&amp;dst=100073" TargetMode="External"/><Relationship Id="rId41" Type="http://schemas.openxmlformats.org/officeDocument/2006/relationships/hyperlink" Target="https://login.consultant.ru/link/?req=doc&amp;base=LAW&amp;n=454305&amp;date=12.04.2024&amp;dst=100073&amp;field=134"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login.consultant.ru/link/?req=doc&amp;base=LAW&amp;n=454482&amp;date=12.04.2024&amp;dst=19897&amp;field=134" TargetMode="External"/><Relationship Id="rId24" Type="http://schemas.openxmlformats.org/officeDocument/2006/relationships/hyperlink" Target="https://login.consultant.ru/link/?req=doc&amp;base=LAW&amp;n=451737&amp;date=12.04.2024&amp;dst=292&amp;field=134" TargetMode="External"/><Relationship Id="rId32" Type="http://schemas.openxmlformats.org/officeDocument/2006/relationships/hyperlink" Target="https://login.consultant.ru/link/?req=doc&amp;base=LAW&amp;n=454305&amp;dst=100088" TargetMode="External"/><Relationship Id="rId37" Type="http://schemas.openxmlformats.org/officeDocument/2006/relationships/hyperlink" Target="https://login.consultant.ru/link/?req=doc&amp;base=RLAW123&amp;n=310114&amp;dst=101414" TargetMode="External"/><Relationship Id="rId40" Type="http://schemas.openxmlformats.org/officeDocument/2006/relationships/hyperlink" Target="https://login.consultant.ru/link/?req=doc&amp;base=LAW&amp;n=453313" TargetMode="External"/><Relationship Id="rId45" Type="http://schemas.openxmlformats.org/officeDocument/2006/relationships/hyperlink" Target="mailto:newbiril@krasmail.ru"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237452&amp;dst=100329" TargetMode="External"/><Relationship Id="rId23" Type="http://schemas.openxmlformats.org/officeDocument/2006/relationships/hyperlink" Target="https://login.consultant.ru/link/?req=doc&amp;base=LAW&amp;n=451737&amp;date=12.04.2024&amp;dst=523&amp;field=134" TargetMode="External"/><Relationship Id="rId28" Type="http://schemas.openxmlformats.org/officeDocument/2006/relationships/hyperlink" Target="https://login.consultant.ru/link/?req=doc&amp;base=RLAW123&amp;n=310114&amp;dst=101382" TargetMode="External"/><Relationship Id="rId36" Type="http://schemas.openxmlformats.org/officeDocument/2006/relationships/hyperlink" Target="https://login.consultant.ru/link/?req=doc&amp;base=RLAW123&amp;n=310114&amp;dst=101414" TargetMode="External"/><Relationship Id="rId10" Type="http://schemas.openxmlformats.org/officeDocument/2006/relationships/hyperlink" Target="https://login.consultant.ru/link/?req=doc&amp;base=RLAW123&amp;n=189026" TargetMode="External"/><Relationship Id="rId19" Type="http://schemas.openxmlformats.org/officeDocument/2006/relationships/hyperlink" Target="consultantplus://offline/ref=21BBC78F183CAAC8410B750803F0D3C3D5DFF730375C54F6931132D06B2EA372D1BBFA977358DC502E58E72F6683D2049CF8018FFDD97807J9O9K" TargetMode="External"/><Relationship Id="rId31" Type="http://schemas.openxmlformats.org/officeDocument/2006/relationships/hyperlink" Target="https://login.consultant.ru/link/?req=doc&amp;base=LAW&amp;n=454305&amp;dst=100073" TargetMode="External"/><Relationship Id="rId44" Type="http://schemas.openxmlformats.org/officeDocument/2006/relationships/hyperlink" Target="https://login.consultant.ru/link/?req=doc&amp;base=LAW&amp;n=454305&amp;date=12.04.2024&amp;dst=100088&amp;field=134" TargetMode="External"/><Relationship Id="rId4" Type="http://schemas.openxmlformats.org/officeDocument/2006/relationships/settings" Target="settings.xml"/><Relationship Id="rId9" Type="http://schemas.openxmlformats.org/officeDocument/2006/relationships/hyperlink" Target="consultantplus://offline/ref=EF8D5CBA88BD282457FAD8FA72E3F3CC3EA3ED1131D5FA76856D7594FD9396EE3267AA0BEB9EA0F5D62AFBEC48B9A5A68A20D7E4519CE4562D12A5DBM0X5F" TargetMode="External"/><Relationship Id="rId14" Type="http://schemas.openxmlformats.org/officeDocument/2006/relationships/hyperlink" Target="https://login.consultant.ru/link/?req=doc&amp;base=RLAW123&amp;n=237452&amp;dst=100325" TargetMode="External"/><Relationship Id="rId22" Type="http://schemas.openxmlformats.org/officeDocument/2006/relationships/hyperlink" Target="https://login.consultant.ru/link/?req=doc&amp;base=LAW&amp;n=465798&amp;date=12.04.2024" TargetMode="External"/><Relationship Id="rId27" Type="http://schemas.openxmlformats.org/officeDocument/2006/relationships/hyperlink" Target="https://login.consultant.ru/link/?req=doc&amp;base=LAW&amp;n=465798&amp;date=12.04.2024" TargetMode="External"/><Relationship Id="rId30" Type="http://schemas.openxmlformats.org/officeDocument/2006/relationships/hyperlink" Target="https://login.consultant.ru/link/?req=doc&amp;base=LAW&amp;n=454305&amp;dst=100088" TargetMode="External"/><Relationship Id="rId35" Type="http://schemas.openxmlformats.org/officeDocument/2006/relationships/hyperlink" Target="https://login.consultant.ru/link/?req=doc&amp;base=RLAW123&amp;n=310114&amp;dst=101414" TargetMode="External"/><Relationship Id="rId43" Type="http://schemas.openxmlformats.org/officeDocument/2006/relationships/hyperlink" Target="https://login.consultant.ru/link/?req=doc&amp;base=LAW&amp;n=454305&amp;date=12.04.2024&amp;dst=100073&amp;field=13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25B9-882D-41E6-8353-614843B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Pages>
  <Words>19595</Words>
  <Characters>111698</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131031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Веселина</cp:lastModifiedBy>
  <cp:revision>130</cp:revision>
  <cp:lastPrinted>2024-05-08T03:10:00Z</cp:lastPrinted>
  <dcterms:created xsi:type="dcterms:W3CDTF">2024-03-21T04:03:00Z</dcterms:created>
  <dcterms:modified xsi:type="dcterms:W3CDTF">2024-06-23T05:40:00Z</dcterms:modified>
</cp:coreProperties>
</file>