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AF9" w:rsidRPr="009E419B" w:rsidRDefault="00C80AF9" w:rsidP="00C80AF9">
      <w:pPr>
        <w:pStyle w:val="ConsPlusTitle"/>
        <w:widowControl/>
        <w:tabs>
          <w:tab w:val="left" w:pos="3810"/>
        </w:tabs>
        <w:ind w:right="-159"/>
        <w:jc w:val="center"/>
        <w:outlineLvl w:val="0"/>
        <w:rPr>
          <w:rFonts w:ascii="Times New Roman" w:hAnsi="Times New Roman" w:cs="Times New Roman"/>
          <w:b w:val="0"/>
          <w:bCs w:val="0"/>
          <w:sz w:val="24"/>
          <w:szCs w:val="24"/>
        </w:rPr>
      </w:pPr>
      <w:r w:rsidRPr="009E419B">
        <w:rPr>
          <w:noProof/>
          <w:sz w:val="24"/>
          <w:szCs w:val="24"/>
          <w:lang w:eastAsia="ru-RU"/>
        </w:rPr>
        <w:drawing>
          <wp:inline distT="0" distB="0" distL="0" distR="0">
            <wp:extent cx="478155" cy="79756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email"/>
                    <a:srcRect/>
                    <a:stretch>
                      <a:fillRect/>
                    </a:stretch>
                  </pic:blipFill>
                  <pic:spPr bwMode="auto">
                    <a:xfrm>
                      <a:off x="0" y="0"/>
                      <a:ext cx="478155" cy="797560"/>
                    </a:xfrm>
                    <a:prstGeom prst="rect">
                      <a:avLst/>
                    </a:prstGeom>
                    <a:noFill/>
                    <a:ln w="9525">
                      <a:noFill/>
                      <a:miter lim="800000"/>
                      <a:headEnd/>
                      <a:tailEnd/>
                    </a:ln>
                  </pic:spPr>
                </pic:pic>
              </a:graphicData>
            </a:graphic>
          </wp:inline>
        </w:drawing>
      </w:r>
    </w:p>
    <w:p w:rsidR="00C80AF9" w:rsidRPr="009E419B" w:rsidRDefault="00C80AF9" w:rsidP="00C80AF9">
      <w:pPr>
        <w:pStyle w:val="a4"/>
      </w:pPr>
    </w:p>
    <w:p w:rsidR="00C80AF9" w:rsidRPr="009E419B" w:rsidRDefault="00C80AF9" w:rsidP="00C80AF9">
      <w:pPr>
        <w:pStyle w:val="a4"/>
      </w:pPr>
      <w:r w:rsidRPr="009E419B">
        <w:t>РОССИЙСКАЯ ФЕДЕРАЦИЯ</w:t>
      </w:r>
    </w:p>
    <w:p w:rsidR="00C80AF9" w:rsidRPr="009E419B" w:rsidRDefault="00C80AF9" w:rsidP="00C80AF9">
      <w:pPr>
        <w:pStyle w:val="a4"/>
      </w:pPr>
      <w:r w:rsidRPr="009E419B">
        <w:t>АДМИНИСТРАЦИЯ БИРИЛЮССКОГО РАЙОНА</w:t>
      </w:r>
    </w:p>
    <w:p w:rsidR="00C80AF9" w:rsidRPr="009E419B" w:rsidRDefault="00C80AF9" w:rsidP="00C80AF9">
      <w:pPr>
        <w:jc w:val="center"/>
        <w:rPr>
          <w:rFonts w:ascii="Times New Roman" w:hAnsi="Times New Roman" w:cs="Times New Roman"/>
          <w:b/>
          <w:sz w:val="24"/>
          <w:szCs w:val="24"/>
        </w:rPr>
      </w:pPr>
      <w:r w:rsidRPr="009E419B">
        <w:rPr>
          <w:rFonts w:ascii="Times New Roman" w:hAnsi="Times New Roman" w:cs="Times New Roman"/>
          <w:b/>
          <w:sz w:val="24"/>
          <w:szCs w:val="24"/>
        </w:rPr>
        <w:t>КРАСНОЯРСКОГО КРАЯ</w:t>
      </w:r>
    </w:p>
    <w:p w:rsidR="0007408F" w:rsidRDefault="0007408F" w:rsidP="003D6E13">
      <w:pPr>
        <w:jc w:val="center"/>
        <w:rPr>
          <w:rFonts w:ascii="Times New Roman" w:hAnsi="Times New Roman" w:cs="Times New Roman"/>
          <w:b/>
          <w:sz w:val="24"/>
          <w:szCs w:val="24"/>
        </w:rPr>
      </w:pPr>
      <w:r w:rsidRPr="009E419B">
        <w:rPr>
          <w:rFonts w:ascii="Times New Roman" w:hAnsi="Times New Roman" w:cs="Times New Roman"/>
          <w:b/>
          <w:sz w:val="24"/>
          <w:szCs w:val="24"/>
        </w:rPr>
        <w:t>ПОСТАНОВЛЕНИЕ</w:t>
      </w:r>
    </w:p>
    <w:p w:rsidR="00106DCE" w:rsidRPr="009E419B" w:rsidRDefault="00106DCE" w:rsidP="003D6E13">
      <w:pPr>
        <w:jc w:val="center"/>
        <w:rPr>
          <w:rFonts w:ascii="Times New Roman" w:hAnsi="Times New Roman" w:cs="Times New Roman"/>
          <w:b/>
          <w:sz w:val="24"/>
          <w:szCs w:val="24"/>
        </w:rPr>
      </w:pPr>
      <w:r>
        <w:rPr>
          <w:rFonts w:ascii="Times New Roman" w:hAnsi="Times New Roman" w:cs="Times New Roman"/>
          <w:b/>
          <w:sz w:val="24"/>
          <w:szCs w:val="24"/>
        </w:rPr>
        <w:t xml:space="preserve">(в ред. </w:t>
      </w:r>
      <w:r w:rsidR="005A522B">
        <w:rPr>
          <w:rFonts w:ascii="Times New Roman" w:hAnsi="Times New Roman" w:cs="Times New Roman"/>
          <w:b/>
          <w:sz w:val="24"/>
          <w:szCs w:val="24"/>
        </w:rPr>
        <w:t>пост</w:t>
      </w:r>
      <w:proofErr w:type="gramStart"/>
      <w:r w:rsidR="005A522B">
        <w:rPr>
          <w:rFonts w:ascii="Times New Roman" w:hAnsi="Times New Roman" w:cs="Times New Roman"/>
          <w:b/>
          <w:sz w:val="24"/>
          <w:szCs w:val="24"/>
        </w:rPr>
        <w:t>.</w:t>
      </w:r>
      <w:proofErr w:type="gramEnd"/>
      <w:r w:rsidR="005A522B">
        <w:rPr>
          <w:rFonts w:ascii="Times New Roman" w:hAnsi="Times New Roman" w:cs="Times New Roman"/>
          <w:b/>
          <w:sz w:val="24"/>
          <w:szCs w:val="24"/>
        </w:rPr>
        <w:t xml:space="preserve"> от</w:t>
      </w:r>
      <w:r w:rsidR="007209AB">
        <w:rPr>
          <w:rFonts w:ascii="Times New Roman" w:hAnsi="Times New Roman" w:cs="Times New Roman"/>
          <w:b/>
          <w:sz w:val="24"/>
          <w:szCs w:val="24"/>
        </w:rPr>
        <w:t xml:space="preserve"> 10.10</w:t>
      </w:r>
      <w:r w:rsidR="005A522B">
        <w:rPr>
          <w:rFonts w:ascii="Times New Roman" w:hAnsi="Times New Roman" w:cs="Times New Roman"/>
          <w:b/>
          <w:sz w:val="24"/>
          <w:szCs w:val="24"/>
        </w:rPr>
        <w:t xml:space="preserve">.2024 г № </w:t>
      </w:r>
      <w:r w:rsidR="007209AB">
        <w:rPr>
          <w:rFonts w:ascii="Times New Roman" w:hAnsi="Times New Roman" w:cs="Times New Roman"/>
          <w:b/>
          <w:sz w:val="24"/>
          <w:szCs w:val="24"/>
        </w:rPr>
        <w:t>462</w:t>
      </w:r>
      <w:r w:rsidR="005A522B">
        <w:rPr>
          <w:rFonts w:ascii="Times New Roman" w:hAnsi="Times New Roman" w:cs="Times New Roman"/>
          <w:b/>
          <w:sz w:val="24"/>
          <w:szCs w:val="24"/>
        </w:rPr>
        <w:t>)</w:t>
      </w:r>
    </w:p>
    <w:p w:rsidR="0007408F" w:rsidRPr="009E419B" w:rsidRDefault="009E419B" w:rsidP="009E419B">
      <w:pPr>
        <w:jc w:val="center"/>
        <w:rPr>
          <w:rFonts w:ascii="Times New Roman" w:hAnsi="Times New Roman" w:cs="Times New Roman"/>
          <w:b/>
          <w:sz w:val="24"/>
          <w:szCs w:val="24"/>
        </w:rPr>
      </w:pPr>
      <w:r>
        <w:rPr>
          <w:rFonts w:ascii="Times New Roman" w:hAnsi="Times New Roman" w:cs="Times New Roman"/>
          <w:b/>
          <w:sz w:val="24"/>
          <w:szCs w:val="24"/>
        </w:rPr>
        <w:t>03</w:t>
      </w:r>
      <w:r w:rsidR="0007408F" w:rsidRPr="009E419B">
        <w:rPr>
          <w:rFonts w:ascii="Times New Roman" w:hAnsi="Times New Roman" w:cs="Times New Roman"/>
          <w:b/>
          <w:sz w:val="24"/>
          <w:szCs w:val="24"/>
        </w:rPr>
        <w:t>.</w:t>
      </w:r>
      <w:r>
        <w:rPr>
          <w:rFonts w:ascii="Times New Roman" w:hAnsi="Times New Roman" w:cs="Times New Roman"/>
          <w:b/>
          <w:sz w:val="24"/>
          <w:szCs w:val="24"/>
        </w:rPr>
        <w:t>09</w:t>
      </w:r>
      <w:r w:rsidR="0007408F" w:rsidRPr="009E419B">
        <w:rPr>
          <w:rFonts w:ascii="Times New Roman" w:hAnsi="Times New Roman" w:cs="Times New Roman"/>
          <w:b/>
          <w:sz w:val="24"/>
          <w:szCs w:val="24"/>
        </w:rPr>
        <w:t xml:space="preserve">.2024          </w:t>
      </w:r>
      <w:r>
        <w:rPr>
          <w:rFonts w:ascii="Times New Roman" w:hAnsi="Times New Roman" w:cs="Times New Roman"/>
          <w:b/>
          <w:sz w:val="24"/>
          <w:szCs w:val="24"/>
        </w:rPr>
        <w:t xml:space="preserve">         </w:t>
      </w:r>
      <w:r w:rsidR="007E2A02" w:rsidRPr="009E419B">
        <w:rPr>
          <w:rFonts w:ascii="Times New Roman" w:hAnsi="Times New Roman" w:cs="Times New Roman"/>
          <w:b/>
          <w:sz w:val="24"/>
          <w:szCs w:val="24"/>
        </w:rPr>
        <w:t xml:space="preserve">           </w:t>
      </w:r>
      <w:r w:rsidR="0007408F" w:rsidRPr="009E419B">
        <w:rPr>
          <w:rFonts w:ascii="Times New Roman" w:hAnsi="Times New Roman" w:cs="Times New Roman"/>
          <w:b/>
          <w:sz w:val="24"/>
          <w:szCs w:val="24"/>
        </w:rPr>
        <w:t xml:space="preserve">    </w:t>
      </w:r>
      <w:r w:rsidR="00A16D2F">
        <w:rPr>
          <w:rFonts w:ascii="Times New Roman" w:hAnsi="Times New Roman" w:cs="Times New Roman"/>
          <w:b/>
          <w:sz w:val="24"/>
          <w:szCs w:val="24"/>
        </w:rPr>
        <w:t xml:space="preserve">     </w:t>
      </w:r>
      <w:r w:rsidR="0007408F" w:rsidRPr="009E419B">
        <w:rPr>
          <w:rFonts w:ascii="Times New Roman" w:hAnsi="Times New Roman" w:cs="Times New Roman"/>
          <w:b/>
          <w:sz w:val="24"/>
          <w:szCs w:val="24"/>
        </w:rPr>
        <w:t xml:space="preserve">   с. </w:t>
      </w:r>
      <w:proofErr w:type="spellStart"/>
      <w:r w:rsidR="0007408F" w:rsidRPr="009E419B">
        <w:rPr>
          <w:rFonts w:ascii="Times New Roman" w:hAnsi="Times New Roman" w:cs="Times New Roman"/>
          <w:b/>
          <w:sz w:val="24"/>
          <w:szCs w:val="24"/>
        </w:rPr>
        <w:t>Новобирилюссы</w:t>
      </w:r>
      <w:proofErr w:type="spellEnd"/>
      <w:r w:rsidR="0007408F" w:rsidRPr="009E419B">
        <w:rPr>
          <w:rFonts w:ascii="Times New Roman" w:hAnsi="Times New Roman" w:cs="Times New Roman"/>
          <w:b/>
          <w:sz w:val="24"/>
          <w:szCs w:val="24"/>
        </w:rPr>
        <w:t xml:space="preserve">              </w:t>
      </w:r>
      <w:r w:rsidR="00C80AF9" w:rsidRPr="009E419B">
        <w:rPr>
          <w:rFonts w:ascii="Times New Roman" w:hAnsi="Times New Roman" w:cs="Times New Roman"/>
          <w:b/>
          <w:sz w:val="24"/>
          <w:szCs w:val="24"/>
        </w:rPr>
        <w:t xml:space="preserve">      </w:t>
      </w:r>
      <w:r>
        <w:rPr>
          <w:rFonts w:ascii="Times New Roman" w:hAnsi="Times New Roman" w:cs="Times New Roman"/>
          <w:b/>
          <w:sz w:val="24"/>
          <w:szCs w:val="24"/>
        </w:rPr>
        <w:t xml:space="preserve">                                   № 418</w:t>
      </w:r>
    </w:p>
    <w:p w:rsidR="0007408F" w:rsidRPr="009E419B" w:rsidRDefault="0007408F" w:rsidP="009E419B">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Об утверждении примерного Положения об оплате труда работников муниципальных бюджетных и казенных образовательных учреждений</w:t>
      </w:r>
      <w:r w:rsidR="000B6F22" w:rsidRPr="009E419B">
        <w:rPr>
          <w:rFonts w:ascii="Times New Roman" w:hAnsi="Times New Roman" w:cs="Times New Roman"/>
          <w:sz w:val="24"/>
          <w:szCs w:val="24"/>
        </w:rPr>
        <w:t>, подведомственных Управлению образования администрации Бирилюсского района</w:t>
      </w:r>
    </w:p>
    <w:p w:rsidR="009E419B" w:rsidRDefault="009E419B" w:rsidP="009E419B">
      <w:pPr>
        <w:pStyle w:val="aa"/>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7408F" w:rsidRPr="009E419B">
        <w:rPr>
          <w:rFonts w:ascii="Times New Roman" w:hAnsi="Times New Roman" w:cs="Times New Roman"/>
          <w:sz w:val="24"/>
          <w:szCs w:val="24"/>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учреждений», Постановлением Правительства Красноярского края от 15 декабря 2009 г №</w:t>
      </w:r>
      <w:r w:rsidR="00A16D2F">
        <w:rPr>
          <w:rFonts w:ascii="Times New Roman" w:hAnsi="Times New Roman" w:cs="Times New Roman"/>
          <w:sz w:val="24"/>
          <w:szCs w:val="24"/>
        </w:rPr>
        <w:t xml:space="preserve"> </w:t>
      </w:r>
      <w:r w:rsidR="0007408F" w:rsidRPr="009E419B">
        <w:rPr>
          <w:rFonts w:ascii="Times New Roman" w:hAnsi="Times New Roman" w:cs="Times New Roman"/>
          <w:sz w:val="24"/>
          <w:szCs w:val="24"/>
        </w:rPr>
        <w:t>648-п   «Об утверждении примерного положения об оплате труда работников краевых государственных бюджетных и казенных учреждений</w:t>
      </w:r>
      <w:proofErr w:type="gramEnd"/>
      <w:r w:rsidR="0007408F" w:rsidRPr="009E419B">
        <w:rPr>
          <w:rFonts w:ascii="Times New Roman" w:hAnsi="Times New Roman" w:cs="Times New Roman"/>
          <w:sz w:val="24"/>
          <w:szCs w:val="24"/>
        </w:rPr>
        <w:t xml:space="preserve">, </w:t>
      </w:r>
      <w:proofErr w:type="gramStart"/>
      <w:r w:rsidR="0007408F" w:rsidRPr="009E419B">
        <w:rPr>
          <w:rFonts w:ascii="Times New Roman" w:hAnsi="Times New Roman" w:cs="Times New Roman"/>
          <w:sz w:val="24"/>
          <w:szCs w:val="24"/>
        </w:rPr>
        <w:t>подведомственных министерству образования Красноярского края»,  Приказом Министерства образования и науки Красноярского края от 15.12.2009  № 988, Приказ министерства образования и науки Красноярского края от 15.12.2009 N 987 "Об утверждении условий, при которых размеры окладов (должностных окладов), ставок заработной платы работникам краевых государственных бюджетных и казенных образовательных учреждений, подведомственных министерству образования Красноярского края, могут устанавливаться выше минимальных размеров окладов (должностных окладов), ставок</w:t>
      </w:r>
      <w:proofErr w:type="gramEnd"/>
      <w:r w:rsidR="0007408F" w:rsidRPr="009E419B">
        <w:rPr>
          <w:rFonts w:ascii="Times New Roman" w:hAnsi="Times New Roman" w:cs="Times New Roman"/>
          <w:sz w:val="24"/>
          <w:szCs w:val="24"/>
        </w:rPr>
        <w:t xml:space="preserve"> заработной платы", Постановлением администрации Бирилюсского района от 16.05.2012 № 169 «О  системах оплаты труда работников районных муниципальных уч</w:t>
      </w:r>
      <w:r w:rsidR="004C4823" w:rsidRPr="009E419B">
        <w:rPr>
          <w:rFonts w:ascii="Times New Roman" w:hAnsi="Times New Roman" w:cs="Times New Roman"/>
          <w:sz w:val="24"/>
          <w:szCs w:val="24"/>
        </w:rPr>
        <w:t xml:space="preserve">реждений Бирилюсского района», </w:t>
      </w:r>
      <w:r w:rsidR="0007408F" w:rsidRPr="009E419B">
        <w:rPr>
          <w:rFonts w:ascii="Times New Roman" w:hAnsi="Times New Roman" w:cs="Times New Roman"/>
          <w:sz w:val="24"/>
          <w:szCs w:val="24"/>
        </w:rPr>
        <w:t>руководствуясь статьями 27, 33, 48 Устава Бирилюсского муниципального района Красноярского края, ПОСТАНОВЛЯЮ:</w:t>
      </w:r>
      <w:r w:rsidRPr="009E419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E419B" w:rsidRDefault="000B6F22" w:rsidP="009E419B">
      <w:pPr>
        <w:pStyle w:val="aa"/>
        <w:numPr>
          <w:ilvl w:val="0"/>
          <w:numId w:val="9"/>
        </w:numPr>
        <w:spacing w:line="240" w:lineRule="auto"/>
        <w:ind w:left="0" w:firstLine="360"/>
        <w:jc w:val="both"/>
        <w:rPr>
          <w:rFonts w:ascii="Times New Roman" w:hAnsi="Times New Roman" w:cs="Times New Roman"/>
          <w:sz w:val="24"/>
          <w:szCs w:val="24"/>
        </w:rPr>
      </w:pPr>
      <w:r w:rsidRPr="009E419B">
        <w:rPr>
          <w:rFonts w:ascii="Times New Roman" w:hAnsi="Times New Roman" w:cs="Times New Roman"/>
          <w:sz w:val="24"/>
          <w:szCs w:val="24"/>
        </w:rPr>
        <w:t xml:space="preserve">Утвердить примерное Положение об оплате труда работников муниципальных бюджетных и казенных образовательных учреждений, </w:t>
      </w:r>
      <w:r w:rsidR="0007408F" w:rsidRPr="009E419B">
        <w:rPr>
          <w:rFonts w:ascii="Times New Roman" w:hAnsi="Times New Roman" w:cs="Times New Roman"/>
          <w:sz w:val="24"/>
          <w:szCs w:val="24"/>
        </w:rPr>
        <w:t xml:space="preserve"> подведомственных </w:t>
      </w:r>
      <w:r w:rsidRPr="009E419B">
        <w:rPr>
          <w:rFonts w:ascii="Times New Roman" w:hAnsi="Times New Roman" w:cs="Times New Roman"/>
          <w:sz w:val="24"/>
          <w:szCs w:val="24"/>
        </w:rPr>
        <w:t>У</w:t>
      </w:r>
      <w:r w:rsidR="0007408F" w:rsidRPr="009E419B">
        <w:rPr>
          <w:rFonts w:ascii="Times New Roman" w:hAnsi="Times New Roman" w:cs="Times New Roman"/>
          <w:sz w:val="24"/>
          <w:szCs w:val="24"/>
        </w:rPr>
        <w:t>правлению образования администрации  Бирилюсского района согласно приложению.</w:t>
      </w:r>
      <w:r w:rsidR="009E419B" w:rsidRPr="009E419B">
        <w:rPr>
          <w:rFonts w:ascii="Times New Roman" w:hAnsi="Times New Roman" w:cs="Times New Roman"/>
          <w:sz w:val="24"/>
          <w:szCs w:val="24"/>
        </w:rPr>
        <w:t xml:space="preserve"> </w:t>
      </w:r>
    </w:p>
    <w:p w:rsidR="009E419B" w:rsidRDefault="0007408F" w:rsidP="009E419B">
      <w:pPr>
        <w:pStyle w:val="aa"/>
        <w:numPr>
          <w:ilvl w:val="0"/>
          <w:numId w:val="9"/>
        </w:numPr>
        <w:spacing w:line="240" w:lineRule="auto"/>
        <w:ind w:left="0" w:firstLine="360"/>
        <w:jc w:val="both"/>
        <w:rPr>
          <w:rFonts w:ascii="Times New Roman" w:hAnsi="Times New Roman" w:cs="Times New Roman"/>
          <w:sz w:val="24"/>
          <w:szCs w:val="24"/>
        </w:rPr>
      </w:pPr>
      <w:proofErr w:type="gramStart"/>
      <w:r w:rsidRPr="009E419B">
        <w:rPr>
          <w:rFonts w:ascii="Times New Roman" w:hAnsi="Times New Roman" w:cs="Times New Roman"/>
          <w:sz w:val="24"/>
          <w:szCs w:val="24"/>
        </w:rPr>
        <w:t>Контроль за</w:t>
      </w:r>
      <w:proofErr w:type="gramEnd"/>
      <w:r w:rsidRPr="009E419B">
        <w:rPr>
          <w:rFonts w:ascii="Times New Roman" w:hAnsi="Times New Roman" w:cs="Times New Roman"/>
          <w:sz w:val="24"/>
          <w:szCs w:val="24"/>
        </w:rPr>
        <w:t xml:space="preserve"> исполнением настоящего постановления возложить на заместителя гл</w:t>
      </w:r>
      <w:r w:rsidR="009E419B">
        <w:rPr>
          <w:rFonts w:ascii="Times New Roman" w:hAnsi="Times New Roman" w:cs="Times New Roman"/>
          <w:sz w:val="24"/>
          <w:szCs w:val="24"/>
        </w:rPr>
        <w:t xml:space="preserve">авы района по социальной сфере </w:t>
      </w:r>
      <w:r w:rsidRPr="009E419B">
        <w:rPr>
          <w:rFonts w:ascii="Times New Roman" w:hAnsi="Times New Roman" w:cs="Times New Roman"/>
          <w:sz w:val="24"/>
          <w:szCs w:val="24"/>
        </w:rPr>
        <w:t>Сивакову Е.К.</w:t>
      </w:r>
    </w:p>
    <w:p w:rsidR="009E419B" w:rsidRDefault="0007408F" w:rsidP="009E419B">
      <w:pPr>
        <w:pStyle w:val="aa"/>
        <w:numPr>
          <w:ilvl w:val="0"/>
          <w:numId w:val="9"/>
        </w:numPr>
        <w:spacing w:line="240" w:lineRule="auto"/>
        <w:ind w:left="0" w:firstLine="360"/>
        <w:jc w:val="both"/>
        <w:rPr>
          <w:rFonts w:ascii="Times New Roman" w:hAnsi="Times New Roman" w:cs="Times New Roman"/>
          <w:sz w:val="24"/>
          <w:szCs w:val="24"/>
        </w:rPr>
      </w:pPr>
      <w:r w:rsidRPr="009E419B">
        <w:rPr>
          <w:rFonts w:ascii="Times New Roman" w:hAnsi="Times New Roman" w:cs="Times New Roman"/>
          <w:sz w:val="24"/>
          <w:szCs w:val="24"/>
        </w:rPr>
        <w:t xml:space="preserve">Постановление вступает в силу в день, следующий за днем его официального опубликования в общественно-политической газете «Новый путь». </w:t>
      </w:r>
      <w:r w:rsidR="00612C7A" w:rsidRPr="009E419B">
        <w:rPr>
          <w:rFonts w:ascii="Times New Roman" w:hAnsi="Times New Roman" w:cs="Times New Roman"/>
          <w:sz w:val="24"/>
          <w:szCs w:val="24"/>
        </w:rPr>
        <w:t xml:space="preserve">  </w:t>
      </w:r>
    </w:p>
    <w:p w:rsidR="009E419B" w:rsidRDefault="00612C7A" w:rsidP="009E419B">
      <w:pPr>
        <w:pStyle w:val="aa"/>
        <w:spacing w:line="240" w:lineRule="auto"/>
        <w:ind w:left="0" w:firstLine="360"/>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7F0EF3" w:rsidRPr="009E419B">
        <w:rPr>
          <w:rFonts w:ascii="Times New Roman" w:hAnsi="Times New Roman" w:cs="Times New Roman"/>
          <w:sz w:val="24"/>
          <w:szCs w:val="24"/>
        </w:rPr>
        <w:t>Пункт 4.7</w:t>
      </w:r>
      <w:r w:rsidR="0007408F" w:rsidRPr="009E419B">
        <w:rPr>
          <w:rFonts w:ascii="Times New Roman" w:hAnsi="Times New Roman" w:cs="Times New Roman"/>
          <w:sz w:val="24"/>
          <w:szCs w:val="24"/>
        </w:rPr>
        <w:t>. приложения к постановлению распространяется на правоотношения, возникшие с 01.01 2024 года.</w:t>
      </w:r>
      <w:r w:rsidRPr="009E419B">
        <w:rPr>
          <w:rFonts w:ascii="Times New Roman" w:hAnsi="Times New Roman" w:cs="Times New Roman"/>
          <w:sz w:val="24"/>
          <w:szCs w:val="24"/>
        </w:rPr>
        <w:t xml:space="preserve">   </w:t>
      </w:r>
    </w:p>
    <w:p w:rsidR="009E419B" w:rsidRDefault="00612C7A" w:rsidP="009E419B">
      <w:pPr>
        <w:pStyle w:val="aa"/>
        <w:spacing w:line="240" w:lineRule="auto"/>
        <w:ind w:left="0" w:firstLine="360"/>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2F6017" w:rsidRPr="009E419B">
        <w:rPr>
          <w:rFonts w:ascii="Times New Roman" w:hAnsi="Times New Roman" w:cs="Times New Roman"/>
          <w:sz w:val="24"/>
          <w:szCs w:val="24"/>
        </w:rPr>
        <w:t xml:space="preserve">Абзацы </w:t>
      </w:r>
      <w:r w:rsidR="00387C46" w:rsidRPr="009E419B">
        <w:rPr>
          <w:rFonts w:ascii="Times New Roman" w:hAnsi="Times New Roman" w:cs="Times New Roman"/>
          <w:sz w:val="24"/>
          <w:szCs w:val="24"/>
        </w:rPr>
        <w:t>7</w:t>
      </w:r>
      <w:r w:rsidR="007F0EF3" w:rsidRPr="009E419B">
        <w:rPr>
          <w:rFonts w:ascii="Times New Roman" w:hAnsi="Times New Roman" w:cs="Times New Roman"/>
          <w:sz w:val="24"/>
          <w:szCs w:val="24"/>
        </w:rPr>
        <w:t>-1</w:t>
      </w:r>
      <w:r w:rsidR="00387C46" w:rsidRPr="009E419B">
        <w:rPr>
          <w:rFonts w:ascii="Times New Roman" w:hAnsi="Times New Roman" w:cs="Times New Roman"/>
          <w:sz w:val="24"/>
          <w:szCs w:val="24"/>
        </w:rPr>
        <w:t>4</w:t>
      </w:r>
      <w:r w:rsidR="007F0EF3" w:rsidRPr="009E419B">
        <w:rPr>
          <w:rFonts w:ascii="Times New Roman" w:hAnsi="Times New Roman" w:cs="Times New Roman"/>
          <w:sz w:val="24"/>
          <w:szCs w:val="24"/>
        </w:rPr>
        <w:t xml:space="preserve"> пункта 4.8</w:t>
      </w:r>
      <w:r w:rsidR="0007408F" w:rsidRPr="009E419B">
        <w:rPr>
          <w:rFonts w:ascii="Times New Roman" w:hAnsi="Times New Roman" w:cs="Times New Roman"/>
          <w:sz w:val="24"/>
          <w:szCs w:val="24"/>
        </w:rPr>
        <w:t xml:space="preserve"> приложения к постановлению действуют до 31.12.2024 года  включительно.</w:t>
      </w:r>
      <w:r w:rsidRPr="009E419B">
        <w:rPr>
          <w:rFonts w:ascii="Times New Roman" w:hAnsi="Times New Roman" w:cs="Times New Roman"/>
          <w:sz w:val="24"/>
          <w:szCs w:val="24"/>
        </w:rPr>
        <w:t xml:space="preserve"> </w:t>
      </w:r>
    </w:p>
    <w:p w:rsidR="009E419B" w:rsidRDefault="00612C7A" w:rsidP="009E419B">
      <w:pPr>
        <w:pStyle w:val="aa"/>
        <w:spacing w:line="240" w:lineRule="auto"/>
        <w:ind w:left="0" w:firstLine="360"/>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07408F" w:rsidRPr="009E419B">
        <w:rPr>
          <w:rFonts w:ascii="Times New Roman" w:hAnsi="Times New Roman" w:cs="Times New Roman"/>
          <w:sz w:val="24"/>
          <w:szCs w:val="24"/>
        </w:rPr>
        <w:t>Пун</w:t>
      </w:r>
      <w:r w:rsidR="007F0EF3" w:rsidRPr="009E419B">
        <w:rPr>
          <w:rFonts w:ascii="Times New Roman" w:hAnsi="Times New Roman" w:cs="Times New Roman"/>
          <w:sz w:val="24"/>
          <w:szCs w:val="24"/>
        </w:rPr>
        <w:t>кты 5-5.2 таблицы приложения № 4</w:t>
      </w:r>
      <w:r w:rsidR="0007408F" w:rsidRPr="009E419B">
        <w:rPr>
          <w:rFonts w:ascii="Times New Roman" w:hAnsi="Times New Roman" w:cs="Times New Roman"/>
          <w:sz w:val="24"/>
          <w:szCs w:val="24"/>
        </w:rPr>
        <w:t xml:space="preserve">  распространяются на правоотношения, возникшие с   01.03.2024 года.</w:t>
      </w:r>
      <w:r w:rsidR="009E419B" w:rsidRPr="009E419B">
        <w:rPr>
          <w:rFonts w:ascii="Times New Roman" w:hAnsi="Times New Roman" w:cs="Times New Roman"/>
          <w:sz w:val="24"/>
          <w:szCs w:val="24"/>
        </w:rPr>
        <w:t xml:space="preserve"> </w:t>
      </w:r>
    </w:p>
    <w:p w:rsidR="0007408F" w:rsidRPr="009E419B" w:rsidRDefault="0007408F" w:rsidP="009E419B">
      <w:pPr>
        <w:pStyle w:val="aa"/>
        <w:spacing w:line="240" w:lineRule="auto"/>
        <w:ind w:left="0" w:firstLine="360"/>
        <w:jc w:val="both"/>
        <w:rPr>
          <w:rFonts w:ascii="Times New Roman" w:hAnsi="Times New Roman" w:cs="Times New Roman"/>
          <w:sz w:val="24"/>
          <w:szCs w:val="24"/>
        </w:rPr>
      </w:pPr>
      <w:r w:rsidRPr="009E419B">
        <w:rPr>
          <w:rFonts w:ascii="Times New Roman" w:hAnsi="Times New Roman" w:cs="Times New Roman"/>
          <w:sz w:val="24"/>
          <w:szCs w:val="24"/>
        </w:rPr>
        <w:t xml:space="preserve">Пункт 6 таблицы приложения № </w:t>
      </w:r>
      <w:r w:rsidR="007F0EF3" w:rsidRPr="009E419B">
        <w:rPr>
          <w:rFonts w:ascii="Times New Roman" w:hAnsi="Times New Roman" w:cs="Times New Roman"/>
          <w:sz w:val="24"/>
          <w:szCs w:val="24"/>
        </w:rPr>
        <w:t>4</w:t>
      </w:r>
      <w:r w:rsidRPr="009E419B">
        <w:rPr>
          <w:rFonts w:ascii="Times New Roman" w:hAnsi="Times New Roman" w:cs="Times New Roman"/>
          <w:sz w:val="24"/>
          <w:szCs w:val="24"/>
        </w:rPr>
        <w:t xml:space="preserve">  распространяется на правоотношения, возникшие с   01.04.2024 года.</w:t>
      </w:r>
    </w:p>
    <w:p w:rsidR="0007408F" w:rsidRPr="009E419B" w:rsidRDefault="0007408F" w:rsidP="006656DA">
      <w:pPr>
        <w:jc w:val="both"/>
        <w:rPr>
          <w:rFonts w:ascii="Times New Roman" w:hAnsi="Times New Roman" w:cs="Times New Roman"/>
          <w:b/>
          <w:bCs/>
          <w:sz w:val="24"/>
          <w:szCs w:val="24"/>
        </w:rPr>
      </w:pPr>
      <w:r w:rsidRPr="009E419B">
        <w:rPr>
          <w:rFonts w:ascii="Times New Roman" w:hAnsi="Times New Roman" w:cs="Times New Roman"/>
          <w:sz w:val="24"/>
          <w:szCs w:val="24"/>
        </w:rPr>
        <w:t>Глав</w:t>
      </w:r>
      <w:r w:rsidR="006656DA" w:rsidRPr="009E419B">
        <w:rPr>
          <w:rFonts w:ascii="Times New Roman" w:hAnsi="Times New Roman" w:cs="Times New Roman"/>
          <w:sz w:val="24"/>
          <w:szCs w:val="24"/>
        </w:rPr>
        <w:t xml:space="preserve">а </w:t>
      </w:r>
      <w:r w:rsidRPr="009E419B">
        <w:rPr>
          <w:rFonts w:ascii="Times New Roman" w:hAnsi="Times New Roman" w:cs="Times New Roman"/>
          <w:sz w:val="24"/>
          <w:szCs w:val="24"/>
        </w:rPr>
        <w:t xml:space="preserve"> района                                              </w:t>
      </w:r>
      <w:r w:rsidR="005231E8">
        <w:rPr>
          <w:rFonts w:ascii="Times New Roman" w:hAnsi="Times New Roman" w:cs="Times New Roman"/>
          <w:sz w:val="24"/>
          <w:szCs w:val="24"/>
        </w:rPr>
        <w:t xml:space="preserve">                      </w:t>
      </w:r>
      <w:r w:rsidRPr="009E419B">
        <w:rPr>
          <w:rFonts w:ascii="Times New Roman" w:hAnsi="Times New Roman" w:cs="Times New Roman"/>
          <w:sz w:val="24"/>
          <w:szCs w:val="24"/>
        </w:rPr>
        <w:t xml:space="preserve">                                               В. П. Лукша</w:t>
      </w:r>
    </w:p>
    <w:p w:rsidR="00656135" w:rsidRPr="009E419B" w:rsidRDefault="00656135" w:rsidP="009E419B">
      <w:pPr>
        <w:pStyle w:val="ad"/>
        <w:jc w:val="right"/>
        <w:rPr>
          <w:rFonts w:ascii="Times New Roman" w:hAnsi="Times New Roman" w:cs="Times New Roman"/>
          <w:sz w:val="24"/>
          <w:szCs w:val="24"/>
          <w:lang w:eastAsia="en-US"/>
        </w:rPr>
      </w:pPr>
      <w:r w:rsidRPr="009E419B">
        <w:rPr>
          <w:rFonts w:ascii="Times New Roman" w:hAnsi="Times New Roman" w:cs="Times New Roman"/>
          <w:sz w:val="24"/>
          <w:szCs w:val="24"/>
          <w:lang w:eastAsia="en-US"/>
        </w:rPr>
        <w:lastRenderedPageBreak/>
        <w:t>Приложение</w:t>
      </w:r>
    </w:p>
    <w:p w:rsidR="00656135" w:rsidRPr="009E419B" w:rsidRDefault="00656135" w:rsidP="009E419B">
      <w:pPr>
        <w:pStyle w:val="ad"/>
        <w:jc w:val="right"/>
        <w:rPr>
          <w:rFonts w:ascii="Times New Roman" w:hAnsi="Times New Roman" w:cs="Times New Roman"/>
          <w:sz w:val="24"/>
          <w:szCs w:val="24"/>
          <w:lang w:eastAsia="en-US"/>
        </w:rPr>
      </w:pPr>
      <w:r w:rsidRPr="009E419B">
        <w:rPr>
          <w:rFonts w:ascii="Times New Roman" w:hAnsi="Times New Roman" w:cs="Times New Roman"/>
          <w:sz w:val="24"/>
          <w:szCs w:val="24"/>
          <w:lang w:eastAsia="en-US"/>
        </w:rPr>
        <w:t>к постановлению</w:t>
      </w:r>
    </w:p>
    <w:p w:rsidR="00656135" w:rsidRPr="009E419B" w:rsidRDefault="00656135" w:rsidP="009E419B">
      <w:pPr>
        <w:pStyle w:val="ad"/>
        <w:jc w:val="right"/>
        <w:rPr>
          <w:rFonts w:ascii="Times New Roman" w:hAnsi="Times New Roman" w:cs="Times New Roman"/>
          <w:sz w:val="24"/>
          <w:szCs w:val="24"/>
          <w:lang w:eastAsia="en-US"/>
        </w:rPr>
      </w:pPr>
      <w:r w:rsidRPr="009E419B">
        <w:rPr>
          <w:rFonts w:ascii="Times New Roman" w:hAnsi="Times New Roman" w:cs="Times New Roman"/>
          <w:sz w:val="24"/>
          <w:szCs w:val="24"/>
          <w:lang w:eastAsia="en-US"/>
        </w:rPr>
        <w:t>администрации</w:t>
      </w:r>
      <w:r w:rsidR="00BA04B8" w:rsidRPr="009E419B">
        <w:rPr>
          <w:rFonts w:ascii="Times New Roman" w:hAnsi="Times New Roman" w:cs="Times New Roman"/>
          <w:sz w:val="24"/>
          <w:szCs w:val="24"/>
          <w:lang w:eastAsia="en-US"/>
        </w:rPr>
        <w:t xml:space="preserve"> </w:t>
      </w:r>
      <w:r w:rsidRPr="009E419B">
        <w:rPr>
          <w:rFonts w:ascii="Times New Roman" w:hAnsi="Times New Roman" w:cs="Times New Roman"/>
          <w:sz w:val="24"/>
          <w:szCs w:val="24"/>
          <w:lang w:eastAsia="en-US"/>
        </w:rPr>
        <w:t>района</w:t>
      </w:r>
    </w:p>
    <w:p w:rsidR="00656135" w:rsidRPr="009E419B" w:rsidRDefault="00656135" w:rsidP="009E419B">
      <w:pPr>
        <w:pStyle w:val="ad"/>
        <w:jc w:val="right"/>
        <w:rPr>
          <w:rFonts w:ascii="Times New Roman" w:hAnsi="Times New Roman" w:cs="Times New Roman"/>
          <w:sz w:val="24"/>
          <w:szCs w:val="24"/>
          <w:lang w:eastAsia="en-US"/>
        </w:rPr>
      </w:pPr>
      <w:r w:rsidRPr="009E419B">
        <w:rPr>
          <w:rFonts w:ascii="Times New Roman" w:hAnsi="Times New Roman" w:cs="Times New Roman"/>
          <w:sz w:val="24"/>
          <w:szCs w:val="24"/>
          <w:lang w:eastAsia="en-US"/>
        </w:rPr>
        <w:t xml:space="preserve">от </w:t>
      </w:r>
      <w:r w:rsidR="009E419B">
        <w:rPr>
          <w:rFonts w:ascii="Times New Roman" w:hAnsi="Times New Roman" w:cs="Times New Roman"/>
          <w:sz w:val="24"/>
          <w:szCs w:val="24"/>
          <w:lang w:eastAsia="en-US"/>
        </w:rPr>
        <w:t>03.09</w:t>
      </w:r>
      <w:r w:rsidRPr="009E419B">
        <w:rPr>
          <w:rFonts w:ascii="Times New Roman" w:hAnsi="Times New Roman" w:cs="Times New Roman"/>
          <w:sz w:val="24"/>
          <w:szCs w:val="24"/>
          <w:lang w:eastAsia="en-US"/>
        </w:rPr>
        <w:t xml:space="preserve">.2024 г № </w:t>
      </w:r>
      <w:r w:rsidR="009E419B">
        <w:rPr>
          <w:rFonts w:ascii="Times New Roman" w:hAnsi="Times New Roman" w:cs="Times New Roman"/>
          <w:sz w:val="24"/>
          <w:szCs w:val="24"/>
          <w:lang w:eastAsia="en-US"/>
        </w:rPr>
        <w:t>418</w:t>
      </w:r>
    </w:p>
    <w:p w:rsidR="00656135" w:rsidRPr="009E419B" w:rsidRDefault="00656135" w:rsidP="000B6F22">
      <w:pPr>
        <w:jc w:val="center"/>
        <w:rPr>
          <w:rFonts w:ascii="Times New Roman" w:hAnsi="Times New Roman" w:cs="Times New Roman"/>
          <w:sz w:val="24"/>
          <w:szCs w:val="24"/>
        </w:rPr>
      </w:pPr>
    </w:p>
    <w:p w:rsidR="00656135" w:rsidRPr="009E419B" w:rsidRDefault="00656135" w:rsidP="000B6F22">
      <w:pPr>
        <w:pStyle w:val="ConsPlusNormal"/>
        <w:ind w:firstLine="0"/>
        <w:jc w:val="center"/>
        <w:rPr>
          <w:rFonts w:ascii="Times New Roman" w:hAnsi="Times New Roman" w:cs="Times New Roman"/>
          <w:b/>
          <w:sz w:val="24"/>
          <w:szCs w:val="24"/>
        </w:rPr>
      </w:pPr>
      <w:r w:rsidRPr="009E419B">
        <w:rPr>
          <w:rFonts w:ascii="Times New Roman" w:hAnsi="Times New Roman" w:cs="Times New Roman"/>
          <w:b/>
          <w:sz w:val="24"/>
          <w:szCs w:val="24"/>
        </w:rPr>
        <w:t>ПРИМЕРНОЕ ПОЛОЖЕНИЕ</w:t>
      </w:r>
    </w:p>
    <w:p w:rsidR="00656135" w:rsidRPr="009E419B" w:rsidRDefault="00656135" w:rsidP="000B6F22">
      <w:pPr>
        <w:pStyle w:val="ConsPlusNormal"/>
        <w:ind w:firstLine="0"/>
        <w:jc w:val="center"/>
        <w:rPr>
          <w:rFonts w:ascii="Times New Roman" w:hAnsi="Times New Roman" w:cs="Times New Roman"/>
          <w:b/>
          <w:sz w:val="24"/>
          <w:szCs w:val="24"/>
        </w:rPr>
      </w:pPr>
      <w:r w:rsidRPr="009E419B">
        <w:rPr>
          <w:rFonts w:ascii="Times New Roman" w:hAnsi="Times New Roman" w:cs="Times New Roman"/>
          <w:b/>
          <w:sz w:val="24"/>
          <w:szCs w:val="24"/>
        </w:rPr>
        <w:t>ОБ ОПЛАТЕ ТРУДА РАБОТНИКОВ МУНИЦИПАЛЬНЫХ</w:t>
      </w:r>
    </w:p>
    <w:p w:rsidR="00800B8A" w:rsidRPr="009E419B" w:rsidRDefault="00656135" w:rsidP="000B6F22">
      <w:pPr>
        <w:pStyle w:val="ConsPlusNormal"/>
        <w:ind w:firstLine="0"/>
        <w:jc w:val="center"/>
        <w:rPr>
          <w:rFonts w:ascii="Times New Roman" w:hAnsi="Times New Roman" w:cs="Times New Roman"/>
          <w:b/>
          <w:sz w:val="24"/>
          <w:szCs w:val="24"/>
        </w:rPr>
      </w:pPr>
      <w:r w:rsidRPr="009E419B">
        <w:rPr>
          <w:rFonts w:ascii="Times New Roman" w:hAnsi="Times New Roman" w:cs="Times New Roman"/>
          <w:b/>
          <w:sz w:val="24"/>
          <w:szCs w:val="24"/>
        </w:rPr>
        <w:t>БЮДЖЕТНЫХ И КАЗЕННЫХ ОБРАЗОВАТЕЛЬНЫХ УЧРЕЖДЕНИЙ</w:t>
      </w:r>
      <w:r w:rsidR="002F210E" w:rsidRPr="009E419B">
        <w:rPr>
          <w:rFonts w:ascii="Times New Roman" w:hAnsi="Times New Roman" w:cs="Times New Roman"/>
          <w:b/>
          <w:sz w:val="24"/>
          <w:szCs w:val="24"/>
        </w:rPr>
        <w:t xml:space="preserve"> </w:t>
      </w:r>
      <w:r w:rsidR="000B6F22" w:rsidRPr="009E419B">
        <w:rPr>
          <w:rFonts w:ascii="Times New Roman" w:hAnsi="Times New Roman" w:cs="Times New Roman"/>
          <w:b/>
          <w:sz w:val="24"/>
          <w:szCs w:val="24"/>
        </w:rPr>
        <w:t>ПОДВЕДОМСТВЕННЫХ УПРАВЛЕНИЮ ОБРАЗОВАНИЯ АДМИНИСТРАЦИИ  БИРИЛЮССКОГО РАЙОНА</w:t>
      </w:r>
    </w:p>
    <w:p w:rsidR="00656135" w:rsidRPr="009E419B" w:rsidRDefault="00800B8A" w:rsidP="00800B8A">
      <w:pPr>
        <w:jc w:val="center"/>
        <w:rPr>
          <w:rFonts w:ascii="Times New Roman" w:hAnsi="Times New Roman" w:cs="Times New Roman"/>
          <w:b/>
          <w:sz w:val="24"/>
          <w:szCs w:val="24"/>
        </w:rPr>
      </w:pPr>
      <w:r w:rsidRPr="009E419B">
        <w:rPr>
          <w:rFonts w:ascii="Times New Roman" w:hAnsi="Times New Roman" w:cs="Times New Roman"/>
          <w:b/>
          <w:sz w:val="24"/>
          <w:szCs w:val="24"/>
        </w:rPr>
        <w:t xml:space="preserve"> </w:t>
      </w:r>
    </w:p>
    <w:p w:rsidR="00656135" w:rsidRPr="009E419B" w:rsidRDefault="00656135" w:rsidP="00D94B2F">
      <w:pPr>
        <w:jc w:val="center"/>
        <w:rPr>
          <w:rFonts w:ascii="Times New Roman" w:hAnsi="Times New Roman" w:cs="Times New Roman"/>
          <w:sz w:val="24"/>
          <w:szCs w:val="24"/>
        </w:rPr>
      </w:pPr>
      <w:r w:rsidRPr="009E419B">
        <w:rPr>
          <w:rFonts w:ascii="Times New Roman" w:hAnsi="Times New Roman" w:cs="Times New Roman"/>
          <w:b/>
          <w:sz w:val="24"/>
          <w:szCs w:val="24"/>
        </w:rPr>
        <w:t>1.ОБЩИЕ ПОЛОЖЕНИЯ</w:t>
      </w:r>
    </w:p>
    <w:p w:rsidR="00656135" w:rsidRPr="009E419B" w:rsidRDefault="00656135" w:rsidP="00BA071C">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proofErr w:type="gramStart"/>
      <w:r w:rsidRPr="009E419B">
        <w:rPr>
          <w:rFonts w:ascii="Times New Roman" w:hAnsi="Times New Roman" w:cs="Times New Roman"/>
          <w:sz w:val="24"/>
          <w:szCs w:val="24"/>
        </w:rPr>
        <w:t>Примерное положение об оплате труда работников муниципальных бюджетных и казенных образовательных учреждений, подведомственных Управлению образования администрации Бирилюсского район</w:t>
      </w:r>
      <w:r w:rsidR="00D94B2F" w:rsidRPr="009E419B">
        <w:rPr>
          <w:rFonts w:ascii="Times New Roman" w:hAnsi="Times New Roman" w:cs="Times New Roman"/>
          <w:sz w:val="24"/>
          <w:szCs w:val="24"/>
        </w:rPr>
        <w:t>а (далее - Примерное положение),</w:t>
      </w:r>
      <w:r w:rsidRPr="009E419B">
        <w:rPr>
          <w:rFonts w:ascii="Times New Roman" w:hAnsi="Times New Roman" w:cs="Times New Roman"/>
          <w:sz w:val="24"/>
          <w:szCs w:val="24"/>
        </w:rPr>
        <w:t xml:space="preserve"> регулирует порядок оплаты труда работников муниципальных бюджетных и казенных учреждений, подведомственных </w:t>
      </w:r>
      <w:r w:rsidR="00C3257C" w:rsidRPr="009E419B">
        <w:rPr>
          <w:rFonts w:ascii="Times New Roman" w:hAnsi="Times New Roman" w:cs="Times New Roman"/>
          <w:sz w:val="24"/>
          <w:szCs w:val="24"/>
        </w:rPr>
        <w:t>У</w:t>
      </w:r>
      <w:r w:rsidRPr="009E419B">
        <w:rPr>
          <w:rFonts w:ascii="Times New Roman" w:hAnsi="Times New Roman" w:cs="Times New Roman"/>
          <w:sz w:val="24"/>
          <w:szCs w:val="24"/>
        </w:rPr>
        <w:t>правлению образования администрации Бирилюсского района (далее - учреждения) по виду экономической деятельности «Образование»,</w:t>
      </w:r>
      <w:r w:rsidR="00D94B2F" w:rsidRPr="009E419B">
        <w:rPr>
          <w:rFonts w:ascii="Times New Roman" w:hAnsi="Times New Roman" w:cs="Times New Roman"/>
          <w:sz w:val="24"/>
          <w:szCs w:val="24"/>
        </w:rPr>
        <w:t xml:space="preserve"> </w:t>
      </w:r>
      <w:r w:rsidRPr="009E419B">
        <w:rPr>
          <w:rFonts w:ascii="Times New Roman" w:hAnsi="Times New Roman" w:cs="Times New Roman"/>
          <w:sz w:val="24"/>
          <w:szCs w:val="24"/>
        </w:rPr>
        <w:t>«Деятельность</w:t>
      </w:r>
      <w:r w:rsidR="00D94B2F" w:rsidRPr="009E419B">
        <w:rPr>
          <w:rFonts w:ascii="Times New Roman" w:hAnsi="Times New Roman" w:cs="Times New Roman"/>
          <w:sz w:val="24"/>
          <w:szCs w:val="24"/>
        </w:rPr>
        <w:t xml:space="preserve"> </w:t>
      </w:r>
      <w:r w:rsidRPr="009E419B">
        <w:rPr>
          <w:rFonts w:ascii="Times New Roman" w:hAnsi="Times New Roman" w:cs="Times New Roman"/>
          <w:sz w:val="24"/>
          <w:szCs w:val="24"/>
        </w:rPr>
        <w:t>по</w:t>
      </w:r>
      <w:r w:rsidR="00D94B2F" w:rsidRPr="009E419B">
        <w:rPr>
          <w:rFonts w:ascii="Times New Roman" w:hAnsi="Times New Roman" w:cs="Times New Roman"/>
          <w:sz w:val="24"/>
          <w:szCs w:val="24"/>
        </w:rPr>
        <w:t xml:space="preserve"> </w:t>
      </w:r>
      <w:r w:rsidRPr="009E419B">
        <w:rPr>
          <w:rFonts w:ascii="Times New Roman" w:hAnsi="Times New Roman" w:cs="Times New Roman"/>
          <w:sz w:val="24"/>
          <w:szCs w:val="24"/>
        </w:rPr>
        <w:t>уходу</w:t>
      </w:r>
      <w:r w:rsidR="009377D5" w:rsidRPr="009E419B">
        <w:rPr>
          <w:rFonts w:ascii="Times New Roman" w:hAnsi="Times New Roman" w:cs="Times New Roman"/>
          <w:sz w:val="24"/>
          <w:szCs w:val="24"/>
        </w:rPr>
        <w:t xml:space="preserve"> </w:t>
      </w:r>
      <w:r w:rsidRPr="009E419B">
        <w:rPr>
          <w:rFonts w:ascii="Times New Roman" w:hAnsi="Times New Roman" w:cs="Times New Roman"/>
          <w:sz w:val="24"/>
          <w:szCs w:val="24"/>
        </w:rPr>
        <w:t>с обеспечением проживания», «Предоставление социальных услуг без обеспечения проживания», "Деятельность в области спорта</w:t>
      </w:r>
      <w:proofErr w:type="gramEnd"/>
      <w:r w:rsidRPr="009E419B">
        <w:rPr>
          <w:rFonts w:ascii="Times New Roman" w:hAnsi="Times New Roman" w:cs="Times New Roman"/>
          <w:sz w:val="24"/>
          <w:szCs w:val="24"/>
        </w:rPr>
        <w:t>, отдыха и развлечений", «Деятельность в области права и бухгалтерского учета», «Деятельность в области информационных технологий»,  «Деятельность по предоставлению продуктов питания и напитков», «Деятельность по предоставлению прочих персональных услуг».</w:t>
      </w:r>
    </w:p>
    <w:p w:rsidR="00EC3286" w:rsidRPr="009E419B" w:rsidRDefault="00656135" w:rsidP="00BA071C">
      <w:pPr>
        <w:spacing w:line="240" w:lineRule="auto"/>
        <w:jc w:val="center"/>
        <w:rPr>
          <w:rFonts w:ascii="Times New Roman" w:hAnsi="Times New Roman" w:cs="Times New Roman"/>
          <w:b/>
          <w:sz w:val="24"/>
          <w:szCs w:val="24"/>
        </w:rPr>
      </w:pPr>
      <w:r w:rsidRPr="009E419B">
        <w:rPr>
          <w:rFonts w:ascii="Times New Roman" w:hAnsi="Times New Roman" w:cs="Times New Roman"/>
          <w:b/>
          <w:sz w:val="24"/>
          <w:szCs w:val="24"/>
        </w:rPr>
        <w:t>2. ОКЛАДЫ (ДОЛЖНОСТНЫЕ ОКЛАДЫ), СТАВКИ ЗАРАБОТНОЙ ПЛАТЫ</w:t>
      </w:r>
    </w:p>
    <w:p w:rsidR="00A16D2F" w:rsidRDefault="0087064C" w:rsidP="00BA071C">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2.1. </w:t>
      </w:r>
      <w:proofErr w:type="gramStart"/>
      <w:r w:rsidRPr="009E419B">
        <w:rPr>
          <w:rFonts w:ascii="Times New Roman" w:hAnsi="Times New Roman" w:cs="Times New Roman"/>
          <w:sz w:val="24"/>
          <w:szCs w:val="24"/>
        </w:rPr>
        <w:t>Размеры окладов (должностных окладов), ставок заработной платы конкретным работникам учреждений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roofErr w:type="gramEnd"/>
    </w:p>
    <w:p w:rsidR="004954B5" w:rsidRPr="009E419B" w:rsidRDefault="0087064C" w:rsidP="00BA071C">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2.2.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4954B5" w:rsidRPr="009E419B" w:rsidRDefault="00656135" w:rsidP="00BA071C">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2.3. </w:t>
      </w:r>
      <w:hyperlink r:id="rId7" w:history="1">
        <w:r w:rsidR="0087064C" w:rsidRPr="009E419B">
          <w:rPr>
            <w:rFonts w:ascii="Times New Roman" w:hAnsi="Times New Roman" w:cs="Times New Roman"/>
            <w:sz w:val="24"/>
            <w:szCs w:val="24"/>
          </w:rPr>
          <w:t>Минимальные размеры окладов</w:t>
        </w:r>
      </w:hyperlink>
      <w:r w:rsidR="0087064C" w:rsidRPr="009E419B">
        <w:rPr>
          <w:rFonts w:ascii="Times New Roman" w:hAnsi="Times New Roman" w:cs="Times New Roman"/>
          <w:sz w:val="24"/>
          <w:szCs w:val="24"/>
        </w:rPr>
        <w:t xml:space="preserve"> (должностных окладов), ставок заработной платы работников учреждений устанавливаются в соответствии с приложением </w:t>
      </w:r>
      <w:r w:rsidR="00475295" w:rsidRPr="009E419B">
        <w:rPr>
          <w:rFonts w:ascii="Times New Roman" w:hAnsi="Times New Roman" w:cs="Times New Roman"/>
          <w:sz w:val="24"/>
          <w:szCs w:val="24"/>
        </w:rPr>
        <w:t xml:space="preserve"> </w:t>
      </w:r>
      <w:r w:rsidR="0087064C" w:rsidRPr="009E419B">
        <w:rPr>
          <w:rFonts w:ascii="Times New Roman" w:hAnsi="Times New Roman" w:cs="Times New Roman"/>
          <w:sz w:val="24"/>
          <w:szCs w:val="24"/>
        </w:rPr>
        <w:t>№ 1</w:t>
      </w:r>
      <w:r w:rsidR="007E3721" w:rsidRPr="009E419B">
        <w:rPr>
          <w:rFonts w:ascii="Times New Roman" w:hAnsi="Times New Roman" w:cs="Times New Roman"/>
          <w:sz w:val="24"/>
          <w:szCs w:val="24"/>
        </w:rPr>
        <w:t xml:space="preserve"> к настоящему П</w:t>
      </w:r>
      <w:r w:rsidR="0087064C" w:rsidRPr="009E419B">
        <w:rPr>
          <w:rFonts w:ascii="Times New Roman" w:hAnsi="Times New Roman" w:cs="Times New Roman"/>
          <w:sz w:val="24"/>
          <w:szCs w:val="24"/>
        </w:rPr>
        <w:t>оложению.</w:t>
      </w:r>
    </w:p>
    <w:p w:rsidR="0087064C" w:rsidRPr="009E419B" w:rsidRDefault="00656135" w:rsidP="00BA071C">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2.4. </w:t>
      </w:r>
      <w:r w:rsidR="0087064C" w:rsidRPr="009E419B">
        <w:rPr>
          <w:rFonts w:ascii="Times New Roman" w:hAnsi="Times New Roman" w:cs="Times New Roman"/>
          <w:sz w:val="24"/>
          <w:szCs w:val="24"/>
        </w:rPr>
        <w:t>Условия, при которых размеры окладов (должностных окладов), ставок заработной платы работникам учреждений могут устанавливаться выше минимальных размеров окладов (должностных окладов), ставок заработной платы, определяются в соответствии с приложением №</w:t>
      </w:r>
      <w:r w:rsidR="007F0EF3" w:rsidRPr="009E419B">
        <w:rPr>
          <w:rFonts w:ascii="Times New Roman" w:hAnsi="Times New Roman" w:cs="Times New Roman"/>
          <w:sz w:val="24"/>
          <w:szCs w:val="24"/>
        </w:rPr>
        <w:t xml:space="preserve"> </w:t>
      </w:r>
      <w:r w:rsidR="0087064C" w:rsidRPr="009E419B">
        <w:rPr>
          <w:rFonts w:ascii="Times New Roman" w:hAnsi="Times New Roman" w:cs="Times New Roman"/>
          <w:sz w:val="24"/>
          <w:szCs w:val="24"/>
        </w:rPr>
        <w:t xml:space="preserve"> 2 к настоящему </w:t>
      </w:r>
      <w:r w:rsidR="0063543F" w:rsidRPr="009E419B">
        <w:rPr>
          <w:rFonts w:ascii="Times New Roman" w:hAnsi="Times New Roman" w:cs="Times New Roman"/>
          <w:sz w:val="24"/>
          <w:szCs w:val="24"/>
        </w:rPr>
        <w:t>Положению</w:t>
      </w:r>
      <w:r w:rsidR="00475295" w:rsidRPr="009E419B">
        <w:rPr>
          <w:rFonts w:ascii="Times New Roman" w:hAnsi="Times New Roman" w:cs="Times New Roman"/>
          <w:sz w:val="24"/>
          <w:szCs w:val="24"/>
        </w:rPr>
        <w:t>.</w:t>
      </w:r>
    </w:p>
    <w:p w:rsidR="00BA071C" w:rsidRDefault="00BA071C" w:rsidP="00475295">
      <w:pPr>
        <w:jc w:val="center"/>
        <w:rPr>
          <w:rFonts w:ascii="Times New Roman" w:hAnsi="Times New Roman" w:cs="Times New Roman"/>
          <w:b/>
          <w:bCs/>
          <w:sz w:val="24"/>
          <w:szCs w:val="24"/>
        </w:rPr>
      </w:pPr>
    </w:p>
    <w:p w:rsidR="00307182" w:rsidRPr="009E419B" w:rsidRDefault="00307182" w:rsidP="00475295">
      <w:pPr>
        <w:jc w:val="center"/>
        <w:rPr>
          <w:rFonts w:ascii="Times New Roman" w:hAnsi="Times New Roman" w:cs="Times New Roman"/>
          <w:sz w:val="24"/>
          <w:szCs w:val="24"/>
        </w:rPr>
      </w:pPr>
      <w:r w:rsidRPr="009E419B">
        <w:rPr>
          <w:rFonts w:ascii="Times New Roman" w:hAnsi="Times New Roman" w:cs="Times New Roman"/>
          <w:b/>
          <w:bCs/>
          <w:sz w:val="24"/>
          <w:szCs w:val="24"/>
        </w:rPr>
        <w:lastRenderedPageBreak/>
        <w:t>3. ВЫПЛАТЫ КОМПЕНСАЦИОННОГО ХАРАКТЕРА</w:t>
      </w:r>
    </w:p>
    <w:p w:rsidR="00307182" w:rsidRPr="009E419B" w:rsidRDefault="00307182"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3.1. К выплатам компенсационного характера относятся:</w:t>
      </w:r>
    </w:p>
    <w:p w:rsidR="00307182" w:rsidRPr="009E419B" w:rsidRDefault="00AB0EC1"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307182" w:rsidRPr="009E419B">
        <w:rPr>
          <w:rFonts w:ascii="Times New Roman" w:hAnsi="Times New Roman" w:cs="Times New Roman"/>
          <w:sz w:val="24"/>
          <w:szCs w:val="24"/>
        </w:rPr>
        <w:t>выплаты работникам, занятым на работах с вредными и (или) опасными условиями труда;</w:t>
      </w:r>
    </w:p>
    <w:p w:rsidR="00307182" w:rsidRPr="009E419B" w:rsidRDefault="00AB0EC1"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307182" w:rsidRPr="009E419B">
        <w:rPr>
          <w:rFonts w:ascii="Times New Roman" w:hAnsi="Times New Roman" w:cs="Times New Roman"/>
          <w:sz w:val="24"/>
          <w:szCs w:val="24"/>
        </w:rPr>
        <w:t>выплаты за работу в местностях с особыми климатическими условиями;</w:t>
      </w:r>
    </w:p>
    <w:p w:rsidR="00D3739D" w:rsidRPr="009E419B" w:rsidRDefault="00AB0EC1"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307182" w:rsidRPr="009E419B">
        <w:rPr>
          <w:rFonts w:ascii="Times New Roman" w:hAnsi="Times New Roman" w:cs="Times New Roman"/>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4954B5" w:rsidRPr="009E419B" w:rsidRDefault="00D3739D"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3.2. Виды выплат компенсационного характера, размеры и условия их осуществления устанавливаются в учреждениях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w:t>
      </w:r>
      <w:r w:rsidR="00475295" w:rsidRPr="009E419B">
        <w:rPr>
          <w:rFonts w:ascii="Times New Roman" w:hAnsi="Times New Roman" w:cs="Times New Roman"/>
          <w:sz w:val="24"/>
          <w:szCs w:val="24"/>
        </w:rPr>
        <w:t>П</w:t>
      </w:r>
      <w:r w:rsidR="0063543F" w:rsidRPr="009E419B">
        <w:rPr>
          <w:rFonts w:ascii="Times New Roman" w:hAnsi="Times New Roman" w:cs="Times New Roman"/>
          <w:sz w:val="24"/>
          <w:szCs w:val="24"/>
        </w:rPr>
        <w:t>оложением</w:t>
      </w:r>
      <w:r w:rsidRPr="009E419B">
        <w:rPr>
          <w:rFonts w:ascii="Times New Roman" w:hAnsi="Times New Roman" w:cs="Times New Roman"/>
          <w:sz w:val="24"/>
          <w:szCs w:val="24"/>
        </w:rPr>
        <w:t>.</w:t>
      </w:r>
    </w:p>
    <w:p w:rsidR="00D3739D" w:rsidRPr="009E419B" w:rsidRDefault="00D3739D"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3.3.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местностях с особыми климатическими условиями.</w:t>
      </w:r>
    </w:p>
    <w:p w:rsidR="00D3739D" w:rsidRPr="009E419B" w:rsidRDefault="00AB0EC1"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D3739D" w:rsidRPr="009E419B">
        <w:rPr>
          <w:rFonts w:ascii="Times New Roman" w:hAnsi="Times New Roman" w:cs="Times New Roman"/>
          <w:sz w:val="24"/>
          <w:szCs w:val="24"/>
        </w:rPr>
        <w:t xml:space="preserve">Выплаты за работу в местностях с особыми климатическими условиями производятся на основании </w:t>
      </w:r>
      <w:hyperlink r:id="rId8" w:history="1">
        <w:r w:rsidR="00D3739D" w:rsidRPr="009E419B">
          <w:rPr>
            <w:rFonts w:ascii="Times New Roman" w:hAnsi="Times New Roman" w:cs="Times New Roman"/>
            <w:sz w:val="24"/>
            <w:szCs w:val="24"/>
          </w:rPr>
          <w:t>статьи 148</w:t>
        </w:r>
      </w:hyperlink>
      <w:r w:rsidR="00D3739D" w:rsidRPr="009E419B">
        <w:rPr>
          <w:rFonts w:ascii="Times New Roman" w:hAnsi="Times New Roman" w:cs="Times New Roman"/>
          <w:sz w:val="24"/>
          <w:szCs w:val="24"/>
        </w:rPr>
        <w:t xml:space="preserve"> Трудового кодекса Российской Федерации.</w:t>
      </w:r>
    </w:p>
    <w:p w:rsidR="00D3739D" w:rsidRPr="009E419B" w:rsidRDefault="00D3739D"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3.4. Выплаты работникам, занятым на работах с вредными и (или) опасными условиями труда, устанавливаются работникам учреждения на основании </w:t>
      </w:r>
      <w:hyperlink r:id="rId9" w:history="1">
        <w:r w:rsidRPr="009E419B">
          <w:rPr>
            <w:rFonts w:ascii="Times New Roman" w:hAnsi="Times New Roman" w:cs="Times New Roman"/>
            <w:sz w:val="24"/>
            <w:szCs w:val="24"/>
          </w:rPr>
          <w:t>статьи 147</w:t>
        </w:r>
      </w:hyperlink>
      <w:r w:rsidRPr="009E419B">
        <w:rPr>
          <w:rFonts w:ascii="Times New Roman" w:hAnsi="Times New Roman" w:cs="Times New Roman"/>
          <w:sz w:val="24"/>
          <w:szCs w:val="24"/>
        </w:rPr>
        <w:t xml:space="preserve"> Трудового кодекса Российской Федерации.</w:t>
      </w:r>
    </w:p>
    <w:p w:rsidR="004954B5" w:rsidRPr="009E419B" w:rsidRDefault="00D3739D"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3.5. Доплата за работу в ночное время производится работникам в размере 35% части оклада (должностного оклада), ставки заработной платы (рассчитанного за час работы) за каждый час работы в ночное время.</w:t>
      </w:r>
    </w:p>
    <w:p w:rsidR="00D3739D" w:rsidRPr="009E419B" w:rsidRDefault="00D3739D"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3.6. </w:t>
      </w:r>
      <w:proofErr w:type="gramStart"/>
      <w:r w:rsidRPr="009E419B">
        <w:rPr>
          <w:rFonts w:ascii="Times New Roman" w:hAnsi="Times New Roman" w:cs="Times New Roman"/>
          <w:sz w:val="24"/>
          <w:szCs w:val="24"/>
        </w:rPr>
        <w:t xml:space="preserve">Оплата труда в других случаях выполнения работ в условиях, отклоняющихся от нормальных, устанавливается работникам учреждения на основании </w:t>
      </w:r>
      <w:hyperlink r:id="rId10" w:history="1">
        <w:r w:rsidRPr="009E419B">
          <w:rPr>
            <w:rFonts w:ascii="Times New Roman" w:hAnsi="Times New Roman" w:cs="Times New Roman"/>
            <w:sz w:val="24"/>
            <w:szCs w:val="24"/>
          </w:rPr>
          <w:t>статьи 149</w:t>
        </w:r>
      </w:hyperlink>
      <w:r w:rsidRPr="009E419B">
        <w:rPr>
          <w:rFonts w:ascii="Times New Roman" w:hAnsi="Times New Roman" w:cs="Times New Roman"/>
          <w:sz w:val="24"/>
          <w:szCs w:val="24"/>
        </w:rPr>
        <w:t xml:space="preserve"> Трудового кодекса Российской Федерации.</w:t>
      </w:r>
      <w:proofErr w:type="gramEnd"/>
    </w:p>
    <w:p w:rsidR="004954B5" w:rsidRPr="009E419B" w:rsidRDefault="00D3739D"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3.7. Оплата труда в выходные и нерабочие праздничные дни производится на основании </w:t>
      </w:r>
      <w:hyperlink r:id="rId11" w:history="1">
        <w:r w:rsidRPr="009E419B">
          <w:rPr>
            <w:rFonts w:ascii="Times New Roman" w:hAnsi="Times New Roman" w:cs="Times New Roman"/>
            <w:sz w:val="24"/>
            <w:szCs w:val="24"/>
          </w:rPr>
          <w:t>статьи 153</w:t>
        </w:r>
      </w:hyperlink>
      <w:r w:rsidRPr="009E419B">
        <w:rPr>
          <w:rFonts w:ascii="Times New Roman" w:hAnsi="Times New Roman" w:cs="Times New Roman"/>
          <w:sz w:val="24"/>
          <w:szCs w:val="24"/>
        </w:rPr>
        <w:t xml:space="preserve"> Трудового кодекса Российской Федерации.</w:t>
      </w:r>
    </w:p>
    <w:p w:rsidR="004954B5" w:rsidRPr="009E419B" w:rsidRDefault="00D3739D"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3.8.</w:t>
      </w:r>
      <w:r w:rsidR="00475295" w:rsidRPr="009E419B">
        <w:rPr>
          <w:rFonts w:ascii="Times New Roman" w:hAnsi="Times New Roman" w:cs="Times New Roman"/>
          <w:sz w:val="24"/>
          <w:szCs w:val="24"/>
        </w:rPr>
        <w:t xml:space="preserve"> Виды и размеры выплат при выполнении работ </w:t>
      </w:r>
      <w:r w:rsidRPr="009E419B">
        <w:rPr>
          <w:rFonts w:ascii="Times New Roman" w:hAnsi="Times New Roman" w:cs="Times New Roman"/>
          <w:sz w:val="24"/>
          <w:szCs w:val="24"/>
        </w:rPr>
        <w:t xml:space="preserve">в </w:t>
      </w:r>
      <w:r w:rsidR="00475295" w:rsidRPr="009E419B">
        <w:rPr>
          <w:rFonts w:ascii="Times New Roman" w:hAnsi="Times New Roman" w:cs="Times New Roman"/>
          <w:sz w:val="24"/>
          <w:szCs w:val="24"/>
        </w:rPr>
        <w:t xml:space="preserve">других </w:t>
      </w:r>
      <w:r w:rsidRPr="009E419B">
        <w:rPr>
          <w:rFonts w:ascii="Times New Roman" w:hAnsi="Times New Roman" w:cs="Times New Roman"/>
          <w:sz w:val="24"/>
          <w:szCs w:val="24"/>
        </w:rPr>
        <w:t>условия</w:t>
      </w:r>
      <w:r w:rsidR="00475295" w:rsidRPr="009E419B">
        <w:rPr>
          <w:rFonts w:ascii="Times New Roman" w:hAnsi="Times New Roman" w:cs="Times New Roman"/>
          <w:sz w:val="24"/>
          <w:szCs w:val="24"/>
        </w:rPr>
        <w:t xml:space="preserve">х, отклоняющихся </w:t>
      </w:r>
      <w:proofErr w:type="gramStart"/>
      <w:r w:rsidR="00475295" w:rsidRPr="009E419B">
        <w:rPr>
          <w:rFonts w:ascii="Times New Roman" w:hAnsi="Times New Roman" w:cs="Times New Roman"/>
          <w:sz w:val="24"/>
          <w:szCs w:val="24"/>
        </w:rPr>
        <w:t>от</w:t>
      </w:r>
      <w:proofErr w:type="gramEnd"/>
      <w:r w:rsidR="00475295" w:rsidRPr="009E419B">
        <w:rPr>
          <w:rFonts w:ascii="Times New Roman" w:hAnsi="Times New Roman" w:cs="Times New Roman"/>
          <w:sz w:val="24"/>
          <w:szCs w:val="24"/>
        </w:rPr>
        <w:t xml:space="preserve"> нормальных</w:t>
      </w:r>
      <w:r w:rsidRPr="009E419B">
        <w:rPr>
          <w:rFonts w:ascii="Times New Roman" w:hAnsi="Times New Roman" w:cs="Times New Roman"/>
          <w:sz w:val="24"/>
          <w:szCs w:val="24"/>
        </w:rPr>
        <w:t>, устанавливается согласно приложению №</w:t>
      </w:r>
      <w:r w:rsidR="00475295" w:rsidRPr="009E419B">
        <w:rPr>
          <w:rFonts w:ascii="Times New Roman" w:hAnsi="Times New Roman" w:cs="Times New Roman"/>
          <w:sz w:val="24"/>
          <w:szCs w:val="24"/>
        </w:rPr>
        <w:t xml:space="preserve"> </w:t>
      </w:r>
      <w:r w:rsidRPr="009E419B">
        <w:rPr>
          <w:rFonts w:ascii="Times New Roman" w:hAnsi="Times New Roman" w:cs="Times New Roman"/>
          <w:sz w:val="24"/>
          <w:szCs w:val="24"/>
        </w:rPr>
        <w:t xml:space="preserve">3 к настоящему </w:t>
      </w:r>
      <w:r w:rsidR="0029598A" w:rsidRPr="009E419B">
        <w:rPr>
          <w:rFonts w:ascii="Times New Roman" w:hAnsi="Times New Roman" w:cs="Times New Roman"/>
          <w:sz w:val="24"/>
          <w:szCs w:val="24"/>
        </w:rPr>
        <w:t>П</w:t>
      </w:r>
      <w:r w:rsidR="0063543F" w:rsidRPr="009E419B">
        <w:rPr>
          <w:rFonts w:ascii="Times New Roman" w:hAnsi="Times New Roman" w:cs="Times New Roman"/>
          <w:sz w:val="24"/>
          <w:szCs w:val="24"/>
        </w:rPr>
        <w:t>оложению</w:t>
      </w:r>
      <w:r w:rsidRPr="009E419B">
        <w:rPr>
          <w:rFonts w:ascii="Times New Roman" w:hAnsi="Times New Roman" w:cs="Times New Roman"/>
          <w:sz w:val="24"/>
          <w:szCs w:val="24"/>
        </w:rPr>
        <w:t>.</w:t>
      </w:r>
    </w:p>
    <w:p w:rsidR="00D3739D" w:rsidRPr="009E419B" w:rsidRDefault="00D3739D"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3.9. Конкретные виды и размеры выплат компенсационного характера устанавливаются работнику на основании трудового договора (дополнительного соглашения к трудовому договору).</w:t>
      </w:r>
    </w:p>
    <w:p w:rsidR="00BA04B8" w:rsidRPr="009E419B" w:rsidRDefault="00BA04B8" w:rsidP="00AB0EC1">
      <w:pPr>
        <w:jc w:val="center"/>
        <w:rPr>
          <w:rFonts w:ascii="Times New Roman" w:hAnsi="Times New Roman" w:cs="Times New Roman"/>
          <w:sz w:val="24"/>
          <w:szCs w:val="24"/>
        </w:rPr>
      </w:pPr>
      <w:r w:rsidRPr="009E419B">
        <w:rPr>
          <w:rFonts w:ascii="Times New Roman" w:hAnsi="Times New Roman" w:cs="Times New Roman"/>
          <w:b/>
          <w:sz w:val="24"/>
          <w:szCs w:val="24"/>
        </w:rPr>
        <w:t>4. ВЫПЛАТЫ СТИМУЛИРУЮЩЕГО ХАРАКТЕРА</w:t>
      </w:r>
    </w:p>
    <w:p w:rsidR="0029598A" w:rsidRPr="009E419B" w:rsidRDefault="00BA04B8"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4.1. Работникам учреждений по решению руководителя в пределах бюджетных ассигнований на оплату труда работников </w:t>
      </w:r>
      <w:r w:rsidR="00F06E60" w:rsidRPr="009E419B">
        <w:rPr>
          <w:rFonts w:ascii="Times New Roman" w:hAnsi="Times New Roman" w:cs="Times New Roman"/>
          <w:sz w:val="24"/>
          <w:szCs w:val="24"/>
        </w:rPr>
        <w:t>у</w:t>
      </w:r>
      <w:r w:rsidRPr="009E419B">
        <w:rPr>
          <w:rFonts w:ascii="Times New Roman" w:hAnsi="Times New Roman" w:cs="Times New Roman"/>
          <w:sz w:val="24"/>
          <w:szCs w:val="24"/>
        </w:rPr>
        <w:t>чреждений, а также средств от приносящей до</w:t>
      </w:r>
      <w:r w:rsidR="00F06E60" w:rsidRPr="009E419B">
        <w:rPr>
          <w:rFonts w:ascii="Times New Roman" w:hAnsi="Times New Roman" w:cs="Times New Roman"/>
          <w:sz w:val="24"/>
          <w:szCs w:val="24"/>
        </w:rPr>
        <w:t>ход деятельности, направленных у</w:t>
      </w:r>
      <w:r w:rsidRPr="009E419B">
        <w:rPr>
          <w:rFonts w:ascii="Times New Roman" w:hAnsi="Times New Roman" w:cs="Times New Roman"/>
          <w:sz w:val="24"/>
          <w:szCs w:val="24"/>
        </w:rPr>
        <w:t>чреждениями на оплату труда работников на основании решения рабочей группы могут устанавливаться следующие выплаты стимулирующего характера:</w:t>
      </w:r>
    </w:p>
    <w:p w:rsidR="0029598A" w:rsidRPr="009E419B" w:rsidRDefault="00AB0EC1"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lastRenderedPageBreak/>
        <w:t xml:space="preserve">     </w:t>
      </w:r>
      <w:r w:rsidR="00BA04B8" w:rsidRPr="009E419B">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p w:rsidR="0029598A" w:rsidRPr="009E419B" w:rsidRDefault="00AB0EC1"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BA04B8" w:rsidRPr="009E419B">
        <w:rPr>
          <w:rFonts w:ascii="Times New Roman" w:hAnsi="Times New Roman" w:cs="Times New Roman"/>
          <w:sz w:val="24"/>
          <w:szCs w:val="24"/>
        </w:rPr>
        <w:t>выплаты за интенсивность и высокие результаты работы;</w:t>
      </w:r>
    </w:p>
    <w:p w:rsidR="0029598A" w:rsidRPr="009E419B" w:rsidRDefault="00AB0EC1"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BA04B8" w:rsidRPr="009E419B">
        <w:rPr>
          <w:rFonts w:ascii="Times New Roman" w:hAnsi="Times New Roman" w:cs="Times New Roman"/>
          <w:sz w:val="24"/>
          <w:szCs w:val="24"/>
        </w:rPr>
        <w:t>выплаты за качество выполняемых работ;</w:t>
      </w:r>
    </w:p>
    <w:p w:rsidR="0029598A" w:rsidRPr="009E419B" w:rsidRDefault="00AB0EC1"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BA04B8" w:rsidRPr="009E419B">
        <w:rPr>
          <w:rFonts w:ascii="Times New Roman" w:hAnsi="Times New Roman" w:cs="Times New Roman"/>
          <w:sz w:val="24"/>
          <w:szCs w:val="24"/>
        </w:rPr>
        <w:t>персональные выплаты (с учетом сложности, напряженности и особого режима работы, опыта работы, повышения уровня оплаты труда молодым специалистам, обеспечения заработной платы на уровне размера минимальной заработной платы, обеспечения региональной выплаты);</w:t>
      </w:r>
    </w:p>
    <w:p w:rsidR="0029598A" w:rsidRPr="009E419B" w:rsidRDefault="00AB0EC1"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BA04B8" w:rsidRPr="009E419B">
        <w:rPr>
          <w:rFonts w:ascii="Times New Roman" w:hAnsi="Times New Roman" w:cs="Times New Roman"/>
          <w:sz w:val="24"/>
          <w:szCs w:val="24"/>
        </w:rPr>
        <w:t>выплат</w:t>
      </w:r>
      <w:r w:rsidR="00F06E60" w:rsidRPr="009E419B">
        <w:rPr>
          <w:rFonts w:ascii="Times New Roman" w:hAnsi="Times New Roman" w:cs="Times New Roman"/>
          <w:sz w:val="24"/>
          <w:szCs w:val="24"/>
        </w:rPr>
        <w:t>ы по итогам работы;</w:t>
      </w:r>
    </w:p>
    <w:p w:rsidR="00F06E60" w:rsidRPr="009E419B" w:rsidRDefault="00AB0EC1"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F06E60" w:rsidRPr="009E419B">
        <w:rPr>
          <w:rFonts w:ascii="Times New Roman" w:hAnsi="Times New Roman" w:cs="Times New Roman"/>
          <w:sz w:val="24"/>
          <w:szCs w:val="24"/>
        </w:rPr>
        <w:t>специальная краевая выплата.</w:t>
      </w:r>
    </w:p>
    <w:p w:rsidR="00852212" w:rsidRPr="009E419B" w:rsidRDefault="00BA04B8"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4.2. Персональные выплаты устанавливаются с учетом квалификационной категории,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установленного в Красноярском крае</w:t>
      </w:r>
      <w:r w:rsidR="00347E93" w:rsidRPr="009E419B">
        <w:rPr>
          <w:rFonts w:ascii="Times New Roman" w:hAnsi="Times New Roman" w:cs="Times New Roman"/>
          <w:sz w:val="24"/>
          <w:szCs w:val="24"/>
        </w:rPr>
        <w:t xml:space="preserve"> согласно приложению № 4 к настоящему Положению.</w:t>
      </w:r>
    </w:p>
    <w:p w:rsidR="00852212" w:rsidRPr="009E419B" w:rsidRDefault="00AB0EC1"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852212" w:rsidRPr="009E419B">
        <w:rPr>
          <w:rFonts w:ascii="Times New Roman" w:hAnsi="Times New Roman" w:cs="Times New Roman"/>
          <w:sz w:val="24"/>
          <w:szCs w:val="24"/>
        </w:rPr>
        <w:t>Персональные выплаты определяются в процентном отношении к окладу (должностному окладу), ставке заработной платы либо в абсолютном размере.</w:t>
      </w:r>
    </w:p>
    <w:p w:rsidR="00852212" w:rsidRPr="009E419B" w:rsidRDefault="00AB0EC1"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BA04B8" w:rsidRPr="009E419B">
        <w:rPr>
          <w:rFonts w:ascii="Times New Roman" w:hAnsi="Times New Roman" w:cs="Times New Roman"/>
          <w:sz w:val="24"/>
          <w:szCs w:val="24"/>
        </w:rPr>
        <w:t xml:space="preserve">При осуществлении выплат, предусмотренных настоящим пунктом, Учреждение вправе дифференцировать персональные выплаты за сложность, напряженность и особый режим работы, предусмотренный </w:t>
      </w:r>
      <w:hyperlink w:anchor="Par565" w:tooltip="ВИДЫ И РАЗМЕРЫ ПЕРСОНАЛЬНЫХ ВЫПЛАТ РАБОТНИКАМ УЧРЕЖДЕНИЙ" w:history="1">
        <w:r w:rsidR="00BA04B8" w:rsidRPr="009E419B">
          <w:rPr>
            <w:rFonts w:ascii="Times New Roman" w:hAnsi="Times New Roman" w:cs="Times New Roman"/>
            <w:sz w:val="24"/>
            <w:szCs w:val="24"/>
          </w:rPr>
          <w:t xml:space="preserve">приложением </w:t>
        </w:r>
        <w:r w:rsidR="0029598A" w:rsidRPr="009E419B">
          <w:rPr>
            <w:rFonts w:ascii="Times New Roman" w:hAnsi="Times New Roman" w:cs="Times New Roman"/>
            <w:sz w:val="24"/>
            <w:szCs w:val="24"/>
          </w:rPr>
          <w:t>№</w:t>
        </w:r>
        <w:r w:rsidR="00852212" w:rsidRPr="009E419B">
          <w:rPr>
            <w:rFonts w:ascii="Times New Roman" w:hAnsi="Times New Roman" w:cs="Times New Roman"/>
            <w:sz w:val="24"/>
            <w:szCs w:val="24"/>
          </w:rPr>
          <w:t xml:space="preserve"> </w:t>
        </w:r>
        <w:r w:rsidR="00BA04B8" w:rsidRPr="009E419B">
          <w:rPr>
            <w:rFonts w:ascii="Times New Roman" w:hAnsi="Times New Roman" w:cs="Times New Roman"/>
            <w:sz w:val="24"/>
            <w:szCs w:val="24"/>
          </w:rPr>
          <w:t>4</w:t>
        </w:r>
      </w:hyperlink>
      <w:r w:rsidR="00BA04B8" w:rsidRPr="009E419B">
        <w:rPr>
          <w:rFonts w:ascii="Times New Roman" w:hAnsi="Times New Roman" w:cs="Times New Roman"/>
          <w:sz w:val="24"/>
          <w:szCs w:val="24"/>
        </w:rPr>
        <w:t xml:space="preserve"> к настоящему</w:t>
      </w:r>
      <w:r w:rsidR="0029598A" w:rsidRPr="009E419B">
        <w:rPr>
          <w:rFonts w:ascii="Times New Roman" w:hAnsi="Times New Roman" w:cs="Times New Roman"/>
          <w:sz w:val="24"/>
          <w:szCs w:val="24"/>
        </w:rPr>
        <w:t xml:space="preserve"> </w:t>
      </w:r>
      <w:r w:rsidR="00BA04B8" w:rsidRPr="009E419B">
        <w:rPr>
          <w:rFonts w:ascii="Times New Roman" w:hAnsi="Times New Roman" w:cs="Times New Roman"/>
          <w:sz w:val="24"/>
          <w:szCs w:val="24"/>
        </w:rPr>
        <w:t>Положению.</w:t>
      </w:r>
    </w:p>
    <w:p w:rsidR="00C62B8D" w:rsidRPr="009E419B" w:rsidRDefault="00BA04B8"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4.2.1. </w:t>
      </w:r>
      <w:proofErr w:type="gramStart"/>
      <w:r w:rsidRPr="009E419B">
        <w:rPr>
          <w:rFonts w:ascii="Times New Roman" w:hAnsi="Times New Roman" w:cs="Times New Roman"/>
          <w:sz w:val="24"/>
          <w:szCs w:val="24"/>
        </w:rPr>
        <w:t>Персональные выплаты в целях обеспечения заработной платы работникам учреждений на уровне размера минимальной заработной платы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w:t>
      </w:r>
      <w:proofErr w:type="gramEnd"/>
      <w:r w:rsidRPr="009E419B">
        <w:rPr>
          <w:rFonts w:ascii="Times New Roman" w:hAnsi="Times New Roman" w:cs="Times New Roman"/>
          <w:sz w:val="24"/>
          <w:szCs w:val="24"/>
        </w:rPr>
        <w:t xml:space="preserve"> как разница между размером минимальной заработной платы, установленным в Красноярском крае (минимальным </w:t>
      </w:r>
      <w:proofErr w:type="gramStart"/>
      <w:r w:rsidRPr="009E419B">
        <w:rPr>
          <w:rFonts w:ascii="Times New Roman" w:hAnsi="Times New Roman" w:cs="Times New Roman"/>
          <w:sz w:val="24"/>
          <w:szCs w:val="24"/>
        </w:rPr>
        <w:t>размером оплаты труда</w:t>
      </w:r>
      <w:proofErr w:type="gramEnd"/>
      <w:r w:rsidRPr="009E419B">
        <w:rPr>
          <w:rFonts w:ascii="Times New Roman" w:hAnsi="Times New Roman" w:cs="Times New Roman"/>
          <w:sz w:val="24"/>
          <w:szCs w:val="24"/>
        </w:rPr>
        <w:t>), и величиной заработной платы конкретного работника учреждения за соответствующий период времени.</w:t>
      </w:r>
    </w:p>
    <w:p w:rsidR="00BA04B8" w:rsidRPr="009E419B" w:rsidRDefault="00AB0EC1"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proofErr w:type="gramStart"/>
      <w:r w:rsidR="00BA04B8" w:rsidRPr="009E419B">
        <w:rPr>
          <w:rFonts w:ascii="Times New Roman" w:hAnsi="Times New Roman" w:cs="Times New Roman"/>
          <w:sz w:val="24"/>
          <w:szCs w:val="24"/>
        </w:rPr>
        <w:t>Работникам учреждений,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w:t>
      </w:r>
      <w:proofErr w:type="gramEnd"/>
      <w:r w:rsidR="00BA04B8" w:rsidRPr="009E419B">
        <w:rPr>
          <w:rFonts w:ascii="Times New Roman" w:hAnsi="Times New Roman" w:cs="Times New Roman"/>
          <w:sz w:val="24"/>
          <w:szCs w:val="24"/>
        </w:rPr>
        <w:t xml:space="preserve">, установленным в Красноярском крае (минимальным </w:t>
      </w:r>
      <w:proofErr w:type="gramStart"/>
      <w:r w:rsidR="00BA04B8" w:rsidRPr="009E419B">
        <w:rPr>
          <w:rFonts w:ascii="Times New Roman" w:hAnsi="Times New Roman" w:cs="Times New Roman"/>
          <w:sz w:val="24"/>
          <w:szCs w:val="24"/>
        </w:rPr>
        <w:t>размером оплаты труда</w:t>
      </w:r>
      <w:proofErr w:type="gramEnd"/>
      <w:r w:rsidR="00BA04B8" w:rsidRPr="009E419B">
        <w:rPr>
          <w:rFonts w:ascii="Times New Roman" w:hAnsi="Times New Roman" w:cs="Times New Roman"/>
          <w:sz w:val="24"/>
          <w:szCs w:val="24"/>
        </w:rPr>
        <w:t>),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C62B8D" w:rsidRPr="009E419B" w:rsidRDefault="00BA04B8"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4.2.2.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BA04B8" w:rsidRPr="009E419B" w:rsidRDefault="00AB0EC1"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lastRenderedPageBreak/>
        <w:t xml:space="preserve">     </w:t>
      </w:r>
      <w:r w:rsidR="00BA04B8" w:rsidRPr="009E419B">
        <w:rPr>
          <w:rFonts w:ascii="Times New Roman" w:hAnsi="Times New Roman" w:cs="Times New Roman"/>
          <w:sz w:val="24"/>
          <w:szCs w:val="24"/>
        </w:rPr>
        <w:t xml:space="preserve">Для целей расчета региональной выплаты применяются размеры заработной платы в соответствии с </w:t>
      </w:r>
      <w:hyperlink r:id="rId12" w:history="1">
        <w:r w:rsidR="00BA04B8" w:rsidRPr="009E419B">
          <w:rPr>
            <w:rFonts w:ascii="Times New Roman" w:hAnsi="Times New Roman" w:cs="Times New Roman"/>
            <w:sz w:val="24"/>
            <w:szCs w:val="24"/>
          </w:rPr>
          <w:t>Законом</w:t>
        </w:r>
      </w:hyperlink>
      <w:r w:rsidR="00BA04B8" w:rsidRPr="009E419B">
        <w:rPr>
          <w:rFonts w:ascii="Times New Roman" w:hAnsi="Times New Roman" w:cs="Times New Roman"/>
          <w:sz w:val="24"/>
          <w:szCs w:val="24"/>
        </w:rPr>
        <w:t xml:space="preserve"> Красноярского края от 29.10.2009 N 9-3864 "Об оплате труда работников краевых государственных учреждений.</w:t>
      </w:r>
    </w:p>
    <w:p w:rsidR="00BA04B8" w:rsidRPr="009E419B" w:rsidRDefault="00AB0EC1"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BA04B8" w:rsidRPr="009E419B">
        <w:rPr>
          <w:rFonts w:ascii="Times New Roman" w:hAnsi="Times New Roman" w:cs="Times New Roman"/>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BA04B8" w:rsidRPr="009E419B" w:rsidRDefault="00AB0EC1"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proofErr w:type="gramStart"/>
      <w:r w:rsidR="00BA04B8" w:rsidRPr="009E419B">
        <w:rPr>
          <w:rFonts w:ascii="Times New Roman" w:hAnsi="Times New Roman" w:cs="Times New Roman"/>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BA04B8" w:rsidRPr="009E419B" w:rsidRDefault="00AB0EC1"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BA04B8" w:rsidRPr="009E419B">
        <w:rPr>
          <w:rFonts w:ascii="Times New Roman" w:hAnsi="Times New Roman" w:cs="Times New Roman"/>
          <w:sz w:val="24"/>
          <w:szCs w:val="24"/>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BA04B8" w:rsidRPr="009E419B" w:rsidRDefault="00AB0EC1"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BA04B8" w:rsidRPr="009E419B">
        <w:rPr>
          <w:rFonts w:ascii="Times New Roman" w:hAnsi="Times New Roman" w:cs="Times New Roman"/>
          <w:sz w:val="24"/>
          <w:szCs w:val="24"/>
        </w:rPr>
        <w:t>Региональная выплата включает в себя начисления по районному коэффициенту, процентной надбавке к заработной плате за стаж работы в местностях с особыми климатическими условиями.</w:t>
      </w:r>
    </w:p>
    <w:p w:rsidR="004954B5" w:rsidRPr="009E419B" w:rsidRDefault="00AB0EC1"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BA04B8" w:rsidRPr="009E419B">
        <w:rPr>
          <w:rFonts w:ascii="Times New Roman" w:hAnsi="Times New Roman" w:cs="Times New Roman"/>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местностях с особыми климатическими условиями.</w:t>
      </w:r>
    </w:p>
    <w:p w:rsidR="00BA04B8" w:rsidRPr="009E419B" w:rsidRDefault="00BA04B8"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4.</w:t>
      </w:r>
      <w:r w:rsidR="00D72C30" w:rsidRPr="009E419B">
        <w:rPr>
          <w:rFonts w:ascii="Times New Roman" w:hAnsi="Times New Roman" w:cs="Times New Roman"/>
          <w:sz w:val="24"/>
          <w:szCs w:val="24"/>
        </w:rPr>
        <w:t>3</w:t>
      </w:r>
      <w:r w:rsidRPr="009E419B">
        <w:rPr>
          <w:rFonts w:ascii="Times New Roman" w:hAnsi="Times New Roman" w:cs="Times New Roman"/>
          <w:sz w:val="24"/>
          <w:szCs w:val="24"/>
        </w:rPr>
        <w:t xml:space="preserve">. </w:t>
      </w:r>
      <w:hyperlink w:anchor="Par671" w:tooltip="ВИДЫ, УСЛОВИЯ, РАЗМЕР И ПОРЯДОК УСТАНОВЛЕНИЯ ВЫПЛАТ" w:history="1">
        <w:r w:rsidRPr="009E419B">
          <w:rPr>
            <w:rFonts w:ascii="Times New Roman" w:hAnsi="Times New Roman" w:cs="Times New Roman"/>
            <w:sz w:val="24"/>
            <w:szCs w:val="24"/>
          </w:rPr>
          <w:t>Виды</w:t>
        </w:r>
      </w:hyperlink>
      <w:r w:rsidRPr="009E419B">
        <w:rPr>
          <w:rFonts w:ascii="Times New Roman" w:hAnsi="Times New Roman" w:cs="Times New Roman"/>
          <w:sz w:val="24"/>
          <w:szCs w:val="24"/>
        </w:rPr>
        <w:t xml:space="preserve">, условия, размер и порядок установления выплат стимулирующего характера, в том числе критерии оценки результативности и качества труда работников учреждений, устанавливается согласно приложению </w:t>
      </w:r>
      <w:r w:rsidR="00AB0EC1" w:rsidRPr="009E419B">
        <w:rPr>
          <w:rFonts w:ascii="Times New Roman" w:hAnsi="Times New Roman" w:cs="Times New Roman"/>
          <w:sz w:val="24"/>
          <w:szCs w:val="24"/>
        </w:rPr>
        <w:t xml:space="preserve">№ </w:t>
      </w:r>
      <w:r w:rsidRPr="009E419B">
        <w:rPr>
          <w:rFonts w:ascii="Times New Roman" w:hAnsi="Times New Roman" w:cs="Times New Roman"/>
          <w:sz w:val="24"/>
          <w:szCs w:val="24"/>
        </w:rPr>
        <w:t xml:space="preserve">5 к настоящему </w:t>
      </w:r>
      <w:r w:rsidR="00C62B8D" w:rsidRPr="009E419B">
        <w:rPr>
          <w:rFonts w:ascii="Times New Roman" w:hAnsi="Times New Roman" w:cs="Times New Roman"/>
          <w:sz w:val="24"/>
          <w:szCs w:val="24"/>
        </w:rPr>
        <w:t xml:space="preserve"> </w:t>
      </w:r>
      <w:r w:rsidRPr="009E419B">
        <w:rPr>
          <w:rFonts w:ascii="Times New Roman" w:hAnsi="Times New Roman" w:cs="Times New Roman"/>
          <w:sz w:val="24"/>
          <w:szCs w:val="24"/>
        </w:rPr>
        <w:t>Положению</w:t>
      </w:r>
      <w:r w:rsidR="00D72C30" w:rsidRPr="009E419B">
        <w:rPr>
          <w:rFonts w:ascii="Times New Roman" w:hAnsi="Times New Roman" w:cs="Times New Roman"/>
          <w:sz w:val="24"/>
          <w:szCs w:val="24"/>
        </w:rPr>
        <w:t xml:space="preserve"> (за исключением специальной краевой выплаты)</w:t>
      </w:r>
      <w:r w:rsidRPr="009E419B">
        <w:rPr>
          <w:rFonts w:ascii="Times New Roman" w:hAnsi="Times New Roman" w:cs="Times New Roman"/>
          <w:sz w:val="24"/>
          <w:szCs w:val="24"/>
        </w:rPr>
        <w:t xml:space="preserve">. При осуществлении выплат, предусмотренных настоящим пунктом, Учреждениями могут применяться иные критерии оценки результативности и качества труда работников, не предусмотренные </w:t>
      </w:r>
      <w:hyperlink w:anchor="Par671" w:tooltip="ВИДЫ, УСЛОВИЯ, РАЗМЕР И ПОРЯДОК УСТАНОВЛЕНИЯ ВЫПЛАТ" w:history="1">
        <w:r w:rsidRPr="009E419B">
          <w:rPr>
            <w:rFonts w:ascii="Times New Roman" w:hAnsi="Times New Roman" w:cs="Times New Roman"/>
            <w:sz w:val="24"/>
            <w:szCs w:val="24"/>
          </w:rPr>
          <w:t xml:space="preserve">приложением </w:t>
        </w:r>
        <w:r w:rsidR="00C62B8D" w:rsidRPr="009E419B">
          <w:rPr>
            <w:rFonts w:ascii="Times New Roman" w:hAnsi="Times New Roman" w:cs="Times New Roman"/>
            <w:sz w:val="24"/>
            <w:szCs w:val="24"/>
          </w:rPr>
          <w:t>№</w:t>
        </w:r>
        <w:r w:rsidR="00AB0EC1" w:rsidRPr="009E419B">
          <w:rPr>
            <w:rFonts w:ascii="Times New Roman" w:hAnsi="Times New Roman" w:cs="Times New Roman"/>
            <w:sz w:val="24"/>
            <w:szCs w:val="24"/>
          </w:rPr>
          <w:t xml:space="preserve"> </w:t>
        </w:r>
        <w:r w:rsidR="00C62B8D" w:rsidRPr="009E419B">
          <w:rPr>
            <w:rFonts w:ascii="Times New Roman" w:hAnsi="Times New Roman" w:cs="Times New Roman"/>
            <w:sz w:val="24"/>
            <w:szCs w:val="24"/>
          </w:rPr>
          <w:t xml:space="preserve"> </w:t>
        </w:r>
        <w:r w:rsidRPr="009E419B">
          <w:rPr>
            <w:rFonts w:ascii="Times New Roman" w:hAnsi="Times New Roman" w:cs="Times New Roman"/>
            <w:sz w:val="24"/>
            <w:szCs w:val="24"/>
          </w:rPr>
          <w:t>5</w:t>
        </w:r>
      </w:hyperlink>
      <w:r w:rsidRPr="009E419B">
        <w:rPr>
          <w:rFonts w:ascii="Times New Roman" w:hAnsi="Times New Roman" w:cs="Times New Roman"/>
          <w:sz w:val="24"/>
          <w:szCs w:val="24"/>
        </w:rPr>
        <w:t>.</w:t>
      </w:r>
    </w:p>
    <w:p w:rsidR="00BA04B8" w:rsidRPr="009E419B" w:rsidRDefault="00BA04B8"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4.</w:t>
      </w:r>
      <w:r w:rsidR="00D72C30" w:rsidRPr="009E419B">
        <w:rPr>
          <w:rFonts w:ascii="Times New Roman" w:hAnsi="Times New Roman" w:cs="Times New Roman"/>
          <w:sz w:val="24"/>
          <w:szCs w:val="24"/>
        </w:rPr>
        <w:t>3</w:t>
      </w:r>
      <w:r w:rsidRPr="009E419B">
        <w:rPr>
          <w:rFonts w:ascii="Times New Roman" w:hAnsi="Times New Roman" w:cs="Times New Roman"/>
          <w:sz w:val="24"/>
          <w:szCs w:val="24"/>
        </w:rPr>
        <w:t>.1. Виды выплат должны отвечать уставным задачам учреждения.</w:t>
      </w:r>
    </w:p>
    <w:p w:rsidR="00BA04B8" w:rsidRPr="009E419B" w:rsidRDefault="00BA04B8"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4.</w:t>
      </w:r>
      <w:r w:rsidR="00D72C30" w:rsidRPr="009E419B">
        <w:rPr>
          <w:rFonts w:ascii="Times New Roman" w:hAnsi="Times New Roman" w:cs="Times New Roman"/>
          <w:sz w:val="24"/>
          <w:szCs w:val="24"/>
        </w:rPr>
        <w:t>3</w:t>
      </w:r>
      <w:r w:rsidRPr="009E419B">
        <w:rPr>
          <w:rFonts w:ascii="Times New Roman" w:hAnsi="Times New Roman" w:cs="Times New Roman"/>
          <w:sz w:val="24"/>
          <w:szCs w:val="24"/>
        </w:rPr>
        <w:t xml:space="preserve">.2. </w:t>
      </w:r>
      <w:r w:rsidR="00C62B8D" w:rsidRPr="009E419B">
        <w:rPr>
          <w:rFonts w:ascii="Times New Roman" w:hAnsi="Times New Roman" w:cs="Times New Roman"/>
          <w:sz w:val="24"/>
          <w:szCs w:val="24"/>
        </w:rPr>
        <w:t>В</w:t>
      </w:r>
      <w:r w:rsidRPr="009E419B">
        <w:rPr>
          <w:rFonts w:ascii="Times New Roman" w:hAnsi="Times New Roman" w:cs="Times New Roman"/>
          <w:sz w:val="24"/>
          <w:szCs w:val="24"/>
        </w:rPr>
        <w:t>ыплаты стимулирующего характера</w:t>
      </w:r>
      <w:r w:rsidR="00C62B8D" w:rsidRPr="009E419B">
        <w:rPr>
          <w:rFonts w:ascii="Times New Roman" w:hAnsi="Times New Roman" w:cs="Times New Roman"/>
          <w:sz w:val="24"/>
          <w:szCs w:val="24"/>
        </w:rPr>
        <w:t xml:space="preserve"> максимальным размером</w:t>
      </w:r>
      <w:r w:rsidRPr="009E419B">
        <w:rPr>
          <w:rFonts w:ascii="Times New Roman" w:hAnsi="Times New Roman" w:cs="Times New Roman"/>
          <w:sz w:val="24"/>
          <w:szCs w:val="24"/>
        </w:rPr>
        <w:t xml:space="preserve"> не ограничены и устанавливается в пределах утвержденного фонда оплаты труда.</w:t>
      </w:r>
    </w:p>
    <w:p w:rsidR="00BA04B8" w:rsidRPr="009E419B" w:rsidRDefault="00BA04B8"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4.</w:t>
      </w:r>
      <w:r w:rsidR="00D72C30" w:rsidRPr="009E419B">
        <w:rPr>
          <w:rFonts w:ascii="Times New Roman" w:hAnsi="Times New Roman" w:cs="Times New Roman"/>
          <w:sz w:val="24"/>
          <w:szCs w:val="24"/>
        </w:rPr>
        <w:t>3</w:t>
      </w:r>
      <w:r w:rsidRPr="009E419B">
        <w:rPr>
          <w:rFonts w:ascii="Times New Roman" w:hAnsi="Times New Roman" w:cs="Times New Roman"/>
          <w:sz w:val="24"/>
          <w:szCs w:val="24"/>
        </w:rPr>
        <w:t>.3. Конкретный размер выплат стимулирующего характера (за исключением персональных выплат) устанавливается в абсолютном размере, с учетом фактически отработанного времени.</w:t>
      </w:r>
    </w:p>
    <w:p w:rsidR="00BA04B8" w:rsidRPr="009E419B" w:rsidRDefault="00BA04B8"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4.</w:t>
      </w:r>
      <w:r w:rsidR="00D72C30" w:rsidRPr="009E419B">
        <w:rPr>
          <w:rFonts w:ascii="Times New Roman" w:hAnsi="Times New Roman" w:cs="Times New Roman"/>
          <w:sz w:val="24"/>
          <w:szCs w:val="24"/>
        </w:rPr>
        <w:t>3</w:t>
      </w:r>
      <w:r w:rsidRPr="009E419B">
        <w:rPr>
          <w:rFonts w:ascii="Times New Roman" w:hAnsi="Times New Roman" w:cs="Times New Roman"/>
          <w:sz w:val="24"/>
          <w:szCs w:val="24"/>
        </w:rPr>
        <w:t>.4. Стимулирующие выплаты, за исключением выплат по итогам работы, устанавливаются руководителем учреждения ежемесячно, ежеквартально или на год. Распределение средств на осуществление выплат стимулирующего характера работников осуществляется ежеквартально (или ежемесячно) с учетом мнения рабочей группы по установлению стимулирующих выплат образованной учреждением (далее - рабочая группа).</w:t>
      </w:r>
    </w:p>
    <w:p w:rsidR="00BA04B8" w:rsidRPr="009E419B" w:rsidRDefault="00BA04B8"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4.</w:t>
      </w:r>
      <w:r w:rsidR="00D72C30" w:rsidRPr="009E419B">
        <w:rPr>
          <w:rFonts w:ascii="Times New Roman" w:hAnsi="Times New Roman" w:cs="Times New Roman"/>
          <w:sz w:val="24"/>
          <w:szCs w:val="24"/>
        </w:rPr>
        <w:t>3</w:t>
      </w:r>
      <w:r w:rsidRPr="009E419B">
        <w:rPr>
          <w:rFonts w:ascii="Times New Roman" w:hAnsi="Times New Roman" w:cs="Times New Roman"/>
          <w:sz w:val="24"/>
          <w:szCs w:val="24"/>
        </w:rPr>
        <w:t>.5.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 С учетом мнения рабочей группы, руководитель учреждения издает приказ об установлении стимулирующих выплат.</w:t>
      </w:r>
    </w:p>
    <w:p w:rsidR="00BA04B8" w:rsidRPr="009E419B" w:rsidRDefault="004954B5"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lastRenderedPageBreak/>
        <w:t>4.</w:t>
      </w:r>
      <w:r w:rsidR="00D72C30" w:rsidRPr="009E419B">
        <w:rPr>
          <w:rFonts w:ascii="Times New Roman" w:hAnsi="Times New Roman" w:cs="Times New Roman"/>
          <w:sz w:val="24"/>
          <w:szCs w:val="24"/>
        </w:rPr>
        <w:t>4</w:t>
      </w:r>
      <w:r w:rsidR="00BA04B8" w:rsidRPr="009E419B">
        <w:rPr>
          <w:rFonts w:ascii="Times New Roman" w:hAnsi="Times New Roman" w:cs="Times New Roman"/>
          <w:sz w:val="24"/>
          <w:szCs w:val="24"/>
        </w:rPr>
        <w:t>.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работников не учитывается при выплате стимулирующих выплат</w:t>
      </w:r>
      <w:r w:rsidR="00F44AE0" w:rsidRPr="009E419B">
        <w:rPr>
          <w:rFonts w:ascii="Times New Roman" w:hAnsi="Times New Roman" w:cs="Times New Roman"/>
          <w:sz w:val="24"/>
          <w:szCs w:val="24"/>
        </w:rPr>
        <w:t xml:space="preserve"> за условия работы в сельской местности</w:t>
      </w:r>
      <w:r w:rsidR="00BA04B8" w:rsidRPr="009E419B">
        <w:rPr>
          <w:rFonts w:ascii="Times New Roman" w:hAnsi="Times New Roman" w:cs="Times New Roman"/>
          <w:sz w:val="24"/>
          <w:szCs w:val="24"/>
        </w:rPr>
        <w:t>, в целях повышения уровня оплаты труда молодым специалистам, обеспечения заработной платы работникам на уровне размера минимальной заработной платы, установленного в Красноярском крае.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иной приносящей доход деятельности и направленных учреждением в установленном порядке на оплату труда работников.</w:t>
      </w:r>
    </w:p>
    <w:p w:rsidR="00BA04B8" w:rsidRPr="009E419B" w:rsidRDefault="00BA04B8"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4.</w:t>
      </w:r>
      <w:r w:rsidR="00D72C30" w:rsidRPr="009E419B">
        <w:rPr>
          <w:rFonts w:ascii="Times New Roman" w:hAnsi="Times New Roman" w:cs="Times New Roman"/>
          <w:sz w:val="24"/>
          <w:szCs w:val="24"/>
        </w:rPr>
        <w:t>5</w:t>
      </w:r>
      <w:r w:rsidRPr="009E419B">
        <w:rPr>
          <w:rFonts w:ascii="Times New Roman" w:hAnsi="Times New Roman" w:cs="Times New Roman"/>
          <w:sz w:val="24"/>
          <w:szCs w:val="24"/>
        </w:rPr>
        <w:t xml:space="preserve">. Работникам учреждений устанавливается выплаты по итогам работы, в соответствии с </w:t>
      </w:r>
      <w:hyperlink w:anchor="Par4095" w:tooltip="ВИДЫ И РАЗМЕРЫ ВЫПЛАТ ПО ИТОГАМ РАБОТЫ РАБОТНИКАМ" w:history="1">
        <w:r w:rsidRPr="009E419B">
          <w:rPr>
            <w:rFonts w:ascii="Times New Roman" w:hAnsi="Times New Roman" w:cs="Times New Roman"/>
            <w:sz w:val="24"/>
            <w:szCs w:val="24"/>
          </w:rPr>
          <w:t xml:space="preserve">приложением </w:t>
        </w:r>
        <w:r w:rsidR="0038157A" w:rsidRPr="009E419B">
          <w:rPr>
            <w:rFonts w:ascii="Times New Roman" w:hAnsi="Times New Roman" w:cs="Times New Roman"/>
            <w:sz w:val="24"/>
            <w:szCs w:val="24"/>
          </w:rPr>
          <w:t>№</w:t>
        </w:r>
        <w:r w:rsidR="00AB0EC1" w:rsidRPr="009E419B">
          <w:rPr>
            <w:rFonts w:ascii="Times New Roman" w:hAnsi="Times New Roman" w:cs="Times New Roman"/>
            <w:sz w:val="24"/>
            <w:szCs w:val="24"/>
          </w:rPr>
          <w:t xml:space="preserve"> </w:t>
        </w:r>
        <w:r w:rsidR="0038157A" w:rsidRPr="009E419B">
          <w:rPr>
            <w:rFonts w:ascii="Times New Roman" w:hAnsi="Times New Roman" w:cs="Times New Roman"/>
            <w:sz w:val="24"/>
            <w:szCs w:val="24"/>
          </w:rPr>
          <w:t xml:space="preserve"> </w:t>
        </w:r>
        <w:r w:rsidRPr="009E419B">
          <w:rPr>
            <w:rFonts w:ascii="Times New Roman" w:hAnsi="Times New Roman" w:cs="Times New Roman"/>
            <w:sz w:val="24"/>
            <w:szCs w:val="24"/>
          </w:rPr>
          <w:t>6</w:t>
        </w:r>
      </w:hyperlink>
      <w:r w:rsidRPr="009E419B">
        <w:rPr>
          <w:rFonts w:ascii="Times New Roman" w:hAnsi="Times New Roman" w:cs="Times New Roman"/>
          <w:sz w:val="24"/>
          <w:szCs w:val="24"/>
        </w:rPr>
        <w:t xml:space="preserve"> к настоящему</w:t>
      </w:r>
      <w:r w:rsidR="0038157A" w:rsidRPr="009E419B">
        <w:rPr>
          <w:rFonts w:ascii="Times New Roman" w:hAnsi="Times New Roman" w:cs="Times New Roman"/>
          <w:sz w:val="24"/>
          <w:szCs w:val="24"/>
        </w:rPr>
        <w:t xml:space="preserve"> </w:t>
      </w:r>
      <w:r w:rsidRPr="009E419B">
        <w:rPr>
          <w:rFonts w:ascii="Times New Roman" w:hAnsi="Times New Roman" w:cs="Times New Roman"/>
          <w:sz w:val="24"/>
          <w:szCs w:val="24"/>
        </w:rPr>
        <w:t>Положению.</w:t>
      </w:r>
    </w:p>
    <w:p w:rsidR="00BA04B8" w:rsidRPr="009E419B" w:rsidRDefault="00AB0EC1"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BA04B8" w:rsidRPr="009E419B">
        <w:rPr>
          <w:rFonts w:ascii="Times New Roman" w:hAnsi="Times New Roman" w:cs="Times New Roman"/>
          <w:sz w:val="24"/>
          <w:szCs w:val="24"/>
        </w:rPr>
        <w:t>Выплаты по итогам работы выплачивается в виде стимулирующих выплат по итогам работы за квартал, год предельным размером не ограничиваются и выплачиваются в пределах фонда оплаты труда.</w:t>
      </w:r>
    </w:p>
    <w:p w:rsidR="00BA04B8" w:rsidRPr="009E419B" w:rsidRDefault="00AB0EC1"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BA04B8" w:rsidRPr="009E419B">
        <w:rPr>
          <w:rFonts w:ascii="Times New Roman" w:hAnsi="Times New Roman" w:cs="Times New Roman"/>
          <w:sz w:val="24"/>
          <w:szCs w:val="24"/>
        </w:rPr>
        <w:t>Конкретный размер выплат стимулирующего характера по итогам работы устанавливается в абсолютном размере.</w:t>
      </w:r>
    </w:p>
    <w:p w:rsidR="007E3721" w:rsidRPr="009E419B" w:rsidRDefault="00BA04B8" w:rsidP="00A16D2F">
      <w:pPr>
        <w:spacing w:line="240" w:lineRule="auto"/>
        <w:jc w:val="both"/>
        <w:rPr>
          <w:rFonts w:ascii="Times New Roman" w:eastAsia="Times New Roman" w:hAnsi="Times New Roman" w:cs="Times New Roman"/>
          <w:sz w:val="24"/>
          <w:szCs w:val="24"/>
          <w:lang w:eastAsia="zh-CN"/>
        </w:rPr>
      </w:pPr>
      <w:r w:rsidRPr="009E419B">
        <w:rPr>
          <w:rFonts w:ascii="Times New Roman" w:hAnsi="Times New Roman" w:cs="Times New Roman"/>
          <w:sz w:val="24"/>
          <w:szCs w:val="24"/>
        </w:rPr>
        <w:t>4.</w:t>
      </w:r>
      <w:r w:rsidR="00D72C30" w:rsidRPr="009E419B">
        <w:rPr>
          <w:rFonts w:ascii="Times New Roman" w:hAnsi="Times New Roman" w:cs="Times New Roman"/>
          <w:sz w:val="24"/>
          <w:szCs w:val="24"/>
        </w:rPr>
        <w:t>6</w:t>
      </w:r>
      <w:r w:rsidRPr="009E419B">
        <w:rPr>
          <w:rFonts w:ascii="Times New Roman" w:hAnsi="Times New Roman" w:cs="Times New Roman"/>
          <w:sz w:val="24"/>
          <w:szCs w:val="24"/>
        </w:rPr>
        <w:t xml:space="preserve">. </w:t>
      </w:r>
      <w:r w:rsidR="007E3721" w:rsidRPr="009E419B">
        <w:rPr>
          <w:rFonts w:ascii="Times New Roman" w:eastAsia="Times New Roman" w:hAnsi="Times New Roman" w:cs="Times New Roman"/>
          <w:sz w:val="24"/>
          <w:szCs w:val="24"/>
          <w:lang w:eastAsia="zh-CN"/>
        </w:rPr>
        <w:t>При установлении размера выплат стимулирующего характера конкретному работнику (за исключением персональных выплат) Учреждения применяют балльную оценку.</w:t>
      </w:r>
    </w:p>
    <w:p w:rsidR="007E3721" w:rsidRPr="009E419B" w:rsidRDefault="00AB0EC1"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 xml:space="preserve">     </w:t>
      </w:r>
      <w:r w:rsidR="007E3721" w:rsidRPr="009E419B">
        <w:rPr>
          <w:rFonts w:ascii="Times New Roman" w:eastAsia="Times New Roman" w:hAnsi="Times New Roman" w:cs="Times New Roman"/>
          <w:sz w:val="24"/>
          <w:szCs w:val="24"/>
          <w:lang w:eastAsia="zh-CN"/>
        </w:rPr>
        <w:t>Размер выплаты, осуществляемой конкретному работнику учреждения, определяется по формуле:</w:t>
      </w:r>
    </w:p>
    <w:p w:rsidR="007E3721" w:rsidRPr="009E419B" w:rsidRDefault="007E3721" w:rsidP="00A16D2F">
      <w:pPr>
        <w:spacing w:line="240" w:lineRule="auto"/>
        <w:jc w:val="center"/>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 xml:space="preserve">С = </w:t>
      </w:r>
      <w:proofErr w:type="gramStart"/>
      <w:r w:rsidRPr="009E419B">
        <w:rPr>
          <w:rFonts w:ascii="Times New Roman" w:eastAsia="Times New Roman" w:hAnsi="Times New Roman" w:cs="Times New Roman"/>
          <w:sz w:val="24"/>
          <w:szCs w:val="24"/>
          <w:lang w:eastAsia="zh-CN"/>
        </w:rPr>
        <w:t>С</w:t>
      </w:r>
      <w:proofErr w:type="gramEnd"/>
      <w:r w:rsidRPr="009E419B">
        <w:rPr>
          <w:rFonts w:ascii="Times New Roman" w:eastAsia="Times New Roman" w:hAnsi="Times New Roman" w:cs="Times New Roman"/>
          <w:sz w:val="24"/>
          <w:szCs w:val="24"/>
          <w:lang w:eastAsia="zh-CN"/>
        </w:rPr>
        <w:t> 1 балла </w:t>
      </w:r>
      <w:proofErr w:type="spellStart"/>
      <w:r w:rsidRPr="009E419B">
        <w:rPr>
          <w:rFonts w:ascii="Times New Roman" w:eastAsia="Times New Roman" w:hAnsi="Times New Roman" w:cs="Times New Roman"/>
          <w:sz w:val="24"/>
          <w:szCs w:val="24"/>
          <w:lang w:eastAsia="zh-CN"/>
        </w:rPr>
        <w:t>х</w:t>
      </w:r>
      <w:proofErr w:type="spellEnd"/>
      <w:r w:rsidRPr="009E419B">
        <w:rPr>
          <w:rFonts w:ascii="Times New Roman" w:eastAsia="Times New Roman" w:hAnsi="Times New Roman" w:cs="Times New Roman"/>
          <w:sz w:val="24"/>
          <w:szCs w:val="24"/>
          <w:lang w:eastAsia="zh-CN"/>
        </w:rPr>
        <w:t xml:space="preserve"> </w:t>
      </w:r>
      <w:proofErr w:type="spellStart"/>
      <w:r w:rsidRPr="009E419B">
        <w:rPr>
          <w:rFonts w:ascii="Times New Roman" w:eastAsia="Times New Roman" w:hAnsi="Times New Roman" w:cs="Times New Roman"/>
          <w:sz w:val="24"/>
          <w:szCs w:val="24"/>
          <w:lang w:eastAsia="zh-CN"/>
        </w:rPr>
        <w:t>Бi</w:t>
      </w:r>
      <w:proofErr w:type="spellEnd"/>
      <w:r w:rsidRPr="009E419B">
        <w:rPr>
          <w:rFonts w:ascii="Times New Roman" w:eastAsia="Times New Roman" w:hAnsi="Times New Roman" w:cs="Times New Roman"/>
          <w:sz w:val="24"/>
          <w:szCs w:val="24"/>
          <w:lang w:eastAsia="zh-CN"/>
        </w:rPr>
        <w:t>,</w:t>
      </w:r>
    </w:p>
    <w:p w:rsidR="007E3721" w:rsidRPr="009E419B" w:rsidRDefault="007E3721" w:rsidP="00A16D2F">
      <w:pPr>
        <w:spacing w:line="240" w:lineRule="auto"/>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где:</w:t>
      </w:r>
      <w:r w:rsidRPr="009E419B">
        <w:rPr>
          <w:rFonts w:ascii="Times New Roman" w:eastAsia="Times New Roman" w:hAnsi="Times New Roman" w:cs="Times New Roman"/>
          <w:sz w:val="24"/>
          <w:szCs w:val="24"/>
          <w:lang w:eastAsia="zh-CN"/>
        </w:rPr>
        <w:br/>
      </w:r>
      <w:r w:rsidR="00AB0EC1" w:rsidRPr="009E419B">
        <w:rPr>
          <w:rFonts w:ascii="Times New Roman" w:eastAsia="Times New Roman" w:hAnsi="Times New Roman" w:cs="Times New Roman"/>
          <w:sz w:val="24"/>
          <w:szCs w:val="24"/>
          <w:lang w:eastAsia="zh-CN"/>
        </w:rPr>
        <w:t xml:space="preserve">     </w:t>
      </w:r>
      <w:r w:rsidRPr="009E419B">
        <w:rPr>
          <w:rFonts w:ascii="Times New Roman" w:eastAsia="Times New Roman" w:hAnsi="Times New Roman" w:cs="Times New Roman"/>
          <w:sz w:val="24"/>
          <w:szCs w:val="24"/>
          <w:lang w:eastAsia="zh-CN"/>
        </w:rPr>
        <w:t>С – размер выплаты, осуществляемой конкретному работнику учреждения в плановом</w:t>
      </w:r>
      <w:r w:rsidR="00AB0EC1" w:rsidRPr="009E419B">
        <w:rPr>
          <w:rFonts w:ascii="Times New Roman" w:eastAsia="Times New Roman" w:hAnsi="Times New Roman" w:cs="Times New Roman"/>
          <w:sz w:val="24"/>
          <w:szCs w:val="24"/>
          <w:lang w:eastAsia="zh-CN"/>
        </w:rPr>
        <w:t xml:space="preserve"> </w:t>
      </w:r>
      <w:r w:rsidRPr="009E419B">
        <w:rPr>
          <w:rFonts w:ascii="Times New Roman" w:eastAsia="Times New Roman" w:hAnsi="Times New Roman" w:cs="Times New Roman"/>
          <w:sz w:val="24"/>
          <w:szCs w:val="24"/>
          <w:lang w:eastAsia="zh-CN"/>
        </w:rPr>
        <w:t>периоде;</w:t>
      </w:r>
      <w:r w:rsidRPr="009E419B">
        <w:rPr>
          <w:rFonts w:ascii="Times New Roman" w:eastAsia="Times New Roman" w:hAnsi="Times New Roman" w:cs="Times New Roman"/>
          <w:sz w:val="24"/>
          <w:szCs w:val="24"/>
          <w:lang w:eastAsia="zh-CN"/>
        </w:rPr>
        <w:br/>
      </w:r>
      <w:r w:rsidR="00AB0EC1" w:rsidRPr="009E419B">
        <w:rPr>
          <w:rFonts w:ascii="Times New Roman" w:eastAsia="Times New Roman" w:hAnsi="Times New Roman" w:cs="Times New Roman"/>
          <w:sz w:val="24"/>
          <w:szCs w:val="24"/>
          <w:lang w:eastAsia="zh-CN"/>
        </w:rPr>
        <w:t xml:space="preserve">    </w:t>
      </w:r>
      <w:r w:rsidRPr="009E419B">
        <w:rPr>
          <w:rFonts w:ascii="Times New Roman" w:eastAsia="Times New Roman" w:hAnsi="Times New Roman" w:cs="Times New Roman"/>
          <w:sz w:val="24"/>
          <w:szCs w:val="24"/>
          <w:lang w:eastAsia="zh-CN"/>
        </w:rPr>
        <w:t>С</w:t>
      </w:r>
      <w:proofErr w:type="gramStart"/>
      <w:r w:rsidRPr="009E419B">
        <w:rPr>
          <w:rFonts w:ascii="Times New Roman" w:eastAsia="Times New Roman" w:hAnsi="Times New Roman" w:cs="Times New Roman"/>
          <w:sz w:val="24"/>
          <w:szCs w:val="24"/>
          <w:lang w:eastAsia="zh-CN"/>
        </w:rPr>
        <w:t>1</w:t>
      </w:r>
      <w:proofErr w:type="gramEnd"/>
      <w:r w:rsidRPr="009E419B">
        <w:rPr>
          <w:rFonts w:ascii="Times New Roman" w:eastAsia="Times New Roman" w:hAnsi="Times New Roman" w:cs="Times New Roman"/>
          <w:sz w:val="24"/>
          <w:szCs w:val="24"/>
          <w:lang w:eastAsia="zh-CN"/>
        </w:rPr>
        <w:t xml:space="preserve"> балла - стоимость для определения размеров стимулирующих выплат на плановый период;</w:t>
      </w:r>
      <w:r w:rsidRPr="009E419B">
        <w:rPr>
          <w:rFonts w:ascii="Times New Roman" w:eastAsia="Times New Roman" w:hAnsi="Times New Roman" w:cs="Times New Roman"/>
          <w:sz w:val="24"/>
          <w:szCs w:val="24"/>
          <w:lang w:eastAsia="zh-CN"/>
        </w:rPr>
        <w:br/>
      </w:r>
      <w:r w:rsidR="00AB0EC1" w:rsidRPr="009E419B">
        <w:rPr>
          <w:rFonts w:ascii="Times New Roman" w:eastAsia="Times New Roman" w:hAnsi="Times New Roman" w:cs="Times New Roman"/>
          <w:sz w:val="24"/>
          <w:szCs w:val="24"/>
          <w:lang w:eastAsia="zh-CN"/>
        </w:rPr>
        <w:t xml:space="preserve">     </w:t>
      </w:r>
      <w:proofErr w:type="spellStart"/>
      <w:r w:rsidRPr="009E419B">
        <w:rPr>
          <w:rFonts w:ascii="Times New Roman" w:eastAsia="Times New Roman" w:hAnsi="Times New Roman" w:cs="Times New Roman"/>
          <w:sz w:val="24"/>
          <w:szCs w:val="24"/>
          <w:lang w:eastAsia="zh-CN"/>
        </w:rPr>
        <w:t>Бi</w:t>
      </w:r>
      <w:proofErr w:type="spellEnd"/>
      <w:r w:rsidRPr="009E419B">
        <w:rPr>
          <w:rFonts w:ascii="Times New Roman" w:eastAsia="Times New Roman" w:hAnsi="Times New Roman" w:cs="Times New Roman"/>
          <w:sz w:val="24"/>
          <w:szCs w:val="24"/>
          <w:lang w:eastAsia="zh-CN"/>
        </w:rPr>
        <w:t> – количество баллов по результатам оценки труда i-го работника учреждения, исчисленное в суммовом выражении по показателям оценки за отчетный период.</w:t>
      </w:r>
    </w:p>
    <w:tbl>
      <w:tblPr>
        <w:tblpPr w:leftFromText="180" w:rightFromText="180" w:vertAnchor="text" w:tblpXSpec="center" w:tblpY="1"/>
        <w:tblOverlap w:val="never"/>
        <w:tblW w:w="0" w:type="auto"/>
        <w:tblCellSpacing w:w="0" w:type="dxa"/>
        <w:tblCellMar>
          <w:left w:w="0" w:type="dxa"/>
          <w:right w:w="0" w:type="dxa"/>
        </w:tblCellMar>
        <w:tblLook w:val="00A0"/>
      </w:tblPr>
      <w:tblGrid>
        <w:gridCol w:w="2491"/>
        <w:gridCol w:w="845"/>
      </w:tblGrid>
      <w:tr w:rsidR="007E3721" w:rsidRPr="009E419B" w:rsidTr="000B50BB">
        <w:trPr>
          <w:tblCellSpacing w:w="0" w:type="dxa"/>
        </w:trPr>
        <w:tc>
          <w:tcPr>
            <w:tcW w:w="0" w:type="auto"/>
            <w:shd w:val="clear" w:color="auto" w:fill="FFFFFF"/>
            <w:vAlign w:val="center"/>
          </w:tcPr>
          <w:p w:rsidR="007E3721" w:rsidRPr="009E419B" w:rsidRDefault="007E3721"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 </w:t>
            </w:r>
          </w:p>
        </w:tc>
        <w:tc>
          <w:tcPr>
            <w:tcW w:w="0" w:type="auto"/>
            <w:shd w:val="clear" w:color="auto" w:fill="FFFFFF"/>
            <w:vAlign w:val="center"/>
          </w:tcPr>
          <w:p w:rsidR="007E3721" w:rsidRPr="009E419B" w:rsidRDefault="007E3721" w:rsidP="00A16D2F">
            <w:pPr>
              <w:spacing w:line="240" w:lineRule="auto"/>
              <w:jc w:val="both"/>
              <w:rPr>
                <w:rFonts w:ascii="Times New Roman" w:eastAsia="Times New Roman" w:hAnsi="Times New Roman" w:cs="Times New Roman"/>
                <w:sz w:val="24"/>
                <w:szCs w:val="24"/>
                <w:lang w:eastAsia="zh-CN"/>
              </w:rPr>
            </w:pPr>
            <w:proofErr w:type="spellStart"/>
            <w:r w:rsidRPr="009E419B">
              <w:rPr>
                <w:rFonts w:ascii="Times New Roman" w:eastAsia="Times New Roman" w:hAnsi="Times New Roman" w:cs="Times New Roman"/>
                <w:sz w:val="24"/>
                <w:szCs w:val="24"/>
                <w:lang w:eastAsia="zh-CN"/>
              </w:rPr>
              <w:t>n</w:t>
            </w:r>
            <w:proofErr w:type="spellEnd"/>
          </w:p>
        </w:tc>
      </w:tr>
      <w:tr w:rsidR="007E3721" w:rsidRPr="009E419B" w:rsidTr="000B50BB">
        <w:trPr>
          <w:tblCellSpacing w:w="0" w:type="dxa"/>
        </w:trPr>
        <w:tc>
          <w:tcPr>
            <w:tcW w:w="0" w:type="auto"/>
            <w:shd w:val="clear" w:color="auto" w:fill="FFFFFF"/>
            <w:vAlign w:val="center"/>
          </w:tcPr>
          <w:p w:rsidR="007E3721" w:rsidRPr="009E419B" w:rsidRDefault="007E3721" w:rsidP="00A16D2F">
            <w:pPr>
              <w:spacing w:line="240" w:lineRule="auto"/>
              <w:jc w:val="center"/>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 xml:space="preserve">C1 балла = </w:t>
            </w:r>
            <w:proofErr w:type="spellStart"/>
            <w:proofErr w:type="gramStart"/>
            <w:r w:rsidRPr="009E419B">
              <w:rPr>
                <w:rFonts w:ascii="Times New Roman" w:eastAsia="Times New Roman" w:hAnsi="Times New Roman" w:cs="Times New Roman"/>
                <w:sz w:val="24"/>
                <w:szCs w:val="24"/>
                <w:lang w:eastAsia="zh-CN"/>
              </w:rPr>
              <w:t>Q</w:t>
            </w:r>
            <w:proofErr w:type="gramEnd"/>
            <w:r w:rsidRPr="009E419B">
              <w:rPr>
                <w:rFonts w:ascii="Times New Roman" w:eastAsia="Times New Roman" w:hAnsi="Times New Roman" w:cs="Times New Roman"/>
                <w:sz w:val="24"/>
                <w:szCs w:val="24"/>
                <w:lang w:eastAsia="zh-CN"/>
              </w:rPr>
              <w:t>стим</w:t>
            </w:r>
            <w:proofErr w:type="spellEnd"/>
            <w:r w:rsidRPr="009E419B">
              <w:rPr>
                <w:rFonts w:ascii="Times New Roman" w:eastAsia="Times New Roman" w:hAnsi="Times New Roman" w:cs="Times New Roman"/>
                <w:sz w:val="24"/>
                <w:szCs w:val="24"/>
                <w:lang w:eastAsia="zh-CN"/>
              </w:rPr>
              <w:t>. раб. /</w:t>
            </w:r>
          </w:p>
        </w:tc>
        <w:tc>
          <w:tcPr>
            <w:tcW w:w="0" w:type="auto"/>
            <w:shd w:val="clear" w:color="auto" w:fill="FFFFFF"/>
            <w:vAlign w:val="center"/>
          </w:tcPr>
          <w:p w:rsidR="007E3721" w:rsidRPr="009E419B" w:rsidRDefault="007E3721"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 xml:space="preserve">SUM </w:t>
            </w:r>
            <w:proofErr w:type="spellStart"/>
            <w:r w:rsidRPr="009E419B">
              <w:rPr>
                <w:rFonts w:ascii="Times New Roman" w:eastAsia="Times New Roman" w:hAnsi="Times New Roman" w:cs="Times New Roman"/>
                <w:sz w:val="24"/>
                <w:szCs w:val="24"/>
                <w:lang w:eastAsia="zh-CN"/>
              </w:rPr>
              <w:t>Б</w:t>
            </w:r>
            <w:proofErr w:type="gramStart"/>
            <w:r w:rsidRPr="009E419B">
              <w:rPr>
                <w:rFonts w:ascii="Times New Roman" w:eastAsia="Times New Roman" w:hAnsi="Times New Roman" w:cs="Times New Roman"/>
                <w:sz w:val="24"/>
                <w:szCs w:val="24"/>
                <w:lang w:eastAsia="zh-CN"/>
              </w:rPr>
              <w:t>i</w:t>
            </w:r>
            <w:proofErr w:type="spellEnd"/>
            <w:proofErr w:type="gramEnd"/>
            <w:r w:rsidRPr="009E419B">
              <w:rPr>
                <w:rFonts w:ascii="Times New Roman" w:eastAsia="Times New Roman" w:hAnsi="Times New Roman" w:cs="Times New Roman"/>
                <w:sz w:val="24"/>
                <w:szCs w:val="24"/>
                <w:lang w:eastAsia="zh-CN"/>
              </w:rPr>
              <w:t>,</w:t>
            </w:r>
          </w:p>
        </w:tc>
      </w:tr>
      <w:tr w:rsidR="007E3721" w:rsidRPr="009E419B" w:rsidTr="000B50BB">
        <w:trPr>
          <w:tblCellSpacing w:w="0" w:type="dxa"/>
        </w:trPr>
        <w:tc>
          <w:tcPr>
            <w:tcW w:w="0" w:type="auto"/>
            <w:shd w:val="clear" w:color="auto" w:fill="FFFFFF"/>
            <w:vAlign w:val="center"/>
          </w:tcPr>
          <w:p w:rsidR="007E3721" w:rsidRPr="009E419B" w:rsidRDefault="007E3721" w:rsidP="00A16D2F">
            <w:pPr>
              <w:spacing w:line="240" w:lineRule="auto"/>
              <w:jc w:val="both"/>
              <w:rPr>
                <w:rFonts w:ascii="Times New Roman" w:eastAsia="Times New Roman" w:hAnsi="Times New Roman" w:cs="Times New Roman"/>
                <w:sz w:val="24"/>
                <w:szCs w:val="24"/>
                <w:lang w:eastAsia="zh-CN"/>
              </w:rPr>
            </w:pPr>
          </w:p>
        </w:tc>
        <w:tc>
          <w:tcPr>
            <w:tcW w:w="0" w:type="auto"/>
            <w:shd w:val="clear" w:color="auto" w:fill="FFFFFF"/>
            <w:vAlign w:val="center"/>
          </w:tcPr>
          <w:p w:rsidR="007E3721" w:rsidRPr="009E419B" w:rsidRDefault="007E3721"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i=1</w:t>
            </w:r>
          </w:p>
        </w:tc>
      </w:tr>
    </w:tbl>
    <w:p w:rsidR="007E3721" w:rsidRPr="009E419B" w:rsidRDefault="007E3721"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br w:type="textWrapping" w:clear="all"/>
        <w:t>где:</w:t>
      </w:r>
      <w:r w:rsidRPr="009E419B">
        <w:rPr>
          <w:rFonts w:ascii="Times New Roman" w:eastAsia="Times New Roman" w:hAnsi="Times New Roman" w:cs="Times New Roman"/>
          <w:sz w:val="24"/>
          <w:szCs w:val="24"/>
          <w:lang w:eastAsia="zh-CN"/>
        </w:rPr>
        <w:br/>
      </w:r>
      <w:r w:rsidR="00AB0EC1" w:rsidRPr="009E419B">
        <w:rPr>
          <w:rFonts w:ascii="Times New Roman" w:eastAsia="Times New Roman" w:hAnsi="Times New Roman" w:cs="Times New Roman"/>
          <w:sz w:val="24"/>
          <w:szCs w:val="24"/>
          <w:lang w:eastAsia="zh-CN"/>
        </w:rPr>
        <w:t xml:space="preserve">     </w:t>
      </w:r>
      <w:proofErr w:type="spellStart"/>
      <w:r w:rsidRPr="009E419B">
        <w:rPr>
          <w:rFonts w:ascii="Times New Roman" w:eastAsia="Times New Roman" w:hAnsi="Times New Roman" w:cs="Times New Roman"/>
          <w:sz w:val="24"/>
          <w:szCs w:val="24"/>
          <w:lang w:eastAsia="zh-CN"/>
        </w:rPr>
        <w:t>Qстим</w:t>
      </w:r>
      <w:proofErr w:type="spellEnd"/>
      <w:r w:rsidRPr="009E419B">
        <w:rPr>
          <w:rFonts w:ascii="Times New Roman" w:eastAsia="Times New Roman" w:hAnsi="Times New Roman" w:cs="Times New Roman"/>
          <w:sz w:val="24"/>
          <w:szCs w:val="24"/>
          <w:lang w:eastAsia="zh-CN"/>
        </w:rPr>
        <w:t>. раб</w:t>
      </w:r>
      <w:proofErr w:type="gramStart"/>
      <w:r w:rsidRPr="009E419B">
        <w:rPr>
          <w:rFonts w:ascii="Times New Roman" w:eastAsia="Times New Roman" w:hAnsi="Times New Roman" w:cs="Times New Roman"/>
          <w:sz w:val="24"/>
          <w:szCs w:val="24"/>
          <w:lang w:eastAsia="zh-CN"/>
        </w:rPr>
        <w:t>.</w:t>
      </w:r>
      <w:proofErr w:type="gramEnd"/>
      <w:r w:rsidRPr="009E419B">
        <w:rPr>
          <w:rFonts w:ascii="Times New Roman" w:eastAsia="Times New Roman" w:hAnsi="Times New Roman" w:cs="Times New Roman"/>
          <w:sz w:val="24"/>
          <w:szCs w:val="24"/>
          <w:lang w:eastAsia="zh-CN"/>
        </w:rPr>
        <w:t>– </w:t>
      </w:r>
      <w:proofErr w:type="gramStart"/>
      <w:r w:rsidRPr="009E419B">
        <w:rPr>
          <w:rFonts w:ascii="Times New Roman" w:eastAsia="Times New Roman" w:hAnsi="Times New Roman" w:cs="Times New Roman"/>
          <w:sz w:val="24"/>
          <w:szCs w:val="24"/>
          <w:lang w:eastAsia="zh-CN"/>
        </w:rPr>
        <w:t>ф</w:t>
      </w:r>
      <w:proofErr w:type="gramEnd"/>
      <w:r w:rsidRPr="009E419B">
        <w:rPr>
          <w:rFonts w:ascii="Times New Roman" w:eastAsia="Times New Roman" w:hAnsi="Times New Roman" w:cs="Times New Roman"/>
          <w:sz w:val="24"/>
          <w:szCs w:val="24"/>
          <w:lang w:eastAsia="zh-CN"/>
        </w:rPr>
        <w:t>онд оплаты труда, предназначенный для осуществления стимулирующих выплат работникам учреждения в месяц в плановом периоде;</w:t>
      </w:r>
      <w:r w:rsidRPr="009E419B">
        <w:rPr>
          <w:rFonts w:ascii="Times New Roman" w:eastAsia="Times New Roman" w:hAnsi="Times New Roman" w:cs="Times New Roman"/>
          <w:sz w:val="24"/>
          <w:szCs w:val="24"/>
          <w:lang w:eastAsia="zh-CN"/>
        </w:rPr>
        <w:br/>
      </w:r>
      <w:r w:rsidR="00AB0EC1" w:rsidRPr="009E419B">
        <w:rPr>
          <w:rFonts w:ascii="Times New Roman" w:eastAsia="Times New Roman" w:hAnsi="Times New Roman" w:cs="Times New Roman"/>
          <w:sz w:val="24"/>
          <w:szCs w:val="24"/>
          <w:lang w:eastAsia="zh-CN"/>
        </w:rPr>
        <w:t xml:space="preserve">     </w:t>
      </w:r>
      <w:proofErr w:type="spellStart"/>
      <w:r w:rsidRPr="009E419B">
        <w:rPr>
          <w:rFonts w:ascii="Times New Roman" w:eastAsia="Times New Roman" w:hAnsi="Times New Roman" w:cs="Times New Roman"/>
          <w:sz w:val="24"/>
          <w:szCs w:val="24"/>
          <w:lang w:eastAsia="zh-CN"/>
        </w:rPr>
        <w:t>n</w:t>
      </w:r>
      <w:proofErr w:type="spellEnd"/>
      <w:r w:rsidRPr="009E419B">
        <w:rPr>
          <w:rFonts w:ascii="Times New Roman" w:eastAsia="Times New Roman" w:hAnsi="Times New Roman" w:cs="Times New Roman"/>
          <w:sz w:val="24"/>
          <w:szCs w:val="24"/>
          <w:lang w:eastAsia="zh-CN"/>
        </w:rPr>
        <w:t xml:space="preserve"> – количество физических лиц учреждения, подлежащих оценке за отчетный период (год, квартал, месяц), за исключением руководителя учреждения.</w:t>
      </w:r>
    </w:p>
    <w:p w:rsidR="007E3721" w:rsidRPr="009E419B" w:rsidRDefault="007E3721" w:rsidP="00A16D2F">
      <w:pPr>
        <w:spacing w:line="240" w:lineRule="auto"/>
        <w:jc w:val="center"/>
        <w:rPr>
          <w:rFonts w:ascii="Times New Roman" w:eastAsia="Times New Roman" w:hAnsi="Times New Roman" w:cs="Times New Roman"/>
          <w:sz w:val="24"/>
          <w:szCs w:val="24"/>
          <w:lang w:eastAsia="zh-CN"/>
        </w:rPr>
      </w:pPr>
      <w:proofErr w:type="spellStart"/>
      <w:proofErr w:type="gramStart"/>
      <w:r w:rsidRPr="009E419B">
        <w:rPr>
          <w:rFonts w:ascii="Times New Roman" w:eastAsia="Times New Roman" w:hAnsi="Times New Roman" w:cs="Times New Roman"/>
          <w:sz w:val="24"/>
          <w:szCs w:val="24"/>
          <w:lang w:eastAsia="zh-CN"/>
        </w:rPr>
        <w:t>Q</w:t>
      </w:r>
      <w:proofErr w:type="gramEnd"/>
      <w:r w:rsidRPr="009E419B">
        <w:rPr>
          <w:rFonts w:ascii="Times New Roman" w:eastAsia="Times New Roman" w:hAnsi="Times New Roman" w:cs="Times New Roman"/>
          <w:sz w:val="24"/>
          <w:szCs w:val="24"/>
          <w:lang w:eastAsia="zh-CN"/>
        </w:rPr>
        <w:t>стим</w:t>
      </w:r>
      <w:proofErr w:type="spellEnd"/>
      <w:r w:rsidRPr="009E419B">
        <w:rPr>
          <w:rFonts w:ascii="Times New Roman" w:eastAsia="Times New Roman" w:hAnsi="Times New Roman" w:cs="Times New Roman"/>
          <w:sz w:val="24"/>
          <w:szCs w:val="24"/>
          <w:lang w:eastAsia="zh-CN"/>
        </w:rPr>
        <w:t xml:space="preserve"> раб = </w:t>
      </w:r>
      <w:proofErr w:type="spellStart"/>
      <w:r w:rsidRPr="009E419B">
        <w:rPr>
          <w:rFonts w:ascii="Times New Roman" w:eastAsia="Times New Roman" w:hAnsi="Times New Roman" w:cs="Times New Roman"/>
          <w:sz w:val="24"/>
          <w:szCs w:val="24"/>
          <w:lang w:eastAsia="zh-CN"/>
        </w:rPr>
        <w:t>Qзп</w:t>
      </w:r>
      <w:proofErr w:type="spellEnd"/>
      <w:r w:rsidRPr="009E419B">
        <w:rPr>
          <w:rFonts w:ascii="Times New Roman" w:eastAsia="Times New Roman" w:hAnsi="Times New Roman" w:cs="Times New Roman"/>
          <w:sz w:val="24"/>
          <w:szCs w:val="24"/>
          <w:lang w:eastAsia="zh-CN"/>
        </w:rPr>
        <w:t xml:space="preserve"> - </w:t>
      </w:r>
      <w:proofErr w:type="spellStart"/>
      <w:r w:rsidRPr="009E419B">
        <w:rPr>
          <w:rFonts w:ascii="Times New Roman" w:eastAsia="Times New Roman" w:hAnsi="Times New Roman" w:cs="Times New Roman"/>
          <w:sz w:val="24"/>
          <w:szCs w:val="24"/>
          <w:lang w:eastAsia="zh-CN"/>
        </w:rPr>
        <w:t>Qгар</w:t>
      </w:r>
      <w:proofErr w:type="spellEnd"/>
      <w:r w:rsidRPr="009E419B">
        <w:rPr>
          <w:rFonts w:ascii="Times New Roman" w:eastAsia="Times New Roman" w:hAnsi="Times New Roman" w:cs="Times New Roman"/>
          <w:sz w:val="24"/>
          <w:szCs w:val="24"/>
          <w:lang w:eastAsia="zh-CN"/>
        </w:rPr>
        <w:t xml:space="preserve"> - </w:t>
      </w:r>
      <w:proofErr w:type="spellStart"/>
      <w:r w:rsidRPr="009E419B">
        <w:rPr>
          <w:rFonts w:ascii="Times New Roman" w:eastAsia="Times New Roman" w:hAnsi="Times New Roman" w:cs="Times New Roman"/>
          <w:sz w:val="24"/>
          <w:szCs w:val="24"/>
          <w:lang w:eastAsia="zh-CN"/>
        </w:rPr>
        <w:t>Qотп</w:t>
      </w:r>
      <w:proofErr w:type="spellEnd"/>
      <w:r w:rsidRPr="009E419B">
        <w:rPr>
          <w:rFonts w:ascii="Times New Roman" w:eastAsia="Times New Roman" w:hAnsi="Times New Roman" w:cs="Times New Roman"/>
          <w:sz w:val="24"/>
          <w:szCs w:val="24"/>
          <w:lang w:eastAsia="zh-CN"/>
        </w:rPr>
        <w:t xml:space="preserve"> - </w:t>
      </w:r>
      <w:proofErr w:type="spellStart"/>
      <w:r w:rsidRPr="009E419B">
        <w:rPr>
          <w:rFonts w:ascii="Times New Roman" w:eastAsia="Times New Roman" w:hAnsi="Times New Roman" w:cs="Times New Roman"/>
          <w:sz w:val="24"/>
          <w:szCs w:val="24"/>
          <w:lang w:eastAsia="zh-CN"/>
        </w:rPr>
        <w:t>Qскв</w:t>
      </w:r>
      <w:proofErr w:type="spellEnd"/>
      <w:r w:rsidRPr="009E419B">
        <w:rPr>
          <w:rFonts w:ascii="Times New Roman" w:eastAsia="Times New Roman" w:hAnsi="Times New Roman" w:cs="Times New Roman"/>
          <w:sz w:val="24"/>
          <w:szCs w:val="24"/>
          <w:lang w:eastAsia="zh-CN"/>
        </w:rPr>
        <w:t>,</w:t>
      </w:r>
    </w:p>
    <w:p w:rsidR="00AB0EC1" w:rsidRPr="009E419B" w:rsidRDefault="007E3721"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где:</w:t>
      </w:r>
    </w:p>
    <w:p w:rsidR="00AB0EC1" w:rsidRPr="009E419B" w:rsidRDefault="00AB0EC1"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 xml:space="preserve">     </w:t>
      </w:r>
      <w:proofErr w:type="spellStart"/>
      <w:proofErr w:type="gramStart"/>
      <w:r w:rsidR="007E3721" w:rsidRPr="009E419B">
        <w:rPr>
          <w:rFonts w:ascii="Times New Roman" w:eastAsia="Times New Roman" w:hAnsi="Times New Roman" w:cs="Times New Roman"/>
          <w:sz w:val="24"/>
          <w:szCs w:val="24"/>
          <w:lang w:eastAsia="zh-CN"/>
        </w:rPr>
        <w:t>Q</w:t>
      </w:r>
      <w:proofErr w:type="gramEnd"/>
      <w:r w:rsidR="007E3721" w:rsidRPr="009E419B">
        <w:rPr>
          <w:rFonts w:ascii="Times New Roman" w:eastAsia="Times New Roman" w:hAnsi="Times New Roman" w:cs="Times New Roman"/>
          <w:sz w:val="24"/>
          <w:szCs w:val="24"/>
          <w:lang w:eastAsia="zh-CN"/>
        </w:rPr>
        <w:t>зп</w:t>
      </w:r>
      <w:proofErr w:type="spellEnd"/>
      <w:r w:rsidR="007E3721" w:rsidRPr="009E419B">
        <w:rPr>
          <w:rFonts w:ascii="Times New Roman" w:eastAsia="Times New Roman" w:hAnsi="Times New Roman" w:cs="Times New Roman"/>
          <w:sz w:val="24"/>
          <w:szCs w:val="24"/>
          <w:lang w:eastAsia="zh-CN"/>
        </w:rPr>
        <w:t xml:space="preserve"> – фонд оплаты труда работникам учреждения, состоящий из установленных работникам окладов (должностных окладов), ставок заработной платы с учетом повышающих коэффициентов, выплат стимулирующего и компенсационного характера, </w:t>
      </w:r>
      <w:r w:rsidR="007E3721" w:rsidRPr="009E419B">
        <w:rPr>
          <w:rFonts w:ascii="Times New Roman" w:eastAsia="Times New Roman" w:hAnsi="Times New Roman" w:cs="Times New Roman"/>
          <w:sz w:val="24"/>
          <w:szCs w:val="24"/>
          <w:lang w:eastAsia="zh-CN"/>
        </w:rPr>
        <w:lastRenderedPageBreak/>
        <w:t>утвержденный в бюджетной смете (плане финансово - хозяйственной деятельности) Учреждения, на месяц в плановом периоде;</w:t>
      </w:r>
      <w:r w:rsidR="007E3721" w:rsidRPr="009E419B">
        <w:rPr>
          <w:rFonts w:ascii="Times New Roman" w:eastAsia="Times New Roman" w:hAnsi="Times New Roman" w:cs="Times New Roman"/>
          <w:sz w:val="24"/>
          <w:szCs w:val="24"/>
          <w:lang w:eastAsia="zh-CN"/>
        </w:rPr>
        <w:br/>
      </w:r>
      <w:r w:rsidRPr="009E419B">
        <w:rPr>
          <w:rFonts w:ascii="Times New Roman" w:eastAsia="Times New Roman" w:hAnsi="Times New Roman" w:cs="Times New Roman"/>
          <w:sz w:val="24"/>
          <w:szCs w:val="24"/>
          <w:lang w:eastAsia="zh-CN"/>
        </w:rPr>
        <w:t xml:space="preserve">     </w:t>
      </w:r>
      <w:proofErr w:type="spellStart"/>
      <w:proofErr w:type="gramStart"/>
      <w:r w:rsidR="007E3721" w:rsidRPr="009E419B">
        <w:rPr>
          <w:rFonts w:ascii="Times New Roman" w:eastAsia="Times New Roman" w:hAnsi="Times New Roman" w:cs="Times New Roman"/>
          <w:sz w:val="24"/>
          <w:szCs w:val="24"/>
          <w:lang w:eastAsia="zh-CN"/>
        </w:rPr>
        <w:t>Q</w:t>
      </w:r>
      <w:proofErr w:type="gramEnd"/>
      <w:r w:rsidR="007E3721" w:rsidRPr="009E419B">
        <w:rPr>
          <w:rFonts w:ascii="Times New Roman" w:eastAsia="Times New Roman" w:hAnsi="Times New Roman" w:cs="Times New Roman"/>
          <w:sz w:val="24"/>
          <w:szCs w:val="24"/>
          <w:lang w:eastAsia="zh-CN"/>
        </w:rPr>
        <w:t>гар</w:t>
      </w:r>
      <w:proofErr w:type="spellEnd"/>
      <w:r w:rsidR="007E3721" w:rsidRPr="009E419B">
        <w:rPr>
          <w:rFonts w:ascii="Times New Roman" w:eastAsia="Times New Roman" w:hAnsi="Times New Roman" w:cs="Times New Roman"/>
          <w:sz w:val="24"/>
          <w:szCs w:val="24"/>
          <w:lang w:eastAsia="zh-CN"/>
        </w:rPr>
        <w:t> - гарантированный фонд оплаты труда (сумма заработной платы работников по бюджетной смете (плану финансово-хозяйственной деятельности) окладов (должностных окладов), ставок заработной платы учреждения с учетом повышающих коэффициентов, сумм выплат компенсационного характера и персональных выплат стимулирующего характера, определенный согласно штатному расписанию учреждения, на месяц в плановом периоде);</w:t>
      </w:r>
    </w:p>
    <w:p w:rsidR="007E3721" w:rsidRPr="009E419B" w:rsidRDefault="00AB0EC1"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 xml:space="preserve">     </w:t>
      </w:r>
      <w:proofErr w:type="spellStart"/>
      <w:proofErr w:type="gramStart"/>
      <w:r w:rsidR="007E3721" w:rsidRPr="009E419B">
        <w:rPr>
          <w:rFonts w:ascii="Times New Roman" w:eastAsia="Times New Roman" w:hAnsi="Times New Roman" w:cs="Times New Roman"/>
          <w:sz w:val="24"/>
          <w:szCs w:val="24"/>
          <w:lang w:eastAsia="zh-CN"/>
        </w:rPr>
        <w:t>Q</w:t>
      </w:r>
      <w:proofErr w:type="gramEnd"/>
      <w:r w:rsidR="007E3721" w:rsidRPr="009E419B">
        <w:rPr>
          <w:rFonts w:ascii="Times New Roman" w:eastAsia="Times New Roman" w:hAnsi="Times New Roman" w:cs="Times New Roman"/>
          <w:sz w:val="24"/>
          <w:szCs w:val="24"/>
          <w:lang w:eastAsia="zh-CN"/>
        </w:rPr>
        <w:t>отп</w:t>
      </w:r>
      <w:proofErr w:type="spellEnd"/>
      <w:r w:rsidR="007E3721" w:rsidRPr="009E419B">
        <w:rPr>
          <w:rFonts w:ascii="Times New Roman" w:eastAsia="Times New Roman" w:hAnsi="Times New Roman" w:cs="Times New Roman"/>
          <w:sz w:val="24"/>
          <w:szCs w:val="24"/>
          <w:lang w:eastAsia="zh-CN"/>
        </w:rPr>
        <w:t>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 на месяц в плановом периоде;</w:t>
      </w:r>
    </w:p>
    <w:p w:rsidR="007E3721" w:rsidRPr="009E419B" w:rsidRDefault="00AB0EC1"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 xml:space="preserve">     </w:t>
      </w:r>
      <w:proofErr w:type="spellStart"/>
      <w:proofErr w:type="gramStart"/>
      <w:r w:rsidR="007E3721" w:rsidRPr="009E419B">
        <w:rPr>
          <w:rFonts w:ascii="Times New Roman" w:eastAsia="Times New Roman" w:hAnsi="Times New Roman" w:cs="Times New Roman"/>
          <w:sz w:val="24"/>
          <w:szCs w:val="24"/>
          <w:lang w:eastAsia="zh-CN"/>
        </w:rPr>
        <w:t>Q</w:t>
      </w:r>
      <w:proofErr w:type="gramEnd"/>
      <w:r w:rsidR="007E3721" w:rsidRPr="009E419B">
        <w:rPr>
          <w:rFonts w:ascii="Times New Roman" w:eastAsia="Times New Roman" w:hAnsi="Times New Roman" w:cs="Times New Roman"/>
          <w:sz w:val="24"/>
          <w:szCs w:val="24"/>
          <w:lang w:eastAsia="zh-CN"/>
        </w:rPr>
        <w:t>скв</w:t>
      </w:r>
      <w:proofErr w:type="spellEnd"/>
      <w:r w:rsidR="007E3721" w:rsidRPr="009E419B">
        <w:rPr>
          <w:rFonts w:ascii="Times New Roman" w:eastAsia="Times New Roman" w:hAnsi="Times New Roman" w:cs="Times New Roman"/>
          <w:sz w:val="24"/>
          <w:szCs w:val="24"/>
          <w:lang w:eastAsia="zh-CN"/>
        </w:rPr>
        <w:t xml:space="preserve"> - сумма средств, направляемых на специальные краевые выплаты.</w:t>
      </w:r>
    </w:p>
    <w:p w:rsidR="00D72C30" w:rsidRPr="009E419B" w:rsidRDefault="00D72C30"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4.7. Специальная краевая выплата устанавливается в целях </w:t>
      </w:r>
      <w:proofErr w:type="gramStart"/>
      <w:r w:rsidRPr="009E419B">
        <w:rPr>
          <w:rFonts w:ascii="Times New Roman" w:hAnsi="Times New Roman" w:cs="Times New Roman"/>
          <w:sz w:val="24"/>
          <w:szCs w:val="24"/>
        </w:rPr>
        <w:t>повышения уровня оплаты труда  руководителя</w:t>
      </w:r>
      <w:proofErr w:type="gramEnd"/>
      <w:r w:rsidRPr="009E419B">
        <w:rPr>
          <w:rFonts w:ascii="Times New Roman" w:hAnsi="Times New Roman" w:cs="Times New Roman"/>
          <w:sz w:val="24"/>
          <w:szCs w:val="24"/>
        </w:rPr>
        <w:t xml:space="preserve"> учреждения, его за</w:t>
      </w:r>
      <w:r w:rsidR="009017EC" w:rsidRPr="009E419B">
        <w:rPr>
          <w:rFonts w:ascii="Times New Roman" w:hAnsi="Times New Roman" w:cs="Times New Roman"/>
          <w:sz w:val="24"/>
          <w:szCs w:val="24"/>
        </w:rPr>
        <w:t>местителя</w:t>
      </w:r>
      <w:r w:rsidR="00A36EAA" w:rsidRPr="009E419B">
        <w:rPr>
          <w:rFonts w:ascii="Times New Roman" w:hAnsi="Times New Roman" w:cs="Times New Roman"/>
          <w:sz w:val="24"/>
          <w:szCs w:val="24"/>
        </w:rPr>
        <w:t>/</w:t>
      </w:r>
      <w:r w:rsidRPr="009E419B">
        <w:rPr>
          <w:rFonts w:ascii="Times New Roman" w:hAnsi="Times New Roman" w:cs="Times New Roman"/>
          <w:sz w:val="24"/>
          <w:szCs w:val="24"/>
        </w:rPr>
        <w:t xml:space="preserve"> работника учреждения.</w:t>
      </w:r>
    </w:p>
    <w:p w:rsidR="00D72C30" w:rsidRPr="009E419B" w:rsidRDefault="00AB0EC1"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A36EAA" w:rsidRPr="009E419B">
        <w:rPr>
          <w:rFonts w:ascii="Times New Roman" w:hAnsi="Times New Roman" w:cs="Times New Roman"/>
          <w:sz w:val="24"/>
          <w:szCs w:val="24"/>
        </w:rPr>
        <w:t>Руководит</w:t>
      </w:r>
      <w:r w:rsidR="00C93D27" w:rsidRPr="009E419B">
        <w:rPr>
          <w:rFonts w:ascii="Times New Roman" w:hAnsi="Times New Roman" w:cs="Times New Roman"/>
          <w:sz w:val="24"/>
          <w:szCs w:val="24"/>
        </w:rPr>
        <w:t>елю учреждения, его заместителю</w:t>
      </w:r>
      <w:r w:rsidR="00A36EAA" w:rsidRPr="009E419B">
        <w:rPr>
          <w:rFonts w:ascii="Times New Roman" w:hAnsi="Times New Roman" w:cs="Times New Roman"/>
          <w:sz w:val="24"/>
          <w:szCs w:val="24"/>
        </w:rPr>
        <w:t>/ работнику учреждения</w:t>
      </w:r>
      <w:r w:rsidR="00D72C30" w:rsidRPr="009E419B">
        <w:rPr>
          <w:rFonts w:ascii="Times New Roman" w:hAnsi="Times New Roman" w:cs="Times New Roman"/>
          <w:sz w:val="24"/>
          <w:szCs w:val="24"/>
        </w:rPr>
        <w:t xml:space="preserve">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w:t>
      </w:r>
    </w:p>
    <w:p w:rsidR="00D72C30" w:rsidRPr="009E419B" w:rsidRDefault="00AB0EC1" w:rsidP="00A16D2F">
      <w:pPr>
        <w:spacing w:line="240" w:lineRule="auto"/>
        <w:jc w:val="both"/>
        <w:rPr>
          <w:rFonts w:ascii="Times New Roman" w:eastAsia="Times New Roman" w:hAnsi="Times New Roman" w:cs="Times New Roman"/>
          <w:sz w:val="24"/>
          <w:szCs w:val="24"/>
          <w:lang w:eastAsia="zh-CN"/>
        </w:rPr>
      </w:pPr>
      <w:r w:rsidRPr="009E419B">
        <w:rPr>
          <w:rFonts w:ascii="Times New Roman" w:hAnsi="Times New Roman" w:cs="Times New Roman"/>
          <w:sz w:val="24"/>
          <w:szCs w:val="24"/>
        </w:rPr>
        <w:t xml:space="preserve">     </w:t>
      </w:r>
      <w:r w:rsidR="00A36EAA" w:rsidRPr="009E419B">
        <w:rPr>
          <w:rFonts w:ascii="Times New Roman" w:hAnsi="Times New Roman" w:cs="Times New Roman"/>
          <w:sz w:val="24"/>
          <w:szCs w:val="24"/>
        </w:rPr>
        <w:t>Руководит</w:t>
      </w:r>
      <w:r w:rsidR="00C93D27" w:rsidRPr="009E419B">
        <w:rPr>
          <w:rFonts w:ascii="Times New Roman" w:hAnsi="Times New Roman" w:cs="Times New Roman"/>
          <w:sz w:val="24"/>
          <w:szCs w:val="24"/>
        </w:rPr>
        <w:t>елю учреждения, его заместителю</w:t>
      </w:r>
      <w:r w:rsidR="00A36EAA" w:rsidRPr="009E419B">
        <w:rPr>
          <w:rFonts w:ascii="Times New Roman" w:hAnsi="Times New Roman" w:cs="Times New Roman"/>
          <w:sz w:val="24"/>
          <w:szCs w:val="24"/>
        </w:rPr>
        <w:t>/ работнику учреждения</w:t>
      </w:r>
      <w:r w:rsidR="00D72C30" w:rsidRPr="009E419B">
        <w:rPr>
          <w:rFonts w:ascii="Times New Roman" w:eastAsia="Times New Roman" w:hAnsi="Times New Roman" w:cs="Times New Roman"/>
          <w:sz w:val="24"/>
          <w:szCs w:val="24"/>
          <w:lang w:eastAsia="zh-CN"/>
        </w:rPr>
        <w:t xml:space="preserve">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D72C30" w:rsidRPr="009E419B" w:rsidRDefault="00AB0EC1"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 xml:space="preserve">     </w:t>
      </w:r>
      <w:r w:rsidR="00D72C30" w:rsidRPr="009E419B">
        <w:rPr>
          <w:rFonts w:ascii="Times New Roman" w:eastAsia="Times New Roman" w:hAnsi="Times New Roman" w:cs="Times New Roman"/>
          <w:sz w:val="24"/>
          <w:szCs w:val="24"/>
          <w:lang w:eastAsia="zh-CN"/>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D72C30" w:rsidRPr="009E419B" w:rsidRDefault="009017EC"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4.8</w:t>
      </w:r>
      <w:proofErr w:type="gramStart"/>
      <w:r w:rsidRPr="009E419B">
        <w:rPr>
          <w:rFonts w:ascii="Times New Roman" w:eastAsia="Times New Roman" w:hAnsi="Times New Roman" w:cs="Times New Roman"/>
          <w:sz w:val="24"/>
          <w:szCs w:val="24"/>
          <w:lang w:eastAsia="zh-CN"/>
        </w:rPr>
        <w:t xml:space="preserve"> </w:t>
      </w:r>
      <w:r w:rsidR="00A36EAA" w:rsidRPr="009E419B">
        <w:rPr>
          <w:rFonts w:ascii="Times New Roman" w:eastAsia="Times New Roman" w:hAnsi="Times New Roman" w:cs="Times New Roman"/>
          <w:sz w:val="24"/>
          <w:szCs w:val="24"/>
          <w:lang w:eastAsia="zh-CN"/>
        </w:rPr>
        <w:t>В</w:t>
      </w:r>
      <w:proofErr w:type="gramEnd"/>
      <w:r w:rsidR="00D72C30" w:rsidRPr="009E419B">
        <w:rPr>
          <w:rFonts w:ascii="Times New Roman" w:eastAsia="Times New Roman" w:hAnsi="Times New Roman" w:cs="Times New Roman"/>
          <w:sz w:val="24"/>
          <w:szCs w:val="24"/>
          <w:lang w:eastAsia="zh-CN"/>
        </w:rPr>
        <w:t xml:space="preserve"> месяце, в котором производятся</w:t>
      </w:r>
      <w:r w:rsidR="00A36EAA" w:rsidRPr="009E419B">
        <w:rPr>
          <w:rFonts w:ascii="Times New Roman" w:eastAsia="Times New Roman" w:hAnsi="Times New Roman" w:cs="Times New Roman"/>
          <w:sz w:val="24"/>
          <w:szCs w:val="24"/>
          <w:lang w:eastAsia="zh-CN"/>
        </w:rPr>
        <w:t xml:space="preserve"> начисления </w:t>
      </w:r>
      <w:r w:rsidR="00D72C30" w:rsidRPr="009E419B">
        <w:rPr>
          <w:rFonts w:ascii="Times New Roman" w:eastAsia="Times New Roman" w:hAnsi="Times New Roman" w:cs="Times New Roman"/>
          <w:sz w:val="24"/>
          <w:szCs w:val="24"/>
          <w:lang w:eastAsia="zh-CN"/>
        </w:rPr>
        <w:t xml:space="preserve">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w:t>
      </w:r>
      <w:r w:rsidR="00A36EAA" w:rsidRPr="009E419B">
        <w:rPr>
          <w:rFonts w:ascii="Times New Roman" w:eastAsia="Times New Roman" w:hAnsi="Times New Roman" w:cs="Times New Roman"/>
          <w:sz w:val="24"/>
          <w:szCs w:val="24"/>
          <w:lang w:eastAsia="zh-CN"/>
        </w:rPr>
        <w:t>р</w:t>
      </w:r>
      <w:r w:rsidR="00A36EAA" w:rsidRPr="009E419B">
        <w:rPr>
          <w:rFonts w:ascii="Times New Roman" w:hAnsi="Times New Roman" w:cs="Times New Roman"/>
          <w:sz w:val="24"/>
          <w:szCs w:val="24"/>
        </w:rPr>
        <w:t>уководител</w:t>
      </w:r>
      <w:r w:rsidR="00C93D27" w:rsidRPr="009E419B">
        <w:rPr>
          <w:rFonts w:ascii="Times New Roman" w:hAnsi="Times New Roman" w:cs="Times New Roman"/>
          <w:sz w:val="24"/>
          <w:szCs w:val="24"/>
        </w:rPr>
        <w:t>ю учреждения, его заместителю</w:t>
      </w:r>
      <w:r w:rsidR="00A36EAA" w:rsidRPr="009E419B">
        <w:rPr>
          <w:rFonts w:ascii="Times New Roman" w:hAnsi="Times New Roman" w:cs="Times New Roman"/>
          <w:sz w:val="24"/>
          <w:szCs w:val="24"/>
        </w:rPr>
        <w:t>/ работникам учреждения</w:t>
      </w:r>
      <w:r w:rsidR="00D72C30" w:rsidRPr="009E419B">
        <w:rPr>
          <w:rFonts w:ascii="Times New Roman" w:eastAsia="Times New Roman" w:hAnsi="Times New Roman" w:cs="Times New Roman"/>
          <w:sz w:val="24"/>
          <w:szCs w:val="24"/>
          <w:lang w:eastAsia="zh-CN"/>
        </w:rPr>
        <w:t xml:space="preserve"> увеличивается на размер, рассчитываемый по формуле:</w:t>
      </w:r>
    </w:p>
    <w:p w:rsidR="00D72C30" w:rsidRPr="009E419B" w:rsidRDefault="00D72C30" w:rsidP="00A16D2F">
      <w:pPr>
        <w:spacing w:line="240" w:lineRule="auto"/>
        <w:jc w:val="center"/>
        <w:rPr>
          <w:rFonts w:ascii="Times New Roman" w:eastAsia="Times New Roman" w:hAnsi="Times New Roman" w:cs="Times New Roman"/>
          <w:sz w:val="24"/>
          <w:szCs w:val="24"/>
          <w:lang w:eastAsia="zh-CN"/>
        </w:rPr>
      </w:pPr>
      <w:proofErr w:type="spellStart"/>
      <w:r w:rsidRPr="009E419B">
        <w:rPr>
          <w:rFonts w:ascii="Times New Roman" w:eastAsia="Times New Roman" w:hAnsi="Times New Roman" w:cs="Times New Roman"/>
          <w:sz w:val="24"/>
          <w:szCs w:val="24"/>
          <w:lang w:eastAsia="zh-CN"/>
        </w:rPr>
        <w:t>СКВув</w:t>
      </w:r>
      <w:proofErr w:type="spellEnd"/>
      <w:r w:rsidRPr="009E419B">
        <w:rPr>
          <w:rFonts w:ascii="Times New Roman" w:eastAsia="Times New Roman" w:hAnsi="Times New Roman" w:cs="Times New Roman"/>
          <w:sz w:val="24"/>
          <w:szCs w:val="24"/>
          <w:lang w:eastAsia="zh-CN"/>
        </w:rPr>
        <w:t xml:space="preserve"> = </w:t>
      </w:r>
      <w:proofErr w:type="spellStart"/>
      <w:r w:rsidRPr="009E419B">
        <w:rPr>
          <w:rFonts w:ascii="Times New Roman" w:eastAsia="Times New Roman" w:hAnsi="Times New Roman" w:cs="Times New Roman"/>
          <w:sz w:val="24"/>
          <w:szCs w:val="24"/>
          <w:lang w:eastAsia="zh-CN"/>
        </w:rPr>
        <w:t>Отп</w:t>
      </w:r>
      <w:proofErr w:type="spellEnd"/>
      <w:r w:rsidRPr="009E419B">
        <w:rPr>
          <w:rFonts w:ascii="Times New Roman" w:eastAsia="Times New Roman" w:hAnsi="Times New Roman" w:cs="Times New Roman"/>
          <w:sz w:val="24"/>
          <w:szCs w:val="24"/>
          <w:lang w:eastAsia="zh-CN"/>
        </w:rPr>
        <w:t xml:space="preserve"> </w:t>
      </w:r>
      <w:proofErr w:type="spellStart"/>
      <w:r w:rsidRPr="009E419B">
        <w:rPr>
          <w:rFonts w:ascii="Times New Roman" w:eastAsia="Times New Roman" w:hAnsi="Times New Roman" w:cs="Times New Roman"/>
          <w:sz w:val="24"/>
          <w:szCs w:val="24"/>
          <w:lang w:eastAsia="zh-CN"/>
        </w:rPr>
        <w:t>x</w:t>
      </w:r>
      <w:proofErr w:type="spellEnd"/>
      <w:r w:rsidRPr="009E419B">
        <w:rPr>
          <w:rFonts w:ascii="Times New Roman" w:eastAsia="Times New Roman" w:hAnsi="Times New Roman" w:cs="Times New Roman"/>
          <w:sz w:val="24"/>
          <w:szCs w:val="24"/>
          <w:lang w:eastAsia="zh-CN"/>
        </w:rPr>
        <w:t xml:space="preserve"> </w:t>
      </w:r>
      <w:proofErr w:type="spellStart"/>
      <w:r w:rsidRPr="009E419B">
        <w:rPr>
          <w:rFonts w:ascii="Times New Roman" w:eastAsia="Times New Roman" w:hAnsi="Times New Roman" w:cs="Times New Roman"/>
          <w:sz w:val="24"/>
          <w:szCs w:val="24"/>
          <w:lang w:eastAsia="zh-CN"/>
        </w:rPr>
        <w:t>Кув</w:t>
      </w:r>
      <w:proofErr w:type="spellEnd"/>
      <w:r w:rsidRPr="009E419B">
        <w:rPr>
          <w:rFonts w:ascii="Times New Roman" w:eastAsia="Times New Roman" w:hAnsi="Times New Roman" w:cs="Times New Roman"/>
          <w:sz w:val="24"/>
          <w:szCs w:val="24"/>
          <w:lang w:eastAsia="zh-CN"/>
        </w:rPr>
        <w:t xml:space="preserve"> - </w:t>
      </w:r>
      <w:proofErr w:type="spellStart"/>
      <w:r w:rsidRPr="009E419B">
        <w:rPr>
          <w:rFonts w:ascii="Times New Roman" w:eastAsia="Times New Roman" w:hAnsi="Times New Roman" w:cs="Times New Roman"/>
          <w:sz w:val="24"/>
          <w:szCs w:val="24"/>
          <w:lang w:eastAsia="zh-CN"/>
        </w:rPr>
        <w:t>Отп</w:t>
      </w:r>
      <w:proofErr w:type="spellEnd"/>
      <w:r w:rsidRPr="009E419B">
        <w:rPr>
          <w:rFonts w:ascii="Times New Roman" w:eastAsia="Times New Roman" w:hAnsi="Times New Roman" w:cs="Times New Roman"/>
          <w:sz w:val="24"/>
          <w:szCs w:val="24"/>
          <w:lang w:eastAsia="zh-CN"/>
        </w:rPr>
        <w:t>,</w:t>
      </w:r>
    </w:p>
    <w:p w:rsidR="00D72C30" w:rsidRPr="009E419B" w:rsidRDefault="00D72C30"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где:</w:t>
      </w:r>
    </w:p>
    <w:p w:rsidR="00D72C30" w:rsidRPr="009E419B" w:rsidRDefault="00AB0EC1"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 xml:space="preserve">     </w:t>
      </w:r>
      <w:proofErr w:type="spellStart"/>
      <w:r w:rsidR="00D72C30" w:rsidRPr="009E419B">
        <w:rPr>
          <w:rFonts w:ascii="Times New Roman" w:eastAsia="Times New Roman" w:hAnsi="Times New Roman" w:cs="Times New Roman"/>
          <w:sz w:val="24"/>
          <w:szCs w:val="24"/>
          <w:lang w:eastAsia="zh-CN"/>
        </w:rPr>
        <w:t>СКВув</w:t>
      </w:r>
      <w:proofErr w:type="spellEnd"/>
      <w:r w:rsidR="00D72C30" w:rsidRPr="009E419B">
        <w:rPr>
          <w:rFonts w:ascii="Times New Roman" w:eastAsia="Times New Roman" w:hAnsi="Times New Roman" w:cs="Times New Roman"/>
          <w:sz w:val="24"/>
          <w:szCs w:val="24"/>
          <w:lang w:eastAsia="zh-CN"/>
        </w:rPr>
        <w:t xml:space="preserve"> - размер увеличения специальной краевой выплаты;</w:t>
      </w:r>
    </w:p>
    <w:p w:rsidR="00D72C30" w:rsidRPr="009E419B" w:rsidRDefault="00AB0EC1"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 xml:space="preserve">     </w:t>
      </w:r>
      <w:proofErr w:type="spellStart"/>
      <w:r w:rsidR="00D72C30" w:rsidRPr="009E419B">
        <w:rPr>
          <w:rFonts w:ascii="Times New Roman" w:eastAsia="Times New Roman" w:hAnsi="Times New Roman" w:cs="Times New Roman"/>
          <w:sz w:val="24"/>
          <w:szCs w:val="24"/>
          <w:lang w:eastAsia="zh-CN"/>
        </w:rPr>
        <w:t>Отп</w:t>
      </w:r>
      <w:proofErr w:type="spellEnd"/>
      <w:r w:rsidR="00D72C30" w:rsidRPr="009E419B">
        <w:rPr>
          <w:rFonts w:ascii="Times New Roman" w:eastAsia="Times New Roman" w:hAnsi="Times New Roman" w:cs="Times New Roman"/>
          <w:sz w:val="24"/>
          <w:szCs w:val="24"/>
          <w:lang w:eastAsia="zh-CN"/>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D72C30" w:rsidRPr="009E419B" w:rsidRDefault="00AB0EC1"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 xml:space="preserve">     </w:t>
      </w:r>
      <w:proofErr w:type="spellStart"/>
      <w:r w:rsidR="00D72C30" w:rsidRPr="009E419B">
        <w:rPr>
          <w:rFonts w:ascii="Times New Roman" w:eastAsia="Times New Roman" w:hAnsi="Times New Roman" w:cs="Times New Roman"/>
          <w:sz w:val="24"/>
          <w:szCs w:val="24"/>
          <w:lang w:eastAsia="zh-CN"/>
        </w:rPr>
        <w:t>Кув</w:t>
      </w:r>
      <w:proofErr w:type="spellEnd"/>
      <w:r w:rsidR="00D72C30" w:rsidRPr="009E419B">
        <w:rPr>
          <w:rFonts w:ascii="Times New Roman" w:eastAsia="Times New Roman" w:hAnsi="Times New Roman" w:cs="Times New Roman"/>
          <w:sz w:val="24"/>
          <w:szCs w:val="24"/>
          <w:lang w:eastAsia="zh-CN"/>
        </w:rPr>
        <w:t xml:space="preserve"> - коэффициент увеличения специальной краевой выплаты.</w:t>
      </w:r>
    </w:p>
    <w:p w:rsidR="00D72C30" w:rsidRPr="009E419B" w:rsidRDefault="00AB0EC1"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 xml:space="preserve">     </w:t>
      </w:r>
      <w:r w:rsidR="00D72C30" w:rsidRPr="009E419B">
        <w:rPr>
          <w:rFonts w:ascii="Times New Roman" w:eastAsia="Times New Roman" w:hAnsi="Times New Roman" w:cs="Times New Roman"/>
          <w:sz w:val="24"/>
          <w:szCs w:val="24"/>
          <w:lang w:eastAsia="zh-CN"/>
        </w:rPr>
        <w:t>В случае, когда при определении среднего дневного заработка учитываются периоды,</w:t>
      </w:r>
      <w:r w:rsidRPr="009E419B">
        <w:rPr>
          <w:rFonts w:ascii="Times New Roman" w:eastAsia="Times New Roman" w:hAnsi="Times New Roman" w:cs="Times New Roman"/>
          <w:sz w:val="24"/>
          <w:szCs w:val="24"/>
          <w:lang w:eastAsia="zh-CN"/>
        </w:rPr>
        <w:t xml:space="preserve"> </w:t>
      </w:r>
      <w:r w:rsidR="00D72C30" w:rsidRPr="009E419B">
        <w:rPr>
          <w:rFonts w:ascii="Times New Roman" w:eastAsia="Times New Roman" w:hAnsi="Times New Roman" w:cs="Times New Roman"/>
          <w:sz w:val="24"/>
          <w:szCs w:val="24"/>
          <w:lang w:eastAsia="zh-CN"/>
        </w:rPr>
        <w:t xml:space="preserve">предшествующие 1 января 2024 года, </w:t>
      </w:r>
      <w:proofErr w:type="spellStart"/>
      <w:r w:rsidR="00D72C30" w:rsidRPr="009E419B">
        <w:rPr>
          <w:rFonts w:ascii="Times New Roman" w:eastAsia="Times New Roman" w:hAnsi="Times New Roman" w:cs="Times New Roman"/>
          <w:sz w:val="24"/>
          <w:szCs w:val="24"/>
          <w:lang w:eastAsia="zh-CN"/>
        </w:rPr>
        <w:t>Кув</w:t>
      </w:r>
      <w:proofErr w:type="spellEnd"/>
      <w:r w:rsidR="00D72C30" w:rsidRPr="009E419B">
        <w:rPr>
          <w:rFonts w:ascii="Times New Roman" w:eastAsia="Times New Roman" w:hAnsi="Times New Roman" w:cs="Times New Roman"/>
          <w:sz w:val="24"/>
          <w:szCs w:val="24"/>
          <w:lang w:eastAsia="zh-CN"/>
        </w:rPr>
        <w:t xml:space="preserve"> определяется следующим образом:</w:t>
      </w:r>
    </w:p>
    <w:p w:rsidR="00D72C30" w:rsidRPr="009E419B" w:rsidRDefault="00D72C30" w:rsidP="00A16D2F">
      <w:pPr>
        <w:spacing w:line="240" w:lineRule="auto"/>
        <w:jc w:val="center"/>
        <w:rPr>
          <w:rFonts w:ascii="Times New Roman" w:eastAsia="Times New Roman" w:hAnsi="Times New Roman" w:cs="Times New Roman"/>
          <w:sz w:val="24"/>
          <w:szCs w:val="24"/>
          <w:lang w:eastAsia="zh-CN"/>
        </w:rPr>
      </w:pPr>
      <w:proofErr w:type="spellStart"/>
      <w:r w:rsidRPr="009E419B">
        <w:rPr>
          <w:rFonts w:ascii="Times New Roman" w:eastAsia="Times New Roman" w:hAnsi="Times New Roman" w:cs="Times New Roman"/>
          <w:sz w:val="24"/>
          <w:szCs w:val="24"/>
          <w:lang w:eastAsia="zh-CN"/>
        </w:rPr>
        <w:t>Кув</w:t>
      </w:r>
      <w:proofErr w:type="spellEnd"/>
      <w:r w:rsidRPr="009E419B">
        <w:rPr>
          <w:rFonts w:ascii="Times New Roman" w:eastAsia="Times New Roman" w:hAnsi="Times New Roman" w:cs="Times New Roman"/>
          <w:sz w:val="24"/>
          <w:szCs w:val="24"/>
          <w:lang w:eastAsia="zh-CN"/>
        </w:rPr>
        <w:t xml:space="preserve"> = (Зпф</w:t>
      </w:r>
      <w:proofErr w:type="gramStart"/>
      <w:r w:rsidRPr="009E419B">
        <w:rPr>
          <w:rFonts w:ascii="Times New Roman" w:eastAsia="Times New Roman" w:hAnsi="Times New Roman" w:cs="Times New Roman"/>
          <w:sz w:val="24"/>
          <w:szCs w:val="24"/>
          <w:lang w:eastAsia="zh-CN"/>
        </w:rPr>
        <w:t>1</w:t>
      </w:r>
      <w:proofErr w:type="gramEnd"/>
      <w:r w:rsidRPr="009E419B">
        <w:rPr>
          <w:rFonts w:ascii="Times New Roman" w:eastAsia="Times New Roman" w:hAnsi="Times New Roman" w:cs="Times New Roman"/>
          <w:sz w:val="24"/>
          <w:szCs w:val="24"/>
          <w:lang w:eastAsia="zh-CN"/>
        </w:rPr>
        <w:t xml:space="preserve"> + (СКВ </w:t>
      </w:r>
      <w:proofErr w:type="spellStart"/>
      <w:r w:rsidRPr="009E419B">
        <w:rPr>
          <w:rFonts w:ascii="Times New Roman" w:eastAsia="Times New Roman" w:hAnsi="Times New Roman" w:cs="Times New Roman"/>
          <w:sz w:val="24"/>
          <w:szCs w:val="24"/>
          <w:lang w:eastAsia="zh-CN"/>
        </w:rPr>
        <w:t>x</w:t>
      </w:r>
      <w:proofErr w:type="spellEnd"/>
      <w:r w:rsidRPr="009E419B">
        <w:rPr>
          <w:rFonts w:ascii="Times New Roman" w:eastAsia="Times New Roman" w:hAnsi="Times New Roman" w:cs="Times New Roman"/>
          <w:sz w:val="24"/>
          <w:szCs w:val="24"/>
          <w:lang w:eastAsia="zh-CN"/>
        </w:rPr>
        <w:t xml:space="preserve"> </w:t>
      </w:r>
      <w:proofErr w:type="spellStart"/>
      <w:r w:rsidRPr="009E419B">
        <w:rPr>
          <w:rFonts w:ascii="Times New Roman" w:eastAsia="Times New Roman" w:hAnsi="Times New Roman" w:cs="Times New Roman"/>
          <w:sz w:val="24"/>
          <w:szCs w:val="24"/>
          <w:lang w:eastAsia="zh-CN"/>
        </w:rPr>
        <w:t>Кмес</w:t>
      </w:r>
      <w:proofErr w:type="spellEnd"/>
      <w:r w:rsidRPr="009E419B">
        <w:rPr>
          <w:rFonts w:ascii="Times New Roman" w:eastAsia="Times New Roman" w:hAnsi="Times New Roman" w:cs="Times New Roman"/>
          <w:sz w:val="24"/>
          <w:szCs w:val="24"/>
          <w:lang w:eastAsia="zh-CN"/>
        </w:rPr>
        <w:t xml:space="preserve"> </w:t>
      </w:r>
      <w:proofErr w:type="spellStart"/>
      <w:r w:rsidRPr="009E419B">
        <w:rPr>
          <w:rFonts w:ascii="Times New Roman" w:eastAsia="Times New Roman" w:hAnsi="Times New Roman" w:cs="Times New Roman"/>
          <w:sz w:val="24"/>
          <w:szCs w:val="24"/>
          <w:lang w:eastAsia="zh-CN"/>
        </w:rPr>
        <w:t>x</w:t>
      </w:r>
      <w:proofErr w:type="spellEnd"/>
      <w:r w:rsidR="00A36EAA" w:rsidRPr="009E419B">
        <w:rPr>
          <w:rFonts w:ascii="Times New Roman" w:eastAsia="Times New Roman" w:hAnsi="Times New Roman" w:cs="Times New Roman"/>
          <w:sz w:val="24"/>
          <w:szCs w:val="24"/>
          <w:lang w:eastAsia="zh-CN"/>
        </w:rPr>
        <w:t xml:space="preserve"> </w:t>
      </w:r>
      <w:proofErr w:type="spellStart"/>
      <w:r w:rsidR="00A36EAA" w:rsidRPr="009E419B">
        <w:rPr>
          <w:rFonts w:ascii="Times New Roman" w:eastAsia="Times New Roman" w:hAnsi="Times New Roman" w:cs="Times New Roman"/>
          <w:sz w:val="24"/>
          <w:szCs w:val="24"/>
          <w:lang w:eastAsia="zh-CN"/>
        </w:rPr>
        <w:t>Крк</w:t>
      </w:r>
      <w:proofErr w:type="spellEnd"/>
      <w:r w:rsidR="00A36EAA" w:rsidRPr="009E419B">
        <w:rPr>
          <w:rFonts w:ascii="Times New Roman" w:eastAsia="Times New Roman" w:hAnsi="Times New Roman" w:cs="Times New Roman"/>
          <w:sz w:val="24"/>
          <w:szCs w:val="24"/>
          <w:lang w:eastAsia="zh-CN"/>
        </w:rPr>
        <w:t>) + Зпф2) / (Зпф1 + Зпф2),</w:t>
      </w:r>
    </w:p>
    <w:p w:rsidR="00D72C30" w:rsidRPr="009E419B" w:rsidRDefault="00D72C30"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где:</w:t>
      </w:r>
    </w:p>
    <w:p w:rsidR="00D72C30" w:rsidRPr="009E419B" w:rsidRDefault="00AB0EC1"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lastRenderedPageBreak/>
        <w:t xml:space="preserve">     </w:t>
      </w:r>
      <w:r w:rsidR="00D72C30" w:rsidRPr="009E419B">
        <w:rPr>
          <w:rFonts w:ascii="Times New Roman" w:eastAsia="Times New Roman" w:hAnsi="Times New Roman" w:cs="Times New Roman"/>
          <w:sz w:val="24"/>
          <w:szCs w:val="24"/>
          <w:lang w:eastAsia="zh-CN"/>
        </w:rPr>
        <w:t>Зпф</w:t>
      </w:r>
      <w:proofErr w:type="gramStart"/>
      <w:r w:rsidR="00D72C30" w:rsidRPr="009E419B">
        <w:rPr>
          <w:rFonts w:ascii="Times New Roman" w:eastAsia="Times New Roman" w:hAnsi="Times New Roman" w:cs="Times New Roman"/>
          <w:sz w:val="24"/>
          <w:szCs w:val="24"/>
          <w:lang w:eastAsia="zh-CN"/>
        </w:rPr>
        <w:t>1</w:t>
      </w:r>
      <w:proofErr w:type="gramEnd"/>
      <w:r w:rsidR="00D72C30" w:rsidRPr="009E419B">
        <w:rPr>
          <w:rFonts w:ascii="Times New Roman" w:eastAsia="Times New Roman" w:hAnsi="Times New Roman" w:cs="Times New Roman"/>
          <w:sz w:val="24"/>
          <w:szCs w:val="24"/>
          <w:lang w:eastAsia="zh-CN"/>
        </w:rPr>
        <w:t xml:space="preserve"> - фактически начисленная заработная плата</w:t>
      </w:r>
      <w:r w:rsidR="00A36EAA" w:rsidRPr="009E419B">
        <w:rPr>
          <w:rFonts w:ascii="Times New Roman" w:eastAsia="Times New Roman" w:hAnsi="Times New Roman" w:cs="Times New Roman"/>
          <w:sz w:val="24"/>
          <w:szCs w:val="24"/>
          <w:lang w:eastAsia="zh-CN"/>
        </w:rPr>
        <w:t xml:space="preserve"> работника учреждения</w:t>
      </w:r>
      <w:r w:rsidR="00D72C30" w:rsidRPr="009E419B">
        <w:rPr>
          <w:rFonts w:ascii="Times New Roman" w:eastAsia="Times New Roman" w:hAnsi="Times New Roman" w:cs="Times New Roman"/>
          <w:sz w:val="24"/>
          <w:szCs w:val="24"/>
          <w:lang w:eastAsia="zh-CN"/>
        </w:rPr>
        <w:t>,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D72C30" w:rsidRPr="009E419B" w:rsidRDefault="00AB0EC1"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 xml:space="preserve">     </w:t>
      </w:r>
      <w:r w:rsidR="00D72C30" w:rsidRPr="009E419B">
        <w:rPr>
          <w:rFonts w:ascii="Times New Roman" w:eastAsia="Times New Roman" w:hAnsi="Times New Roman" w:cs="Times New Roman"/>
          <w:sz w:val="24"/>
          <w:szCs w:val="24"/>
          <w:lang w:eastAsia="zh-CN"/>
        </w:rPr>
        <w:t>Зпф</w:t>
      </w:r>
      <w:proofErr w:type="gramStart"/>
      <w:r w:rsidR="00D72C30" w:rsidRPr="009E419B">
        <w:rPr>
          <w:rFonts w:ascii="Times New Roman" w:eastAsia="Times New Roman" w:hAnsi="Times New Roman" w:cs="Times New Roman"/>
          <w:sz w:val="24"/>
          <w:szCs w:val="24"/>
          <w:lang w:eastAsia="zh-CN"/>
        </w:rPr>
        <w:t>2</w:t>
      </w:r>
      <w:proofErr w:type="gramEnd"/>
      <w:r w:rsidR="00D72C30" w:rsidRPr="009E419B">
        <w:rPr>
          <w:rFonts w:ascii="Times New Roman" w:eastAsia="Times New Roman" w:hAnsi="Times New Roman" w:cs="Times New Roman"/>
          <w:sz w:val="24"/>
          <w:szCs w:val="24"/>
          <w:lang w:eastAsia="zh-CN"/>
        </w:rPr>
        <w:t xml:space="preserve"> - фактически начисленная заработная плата</w:t>
      </w:r>
      <w:r w:rsidR="00A36EAA" w:rsidRPr="009E419B">
        <w:rPr>
          <w:rFonts w:ascii="Times New Roman" w:eastAsia="Times New Roman" w:hAnsi="Times New Roman" w:cs="Times New Roman"/>
          <w:sz w:val="24"/>
          <w:szCs w:val="24"/>
          <w:lang w:eastAsia="zh-CN"/>
        </w:rPr>
        <w:t xml:space="preserve"> работника учреждения</w:t>
      </w:r>
      <w:r w:rsidR="00D72C30" w:rsidRPr="009E419B">
        <w:rPr>
          <w:rFonts w:ascii="Times New Roman" w:eastAsia="Times New Roman" w:hAnsi="Times New Roman" w:cs="Times New Roman"/>
          <w:sz w:val="24"/>
          <w:szCs w:val="24"/>
          <w:lang w:eastAsia="zh-CN"/>
        </w:rPr>
        <w:t>,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D72C30" w:rsidRPr="009E419B" w:rsidRDefault="00AB0EC1"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 xml:space="preserve">     </w:t>
      </w:r>
      <w:r w:rsidR="00D72C30" w:rsidRPr="009E419B">
        <w:rPr>
          <w:rFonts w:ascii="Times New Roman" w:eastAsia="Times New Roman" w:hAnsi="Times New Roman" w:cs="Times New Roman"/>
          <w:sz w:val="24"/>
          <w:szCs w:val="24"/>
          <w:lang w:eastAsia="zh-CN"/>
        </w:rPr>
        <w:t>СКВ - специальная краевая выплата;</w:t>
      </w:r>
    </w:p>
    <w:p w:rsidR="00D72C30" w:rsidRPr="009E419B" w:rsidRDefault="00AB0EC1"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 xml:space="preserve">     </w:t>
      </w:r>
      <w:proofErr w:type="spellStart"/>
      <w:r w:rsidR="00D72C30" w:rsidRPr="009E419B">
        <w:rPr>
          <w:rFonts w:ascii="Times New Roman" w:eastAsia="Times New Roman" w:hAnsi="Times New Roman" w:cs="Times New Roman"/>
          <w:sz w:val="24"/>
          <w:szCs w:val="24"/>
          <w:lang w:eastAsia="zh-CN"/>
        </w:rPr>
        <w:t>Кмес</w:t>
      </w:r>
      <w:proofErr w:type="spellEnd"/>
      <w:r w:rsidR="00D72C30" w:rsidRPr="009E419B">
        <w:rPr>
          <w:rFonts w:ascii="Times New Roman" w:eastAsia="Times New Roman" w:hAnsi="Times New Roman" w:cs="Times New Roman"/>
          <w:sz w:val="24"/>
          <w:szCs w:val="24"/>
          <w:lang w:eastAsia="zh-CN"/>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D72C30" w:rsidRPr="009E419B" w:rsidRDefault="00AB0EC1"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 xml:space="preserve">     </w:t>
      </w:r>
      <w:proofErr w:type="spellStart"/>
      <w:r w:rsidR="00D72C30" w:rsidRPr="009E419B">
        <w:rPr>
          <w:rFonts w:ascii="Times New Roman" w:eastAsia="Times New Roman" w:hAnsi="Times New Roman" w:cs="Times New Roman"/>
          <w:sz w:val="24"/>
          <w:szCs w:val="24"/>
          <w:lang w:eastAsia="zh-CN"/>
        </w:rPr>
        <w:t>Крк</w:t>
      </w:r>
      <w:proofErr w:type="spellEnd"/>
      <w:r w:rsidR="00D72C30" w:rsidRPr="009E419B">
        <w:rPr>
          <w:rFonts w:ascii="Times New Roman" w:eastAsia="Times New Roman" w:hAnsi="Times New Roman" w:cs="Times New Roman"/>
          <w:sz w:val="24"/>
          <w:szCs w:val="24"/>
          <w:lang w:eastAsia="zh-CN"/>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7E3721" w:rsidRPr="009E419B" w:rsidRDefault="007E3721" w:rsidP="00A16D2F">
      <w:pPr>
        <w:spacing w:line="240" w:lineRule="auto"/>
        <w:jc w:val="center"/>
        <w:rPr>
          <w:rFonts w:ascii="Times New Roman" w:hAnsi="Times New Roman" w:cs="Times New Roman"/>
          <w:b/>
          <w:sz w:val="24"/>
          <w:szCs w:val="24"/>
        </w:rPr>
      </w:pPr>
      <w:r w:rsidRPr="009E419B">
        <w:rPr>
          <w:rFonts w:ascii="Times New Roman" w:hAnsi="Times New Roman" w:cs="Times New Roman"/>
          <w:b/>
          <w:sz w:val="24"/>
          <w:szCs w:val="24"/>
        </w:rPr>
        <w:t xml:space="preserve"> 5. </w:t>
      </w:r>
      <w:r w:rsidR="00D234FC" w:rsidRPr="009E419B">
        <w:rPr>
          <w:rFonts w:ascii="Times New Roman" w:hAnsi="Times New Roman" w:cs="Times New Roman"/>
          <w:b/>
          <w:sz w:val="24"/>
          <w:szCs w:val="24"/>
        </w:rPr>
        <w:t>ЕДИНОВРЕМЕННАЯ МАТЕРИАЛЬНАЯ ПОМОЩ</w:t>
      </w:r>
    </w:p>
    <w:p w:rsidR="007E3721" w:rsidRPr="009E419B" w:rsidRDefault="007E3721"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1. Работникам муниципальных образовательных учреждений в пределах утвержденного фонда оплаты труда осуществляется выплата единовременной материальной помощи.</w:t>
      </w:r>
    </w:p>
    <w:p w:rsidR="007E3721" w:rsidRPr="009E419B" w:rsidRDefault="007E3721"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2. Единовременная материальная помощь работникам учреждений</w:t>
      </w:r>
      <w:r w:rsidR="00D234FC" w:rsidRPr="009E419B">
        <w:rPr>
          <w:rFonts w:ascii="Times New Roman" w:eastAsia="Times New Roman" w:hAnsi="Times New Roman" w:cs="Times New Roman"/>
          <w:sz w:val="24"/>
          <w:szCs w:val="24"/>
          <w:lang w:eastAsia="zh-CN"/>
        </w:rPr>
        <w:t xml:space="preserve">, </w:t>
      </w:r>
      <w:proofErr w:type="gramStart"/>
      <w:r w:rsidR="00D234FC" w:rsidRPr="009E419B">
        <w:rPr>
          <w:rFonts w:ascii="Times New Roman" w:eastAsia="Times New Roman" w:hAnsi="Times New Roman" w:cs="Times New Roman"/>
          <w:sz w:val="24"/>
          <w:szCs w:val="24"/>
          <w:lang w:eastAsia="zh-CN"/>
        </w:rPr>
        <w:t>оказывается</w:t>
      </w:r>
      <w:proofErr w:type="gramEnd"/>
      <w:r w:rsidRPr="009E419B">
        <w:rPr>
          <w:rFonts w:ascii="Times New Roman" w:eastAsia="Times New Roman" w:hAnsi="Times New Roman" w:cs="Times New Roman"/>
          <w:sz w:val="24"/>
          <w:szCs w:val="24"/>
          <w:lang w:eastAsia="zh-CN"/>
        </w:rPr>
        <w:t xml:space="preserve">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7E3721" w:rsidRPr="009E419B" w:rsidRDefault="007E3721"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 xml:space="preserve">3. Размер единовременной материальной помощи не может превышать трех тысяч рублей по каждому основанию, предусмотренному </w:t>
      </w:r>
      <w:hyperlink w:anchor="Par150" w:tooltip="5.2. Единовременная материальная помощь работникам учреждений, оказывается по решению руководителя учреждения в связи с бракосочетанием, рождением ребенка, в связи со смертью супруга (супруги) детей, родителей." w:history="1">
        <w:r w:rsidR="00D234FC" w:rsidRPr="009E419B">
          <w:rPr>
            <w:rFonts w:ascii="Times New Roman" w:eastAsia="Times New Roman" w:hAnsi="Times New Roman" w:cs="Times New Roman"/>
            <w:sz w:val="24"/>
            <w:szCs w:val="24"/>
            <w:lang w:eastAsia="zh-CN"/>
          </w:rPr>
          <w:t>пунктом 5.2</w:t>
        </w:r>
      </w:hyperlink>
      <w:r w:rsidR="00D234FC" w:rsidRPr="009E419B">
        <w:rPr>
          <w:rFonts w:ascii="Times New Roman" w:eastAsia="Times New Roman" w:hAnsi="Times New Roman" w:cs="Times New Roman"/>
          <w:sz w:val="24"/>
          <w:szCs w:val="24"/>
          <w:lang w:eastAsia="zh-CN"/>
        </w:rPr>
        <w:t xml:space="preserve"> настоящего раздела.</w:t>
      </w:r>
    </w:p>
    <w:p w:rsidR="00D234FC" w:rsidRPr="009E419B" w:rsidRDefault="007E3721" w:rsidP="00A16D2F">
      <w:pPr>
        <w:spacing w:line="240" w:lineRule="auto"/>
        <w:jc w:val="both"/>
        <w:rPr>
          <w:rFonts w:ascii="Times New Roman" w:eastAsia="Times New Roman" w:hAnsi="Times New Roman" w:cs="Times New Roman"/>
          <w:b/>
          <w:bCs/>
          <w:sz w:val="24"/>
          <w:szCs w:val="24"/>
          <w:lang w:eastAsia="zh-CN"/>
        </w:rPr>
      </w:pPr>
      <w:r w:rsidRPr="009E419B">
        <w:rPr>
          <w:rFonts w:ascii="Times New Roman" w:eastAsia="Times New Roman" w:hAnsi="Times New Roman" w:cs="Times New Roman"/>
          <w:sz w:val="24"/>
          <w:szCs w:val="24"/>
          <w:lang w:eastAsia="zh-CN"/>
        </w:rPr>
        <w:t>4. Выплата единовременной материальной помощи работникам муниципальных образовательных учреждений производится на основании приказа руководителя учреждения с учетом положений настоящей статьи.</w:t>
      </w:r>
    </w:p>
    <w:p w:rsidR="007E3721" w:rsidRPr="009E419B" w:rsidRDefault="007E3721" w:rsidP="00A16D2F">
      <w:pPr>
        <w:spacing w:line="240" w:lineRule="auto"/>
        <w:jc w:val="center"/>
        <w:rPr>
          <w:rFonts w:ascii="Times New Roman" w:eastAsia="Times New Roman" w:hAnsi="Times New Roman" w:cs="Times New Roman"/>
          <w:sz w:val="24"/>
          <w:szCs w:val="24"/>
          <w:lang w:eastAsia="zh-CN"/>
        </w:rPr>
      </w:pPr>
      <w:r w:rsidRPr="009E419B">
        <w:rPr>
          <w:rFonts w:ascii="Times New Roman" w:eastAsia="Times New Roman" w:hAnsi="Times New Roman" w:cs="Times New Roman"/>
          <w:b/>
          <w:bCs/>
          <w:sz w:val="24"/>
          <w:szCs w:val="24"/>
          <w:lang w:eastAsia="zh-CN"/>
        </w:rPr>
        <w:t xml:space="preserve">6. </w:t>
      </w:r>
      <w:r w:rsidR="00D234FC" w:rsidRPr="009E419B">
        <w:rPr>
          <w:rFonts w:ascii="Times New Roman" w:eastAsia="Times New Roman" w:hAnsi="Times New Roman" w:cs="Times New Roman"/>
          <w:b/>
          <w:bCs/>
          <w:sz w:val="24"/>
          <w:szCs w:val="24"/>
          <w:lang w:eastAsia="zh-CN"/>
        </w:rPr>
        <w:t xml:space="preserve">ОПЛАТА ТРУДА РУКОВОДИТЕЛЕЙ МУНИЦИПАЛЬНЫХ </w:t>
      </w:r>
      <w:r w:rsidR="009017EC" w:rsidRPr="009E419B">
        <w:rPr>
          <w:rFonts w:ascii="Times New Roman" w:eastAsia="Times New Roman" w:hAnsi="Times New Roman" w:cs="Times New Roman"/>
          <w:b/>
          <w:bCs/>
          <w:sz w:val="24"/>
          <w:szCs w:val="24"/>
          <w:lang w:eastAsia="zh-CN"/>
        </w:rPr>
        <w:t>ОБРАЗОВАТЕЛЬНЫХ УЧРЕЖДЕНИЙ И</w:t>
      </w:r>
      <w:r w:rsidR="00D234FC" w:rsidRPr="009E419B">
        <w:rPr>
          <w:rFonts w:ascii="Times New Roman" w:eastAsia="Times New Roman" w:hAnsi="Times New Roman" w:cs="Times New Roman"/>
          <w:b/>
          <w:bCs/>
          <w:sz w:val="24"/>
          <w:szCs w:val="24"/>
          <w:lang w:eastAsia="zh-CN"/>
        </w:rPr>
        <w:t xml:space="preserve"> ИХ ЗАМЕСТИТЕЛЕЙ </w:t>
      </w:r>
    </w:p>
    <w:p w:rsidR="007E3721" w:rsidRPr="009E419B" w:rsidRDefault="006A445E"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 xml:space="preserve">6.1. </w:t>
      </w:r>
      <w:r w:rsidR="007E3721" w:rsidRPr="009E419B">
        <w:rPr>
          <w:rFonts w:ascii="Times New Roman" w:eastAsia="Times New Roman" w:hAnsi="Times New Roman" w:cs="Times New Roman"/>
          <w:sz w:val="24"/>
          <w:szCs w:val="24"/>
          <w:lang w:eastAsia="zh-CN"/>
        </w:rPr>
        <w:t xml:space="preserve">Заработная плата руководителей </w:t>
      </w:r>
      <w:r w:rsidR="00C93D27" w:rsidRPr="009E419B">
        <w:rPr>
          <w:rFonts w:ascii="Times New Roman" w:eastAsia="Times New Roman" w:hAnsi="Times New Roman" w:cs="Times New Roman"/>
          <w:sz w:val="24"/>
          <w:szCs w:val="24"/>
          <w:lang w:eastAsia="zh-CN"/>
        </w:rPr>
        <w:t>учреждений и</w:t>
      </w:r>
      <w:r w:rsidRPr="009E419B">
        <w:rPr>
          <w:rFonts w:ascii="Times New Roman" w:eastAsia="Times New Roman" w:hAnsi="Times New Roman" w:cs="Times New Roman"/>
          <w:sz w:val="24"/>
          <w:szCs w:val="24"/>
          <w:lang w:eastAsia="zh-CN"/>
        </w:rPr>
        <w:t xml:space="preserve"> их </w:t>
      </w:r>
      <w:r w:rsidR="007E3721" w:rsidRPr="009E419B">
        <w:rPr>
          <w:rFonts w:ascii="Times New Roman" w:eastAsia="Times New Roman" w:hAnsi="Times New Roman" w:cs="Times New Roman"/>
          <w:sz w:val="24"/>
          <w:szCs w:val="24"/>
          <w:lang w:eastAsia="zh-CN"/>
        </w:rPr>
        <w:t>заместителей  включает в себя:</w:t>
      </w:r>
    </w:p>
    <w:p w:rsidR="006A445E" w:rsidRPr="009E419B" w:rsidRDefault="00D234FC"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 xml:space="preserve">     </w:t>
      </w:r>
      <w:r w:rsidR="007E3721" w:rsidRPr="009E419B">
        <w:rPr>
          <w:rFonts w:ascii="Times New Roman" w:eastAsia="Times New Roman" w:hAnsi="Times New Roman" w:cs="Times New Roman"/>
          <w:sz w:val="24"/>
          <w:szCs w:val="24"/>
          <w:lang w:eastAsia="zh-CN"/>
        </w:rPr>
        <w:t>должностной оклад</w:t>
      </w:r>
      <w:r w:rsidR="006A445E" w:rsidRPr="009E419B">
        <w:rPr>
          <w:rFonts w:ascii="Times New Roman" w:eastAsia="Times New Roman" w:hAnsi="Times New Roman" w:cs="Times New Roman"/>
          <w:sz w:val="24"/>
          <w:szCs w:val="24"/>
          <w:lang w:eastAsia="zh-CN"/>
        </w:rPr>
        <w:t>;</w:t>
      </w:r>
    </w:p>
    <w:p w:rsidR="00307182" w:rsidRPr="009E419B" w:rsidRDefault="00D234FC" w:rsidP="00A16D2F">
      <w:pPr>
        <w:spacing w:line="240" w:lineRule="auto"/>
        <w:jc w:val="both"/>
        <w:rPr>
          <w:rFonts w:ascii="Times New Roman" w:hAnsi="Times New Roman" w:cs="Times New Roman"/>
          <w:sz w:val="24"/>
          <w:szCs w:val="24"/>
        </w:rPr>
      </w:pPr>
      <w:r w:rsidRPr="009E419B">
        <w:rPr>
          <w:rFonts w:ascii="Times New Roman" w:eastAsia="Times New Roman" w:hAnsi="Times New Roman" w:cs="Times New Roman"/>
          <w:sz w:val="24"/>
          <w:szCs w:val="24"/>
          <w:lang w:eastAsia="zh-CN"/>
        </w:rPr>
        <w:t xml:space="preserve">     </w:t>
      </w:r>
      <w:r w:rsidR="007E3721" w:rsidRPr="009E419B">
        <w:rPr>
          <w:rFonts w:ascii="Times New Roman" w:eastAsia="Times New Roman" w:hAnsi="Times New Roman" w:cs="Times New Roman"/>
          <w:sz w:val="24"/>
          <w:szCs w:val="24"/>
          <w:lang w:eastAsia="zh-CN"/>
        </w:rPr>
        <w:t>выплаты компенсационного и стимулирующего характера.</w:t>
      </w:r>
    </w:p>
    <w:p w:rsidR="006A445E" w:rsidRPr="009E419B" w:rsidRDefault="006A445E"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 xml:space="preserve">6.2.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w:t>
      </w:r>
      <w:hyperlink r:id="rId13" w:history="1">
        <w:r w:rsidRPr="009E419B">
          <w:rPr>
            <w:rFonts w:ascii="Times New Roman" w:eastAsia="Times New Roman" w:hAnsi="Times New Roman" w:cs="Times New Roman"/>
            <w:sz w:val="24"/>
            <w:szCs w:val="24"/>
            <w:lang w:eastAsia="zh-CN"/>
          </w:rPr>
          <w:t xml:space="preserve">приложением </w:t>
        </w:r>
      </w:hyperlink>
      <w:r w:rsidRPr="009E419B">
        <w:rPr>
          <w:rFonts w:ascii="Times New Roman" w:eastAsia="Times New Roman" w:hAnsi="Times New Roman" w:cs="Times New Roman"/>
          <w:sz w:val="24"/>
          <w:szCs w:val="24"/>
          <w:lang w:eastAsia="zh-CN"/>
        </w:rPr>
        <w:t xml:space="preserve">№  </w:t>
      </w:r>
      <w:r w:rsidR="009567A9" w:rsidRPr="009E419B">
        <w:rPr>
          <w:rFonts w:ascii="Times New Roman" w:eastAsia="Times New Roman" w:hAnsi="Times New Roman" w:cs="Times New Roman"/>
          <w:sz w:val="24"/>
          <w:szCs w:val="24"/>
          <w:lang w:eastAsia="zh-CN"/>
        </w:rPr>
        <w:t>7</w:t>
      </w:r>
      <w:r w:rsidRPr="009E419B">
        <w:rPr>
          <w:rFonts w:ascii="Times New Roman" w:eastAsia="Times New Roman" w:hAnsi="Times New Roman" w:cs="Times New Roman"/>
          <w:sz w:val="24"/>
          <w:szCs w:val="24"/>
          <w:lang w:eastAsia="zh-CN"/>
        </w:rPr>
        <w:t xml:space="preserve">  к настоящему Положению.</w:t>
      </w:r>
    </w:p>
    <w:p w:rsidR="006A445E" w:rsidRPr="009E419B" w:rsidRDefault="009567A9"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6.3.</w:t>
      </w:r>
      <w:r w:rsidR="006A445E" w:rsidRPr="009E419B">
        <w:rPr>
          <w:rFonts w:ascii="Times New Roman" w:eastAsia="Times New Roman" w:hAnsi="Times New Roman" w:cs="Times New Roman"/>
          <w:sz w:val="24"/>
          <w:szCs w:val="24"/>
          <w:lang w:eastAsia="zh-CN"/>
        </w:rPr>
        <w:t xml:space="preserve"> 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w:t>
      </w:r>
      <w:hyperlink r:id="rId14" w:history="1">
        <w:r w:rsidR="006A445E" w:rsidRPr="009E419B">
          <w:rPr>
            <w:rFonts w:ascii="Times New Roman" w:eastAsia="Times New Roman" w:hAnsi="Times New Roman" w:cs="Times New Roman"/>
            <w:sz w:val="24"/>
            <w:szCs w:val="24"/>
            <w:lang w:eastAsia="zh-CN"/>
          </w:rPr>
          <w:t xml:space="preserve">приложением № </w:t>
        </w:r>
      </w:hyperlink>
      <w:r w:rsidR="00D34543" w:rsidRPr="009E419B">
        <w:rPr>
          <w:rFonts w:ascii="Times New Roman" w:eastAsia="Times New Roman" w:hAnsi="Times New Roman" w:cs="Times New Roman"/>
          <w:sz w:val="24"/>
          <w:szCs w:val="24"/>
          <w:lang w:eastAsia="zh-CN"/>
        </w:rPr>
        <w:t xml:space="preserve"> 8</w:t>
      </w:r>
      <w:r w:rsidR="006A445E" w:rsidRPr="009E419B">
        <w:rPr>
          <w:rFonts w:ascii="Times New Roman" w:eastAsia="Times New Roman" w:hAnsi="Times New Roman" w:cs="Times New Roman"/>
          <w:sz w:val="24"/>
          <w:szCs w:val="24"/>
          <w:lang w:eastAsia="zh-CN"/>
        </w:rPr>
        <w:t xml:space="preserve"> к настоящему Положению.</w:t>
      </w:r>
    </w:p>
    <w:p w:rsidR="009567A9" w:rsidRPr="009E419B" w:rsidRDefault="00D234FC"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 xml:space="preserve">     </w:t>
      </w:r>
      <w:r w:rsidR="009567A9" w:rsidRPr="009E419B">
        <w:rPr>
          <w:rFonts w:ascii="Times New Roman" w:eastAsia="Times New Roman" w:hAnsi="Times New Roman" w:cs="Times New Roman"/>
          <w:sz w:val="24"/>
          <w:szCs w:val="24"/>
          <w:lang w:eastAsia="zh-CN"/>
        </w:rPr>
        <w:t>Руководителю учреждения групп</w:t>
      </w:r>
      <w:r w:rsidR="0078390E" w:rsidRPr="009E419B">
        <w:rPr>
          <w:rFonts w:ascii="Times New Roman" w:eastAsia="Times New Roman" w:hAnsi="Times New Roman" w:cs="Times New Roman"/>
          <w:sz w:val="24"/>
          <w:szCs w:val="24"/>
          <w:lang w:eastAsia="zh-CN"/>
        </w:rPr>
        <w:t xml:space="preserve">а по оплате труда руководителей </w:t>
      </w:r>
      <w:r w:rsidR="009567A9" w:rsidRPr="009E419B">
        <w:rPr>
          <w:rFonts w:ascii="Times New Roman" w:eastAsia="Times New Roman" w:hAnsi="Times New Roman" w:cs="Times New Roman"/>
          <w:sz w:val="24"/>
          <w:szCs w:val="24"/>
          <w:lang w:eastAsia="zh-CN"/>
        </w:rPr>
        <w:t xml:space="preserve">учреждений устанавливается приказом Управления образования, являющегося учредителем учреждения, </w:t>
      </w:r>
      <w:r w:rsidR="009567A9" w:rsidRPr="009E419B">
        <w:rPr>
          <w:rFonts w:ascii="Times New Roman" w:eastAsia="Times New Roman" w:hAnsi="Times New Roman" w:cs="Times New Roman"/>
          <w:sz w:val="24"/>
          <w:szCs w:val="24"/>
          <w:lang w:eastAsia="zh-CN"/>
        </w:rPr>
        <w:lastRenderedPageBreak/>
        <w:t>и определяется не реже одного раза в год в соответствии со значениями объемных показателей за предшествующий год или плановый период.</w:t>
      </w:r>
    </w:p>
    <w:p w:rsidR="009567A9" w:rsidRPr="009E419B" w:rsidRDefault="009567A9" w:rsidP="00A16D2F">
      <w:pPr>
        <w:spacing w:line="240" w:lineRule="auto"/>
        <w:jc w:val="both"/>
        <w:rPr>
          <w:rFonts w:ascii="Times New Roman" w:hAnsi="Times New Roman" w:cs="Times New Roman"/>
          <w:sz w:val="24"/>
          <w:szCs w:val="24"/>
        </w:rPr>
      </w:pPr>
      <w:r w:rsidRPr="009E419B">
        <w:rPr>
          <w:rFonts w:ascii="Times New Roman" w:eastAsia="Times New Roman" w:hAnsi="Times New Roman" w:cs="Times New Roman"/>
          <w:sz w:val="24"/>
          <w:szCs w:val="24"/>
          <w:lang w:eastAsia="zh-CN"/>
        </w:rPr>
        <w:t>6.</w:t>
      </w:r>
      <w:r w:rsidR="0047496A" w:rsidRPr="009E419B">
        <w:rPr>
          <w:rFonts w:ascii="Times New Roman" w:eastAsia="Times New Roman" w:hAnsi="Times New Roman" w:cs="Times New Roman"/>
          <w:sz w:val="24"/>
          <w:szCs w:val="24"/>
          <w:lang w:eastAsia="zh-CN"/>
        </w:rPr>
        <w:t>4</w:t>
      </w:r>
      <w:r w:rsidRPr="009E419B">
        <w:rPr>
          <w:rFonts w:ascii="Times New Roman" w:eastAsia="Times New Roman" w:hAnsi="Times New Roman" w:cs="Times New Roman"/>
          <w:sz w:val="24"/>
          <w:szCs w:val="24"/>
          <w:lang w:eastAsia="zh-CN"/>
        </w:rPr>
        <w:t>. Для</w:t>
      </w:r>
      <w:r w:rsidRPr="009E419B">
        <w:rPr>
          <w:rFonts w:ascii="Times New Roman" w:hAnsi="Times New Roman" w:cs="Times New Roman"/>
          <w:sz w:val="24"/>
          <w:szCs w:val="24"/>
        </w:rPr>
        <w:t xml:space="preserve"> определения размера должностного оклада руководителя учреждения рассчитывается средний размер оклада (должностного оклада), ставки заработной платы работников основного персонала в соответствии с </w:t>
      </w:r>
      <w:hyperlink w:anchor="Par5025" w:tooltip="ПЕРЕЧЕНЬ" w:history="1">
        <w:r w:rsidRPr="009E419B">
          <w:rPr>
            <w:rFonts w:ascii="Times New Roman" w:hAnsi="Times New Roman" w:cs="Times New Roman"/>
            <w:sz w:val="24"/>
            <w:szCs w:val="24"/>
          </w:rPr>
          <w:t>перечнем</w:t>
        </w:r>
      </w:hyperlink>
      <w:r w:rsidRPr="009E419B">
        <w:rPr>
          <w:rFonts w:ascii="Times New Roman" w:hAnsi="Times New Roman" w:cs="Times New Roman"/>
          <w:sz w:val="24"/>
          <w:szCs w:val="24"/>
        </w:rPr>
        <w:t xml:space="preserve"> должностей, профессий работников учреждений, относимых к основному персоналу (</w:t>
      </w:r>
      <w:r w:rsidR="00D34543" w:rsidRPr="009E419B">
        <w:rPr>
          <w:rFonts w:ascii="Times New Roman" w:hAnsi="Times New Roman" w:cs="Times New Roman"/>
          <w:sz w:val="24"/>
          <w:szCs w:val="24"/>
        </w:rPr>
        <w:t>приложение</w:t>
      </w:r>
      <w:r w:rsidR="00D234FC" w:rsidRPr="009E419B">
        <w:rPr>
          <w:rFonts w:ascii="Times New Roman" w:hAnsi="Times New Roman" w:cs="Times New Roman"/>
          <w:sz w:val="24"/>
          <w:szCs w:val="24"/>
        </w:rPr>
        <w:t xml:space="preserve"> № </w:t>
      </w:r>
      <w:r w:rsidR="00D34543" w:rsidRPr="009E419B">
        <w:rPr>
          <w:rFonts w:ascii="Times New Roman" w:hAnsi="Times New Roman" w:cs="Times New Roman"/>
          <w:sz w:val="24"/>
          <w:szCs w:val="24"/>
        </w:rPr>
        <w:t xml:space="preserve"> 9</w:t>
      </w:r>
      <w:r w:rsidRPr="009E419B">
        <w:rPr>
          <w:rFonts w:ascii="Times New Roman" w:hAnsi="Times New Roman" w:cs="Times New Roman"/>
          <w:sz w:val="24"/>
          <w:szCs w:val="24"/>
        </w:rPr>
        <w:t xml:space="preserve"> к настоящему Положению).</w:t>
      </w:r>
    </w:p>
    <w:p w:rsidR="0047496A" w:rsidRPr="009E419B" w:rsidRDefault="00D234FC"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47496A" w:rsidRPr="009E419B">
        <w:rPr>
          <w:rFonts w:ascii="Times New Roman" w:hAnsi="Times New Roman" w:cs="Times New Roman"/>
          <w:sz w:val="24"/>
          <w:szCs w:val="24"/>
        </w:rPr>
        <w:t>Должностные оклады устанавливаются с учетом ведения преподавательской (педагогической) работы в объеме:</w:t>
      </w:r>
    </w:p>
    <w:p w:rsidR="0047496A" w:rsidRPr="009E419B" w:rsidRDefault="00D234FC"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47496A" w:rsidRPr="009E419B">
        <w:rPr>
          <w:rFonts w:ascii="Times New Roman" w:hAnsi="Times New Roman" w:cs="Times New Roman"/>
          <w:sz w:val="24"/>
          <w:szCs w:val="24"/>
        </w:rPr>
        <w:t>3 часа в день - заведующим дошкольными образовательными учреждениями с 1 - 2 группами.</w:t>
      </w:r>
    </w:p>
    <w:p w:rsidR="0047496A" w:rsidRPr="009E419B" w:rsidRDefault="00D234FC"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47496A" w:rsidRPr="009E419B">
        <w:rPr>
          <w:rFonts w:ascii="Times New Roman" w:hAnsi="Times New Roman" w:cs="Times New Roman"/>
          <w:sz w:val="24"/>
          <w:szCs w:val="24"/>
        </w:rPr>
        <w:t>Выполнение преподавательской работы, указанной в настоящем пункте, может осуществляться как в основное рабочее время, так и за его пределами в зависимости от ее характера и качества выполнения работы по основной должности.</w:t>
      </w:r>
    </w:p>
    <w:p w:rsidR="0047496A" w:rsidRPr="009E419B" w:rsidRDefault="00D234FC"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9567A9" w:rsidRPr="009E419B">
        <w:rPr>
          <w:rFonts w:ascii="Times New Roman" w:hAnsi="Times New Roman" w:cs="Times New Roman"/>
          <w:sz w:val="24"/>
          <w:szCs w:val="24"/>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без учета повышающих коэффициентов.</w:t>
      </w:r>
    </w:p>
    <w:p w:rsidR="000B50BB" w:rsidRPr="009E419B" w:rsidRDefault="000B50BB"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6.</w:t>
      </w:r>
      <w:r w:rsidR="0047496A" w:rsidRPr="009E419B">
        <w:rPr>
          <w:rFonts w:ascii="Times New Roman" w:eastAsia="Times New Roman" w:hAnsi="Times New Roman" w:cs="Times New Roman"/>
          <w:sz w:val="24"/>
          <w:szCs w:val="24"/>
          <w:lang w:eastAsia="zh-CN"/>
        </w:rPr>
        <w:t>5</w:t>
      </w:r>
      <w:r w:rsidRPr="009E419B">
        <w:rPr>
          <w:rFonts w:ascii="Times New Roman" w:eastAsia="Times New Roman" w:hAnsi="Times New Roman" w:cs="Times New Roman"/>
          <w:sz w:val="24"/>
          <w:szCs w:val="24"/>
          <w:lang w:eastAsia="zh-CN"/>
        </w:rPr>
        <w:t>. Размеры должностных окладов заместителей руководителей устанавливаются руководителем учреждения на 10 - 30 процентов ниже размеров должностных окладов руководителей этих муниципальных образовательных учреждений.</w:t>
      </w:r>
    </w:p>
    <w:p w:rsidR="000B50BB" w:rsidRPr="009E419B" w:rsidRDefault="000B50BB"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6.</w:t>
      </w:r>
      <w:r w:rsidR="0047496A" w:rsidRPr="009E419B">
        <w:rPr>
          <w:rFonts w:ascii="Times New Roman" w:hAnsi="Times New Roman" w:cs="Times New Roman"/>
          <w:sz w:val="24"/>
          <w:szCs w:val="24"/>
        </w:rPr>
        <w:t>6</w:t>
      </w:r>
      <w:r w:rsidRPr="009E419B">
        <w:rPr>
          <w:rFonts w:ascii="Times New Roman" w:hAnsi="Times New Roman" w:cs="Times New Roman"/>
          <w:sz w:val="24"/>
          <w:szCs w:val="24"/>
        </w:rPr>
        <w:t>. Виды выплат компенсационного характера, размеры и условия их осуществлен</w:t>
      </w:r>
      <w:r w:rsidR="00C93D27" w:rsidRPr="009E419B">
        <w:rPr>
          <w:rFonts w:ascii="Times New Roman" w:hAnsi="Times New Roman" w:cs="Times New Roman"/>
          <w:sz w:val="24"/>
          <w:szCs w:val="24"/>
        </w:rPr>
        <w:t>ия для руководителей учреждений</w:t>
      </w:r>
      <w:r w:rsidRPr="009E419B">
        <w:rPr>
          <w:rFonts w:ascii="Times New Roman" w:hAnsi="Times New Roman" w:cs="Times New Roman"/>
          <w:sz w:val="24"/>
          <w:szCs w:val="24"/>
        </w:rPr>
        <w:t xml:space="preserve"> устанавливаются приказом руководителя Управления образования (учредителя) в соответствии с трудовым законодательством и иными нормативными правовыми актами Российской Федерации, Красноярского края, администрации Бирилюсского района содержащими нормы трудового права и </w:t>
      </w:r>
      <w:hyperlink w:anchor="Par514" w:tooltip="ВИДЫ И РАЗМЕРЫ КОМПЕНСАЦИОННЫХ ВЫПЛАТ ЗА РАБОТУ В УСЛОВИЯХ," w:history="1">
        <w:r w:rsidRPr="009E419B">
          <w:rPr>
            <w:rFonts w:ascii="Times New Roman" w:hAnsi="Times New Roman" w:cs="Times New Roman"/>
            <w:sz w:val="24"/>
            <w:szCs w:val="24"/>
          </w:rPr>
          <w:t xml:space="preserve">приложением </w:t>
        </w:r>
        <w:r w:rsidR="00D234FC" w:rsidRPr="009E419B">
          <w:rPr>
            <w:rFonts w:ascii="Times New Roman" w:hAnsi="Times New Roman" w:cs="Times New Roman"/>
            <w:sz w:val="24"/>
            <w:szCs w:val="24"/>
          </w:rPr>
          <w:t>№</w:t>
        </w:r>
        <w:r w:rsidR="00301963" w:rsidRPr="009E419B">
          <w:rPr>
            <w:rFonts w:ascii="Times New Roman" w:hAnsi="Times New Roman" w:cs="Times New Roman"/>
            <w:sz w:val="24"/>
            <w:szCs w:val="24"/>
          </w:rPr>
          <w:t xml:space="preserve"> </w:t>
        </w:r>
        <w:r w:rsidR="002D058C" w:rsidRPr="009E419B">
          <w:rPr>
            <w:rFonts w:ascii="Times New Roman" w:hAnsi="Times New Roman" w:cs="Times New Roman"/>
            <w:sz w:val="24"/>
            <w:szCs w:val="24"/>
          </w:rPr>
          <w:t xml:space="preserve"> </w:t>
        </w:r>
        <w:r w:rsidRPr="009E419B">
          <w:rPr>
            <w:rFonts w:ascii="Times New Roman" w:hAnsi="Times New Roman" w:cs="Times New Roman"/>
            <w:sz w:val="24"/>
            <w:szCs w:val="24"/>
          </w:rPr>
          <w:t>3</w:t>
        </w:r>
      </w:hyperlink>
      <w:r w:rsidRPr="009E419B">
        <w:rPr>
          <w:rFonts w:ascii="Times New Roman" w:hAnsi="Times New Roman" w:cs="Times New Roman"/>
          <w:sz w:val="24"/>
          <w:szCs w:val="24"/>
        </w:rPr>
        <w:t xml:space="preserve"> настоящего Положения.</w:t>
      </w:r>
    </w:p>
    <w:p w:rsidR="00C93D27" w:rsidRPr="009E419B" w:rsidRDefault="00C93D27"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Виды выплат компенсационного характера, размеры и условия их осуществления для заместителей руководителей учреждений  устанавливаются приказом руководителя учреждения в соответствии с трудовым законодательством и иными нормативными правовыми актами Российской Федерации, Красноярского края, администрации Бирилюсского района содержащими нормы трудового права и </w:t>
      </w:r>
      <w:hyperlink w:anchor="Par514" w:tooltip="ВИДЫ И РАЗМЕРЫ КОМПЕНСАЦИОННЫХ ВЫПЛАТ ЗА РАБОТУ В УСЛОВИЯХ," w:history="1">
        <w:r w:rsidRPr="009E419B">
          <w:rPr>
            <w:rFonts w:ascii="Times New Roman" w:hAnsi="Times New Roman" w:cs="Times New Roman"/>
            <w:sz w:val="24"/>
            <w:szCs w:val="24"/>
          </w:rPr>
          <w:t>приложением №  3</w:t>
        </w:r>
      </w:hyperlink>
      <w:r w:rsidRPr="009E419B">
        <w:rPr>
          <w:rFonts w:ascii="Times New Roman" w:hAnsi="Times New Roman" w:cs="Times New Roman"/>
          <w:sz w:val="24"/>
          <w:szCs w:val="24"/>
        </w:rPr>
        <w:t xml:space="preserve"> настоящего Положения.</w:t>
      </w:r>
    </w:p>
    <w:p w:rsidR="0078390E" w:rsidRPr="009E419B" w:rsidRDefault="0047496A"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6.7. Выплаты стимулирующего характера для руководителей учреждений производятся с учетом критериев оценки результативности и качества деятельности учреждения в пределах средств на осуществление выплат стимулирующего характера руководителям учреждений.</w:t>
      </w:r>
    </w:p>
    <w:p w:rsidR="0078390E" w:rsidRPr="009E419B" w:rsidRDefault="0078390E"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6.8. </w:t>
      </w:r>
      <w:proofErr w:type="gramStart"/>
      <w:r w:rsidRPr="009E419B">
        <w:rPr>
          <w:rFonts w:ascii="Times New Roman" w:hAnsi="Times New Roman" w:cs="Times New Roman"/>
          <w:sz w:val="24"/>
          <w:szCs w:val="24"/>
        </w:rPr>
        <w:t xml:space="preserve">Объем средств на осуществление выплат стимулирующего характера руководителям учреждений выделяется в бюджетной смете (для казенных учреждении), плане финансово-хозяйственной деятельности (для бюджетных учреждений. </w:t>
      </w:r>
      <w:proofErr w:type="gramEnd"/>
    </w:p>
    <w:p w:rsidR="00BF419E" w:rsidRPr="009E419B" w:rsidRDefault="0078390E"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6.9. Объем средств на осуществление выплат стимулирующего характера руководителям учреждений</w:t>
      </w:r>
      <w:r w:rsidR="005954C3" w:rsidRPr="009E419B">
        <w:rPr>
          <w:rFonts w:ascii="Times New Roman" w:hAnsi="Times New Roman" w:cs="Times New Roman"/>
          <w:sz w:val="24"/>
          <w:szCs w:val="24"/>
        </w:rPr>
        <w:t>,</w:t>
      </w:r>
      <w:r w:rsidRPr="009E419B">
        <w:rPr>
          <w:rFonts w:ascii="Times New Roman" w:hAnsi="Times New Roman" w:cs="Times New Roman"/>
          <w:sz w:val="24"/>
          <w:szCs w:val="24"/>
        </w:rPr>
        <w:t xml:space="preserve"> их заместителям определяется в кратном отношении к размерам должностных окладов руководителей учреждений</w:t>
      </w:r>
      <w:r w:rsidR="003736D9" w:rsidRPr="009E419B">
        <w:rPr>
          <w:rFonts w:ascii="Times New Roman" w:hAnsi="Times New Roman" w:cs="Times New Roman"/>
          <w:sz w:val="24"/>
          <w:szCs w:val="24"/>
        </w:rPr>
        <w:t>, их заместителей</w:t>
      </w:r>
      <w:r w:rsidR="00BF419E" w:rsidRPr="009E419B">
        <w:rPr>
          <w:rFonts w:ascii="Times New Roman" w:hAnsi="Times New Roman" w:cs="Times New Roman"/>
          <w:sz w:val="24"/>
          <w:szCs w:val="24"/>
        </w:rPr>
        <w:t>.</w:t>
      </w:r>
    </w:p>
    <w:p w:rsidR="00BF419E" w:rsidRPr="009E419B" w:rsidRDefault="00D234FC"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proofErr w:type="gramStart"/>
      <w:r w:rsidR="00BF419E" w:rsidRPr="009E419B">
        <w:rPr>
          <w:rFonts w:ascii="Times New Roman" w:hAnsi="Times New Roman" w:cs="Times New Roman"/>
          <w:sz w:val="24"/>
          <w:szCs w:val="24"/>
        </w:rPr>
        <w:t xml:space="preserve">Предельное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составляет 44,9 должностных окладов руководителей учреждений в год с </w:t>
      </w:r>
      <w:r w:rsidR="00BF419E" w:rsidRPr="009E419B">
        <w:rPr>
          <w:rFonts w:ascii="Times New Roman" w:hAnsi="Times New Roman" w:cs="Times New Roman"/>
          <w:sz w:val="24"/>
          <w:szCs w:val="24"/>
        </w:rPr>
        <w:lastRenderedPageBreak/>
        <w:t>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roofErr w:type="gramEnd"/>
    </w:p>
    <w:p w:rsidR="00BF419E" w:rsidRPr="009E419B" w:rsidRDefault="00D234FC"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BF419E" w:rsidRPr="009E419B">
        <w:rPr>
          <w:rFonts w:ascii="Times New Roman" w:hAnsi="Times New Roman" w:cs="Times New Roman"/>
          <w:sz w:val="24"/>
          <w:szCs w:val="24"/>
        </w:rPr>
        <w:t xml:space="preserve">Сложившаяся к концу отчетного периода экономия бюджетных средств по стимулирующим выплатам руководителям учреждений может направляться на стимулирование труда работников учреждений. </w:t>
      </w:r>
    </w:p>
    <w:p w:rsidR="007E3721" w:rsidRPr="009E419B" w:rsidRDefault="00C540CF"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6.10. Порядок использования средств на осуществление выплат стимулирующего характера руководителям учреждений устанавливается настоящим Положением.</w:t>
      </w:r>
    </w:p>
    <w:p w:rsidR="00C540CF" w:rsidRPr="009E419B" w:rsidRDefault="00C540CF"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6.10.1. Распределение средств на осуществление выплат стимулирующего характера руководителям учреждений осуществляется ежеквартально (или ежемесячно) с учетом мнения рабочей группы по установлению стимулирующих выплат, образованной Управлением образования администрации Бирилюсского района  (далее - рабочая группа).</w:t>
      </w:r>
    </w:p>
    <w:p w:rsidR="000F5BD3" w:rsidRPr="009E419B" w:rsidRDefault="000F5BD3"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6.10.2. </w:t>
      </w:r>
      <w:r w:rsidR="00C540CF" w:rsidRPr="009E419B">
        <w:rPr>
          <w:rFonts w:ascii="Times New Roman" w:hAnsi="Times New Roman" w:cs="Times New Roman"/>
          <w:sz w:val="24"/>
          <w:szCs w:val="24"/>
        </w:rPr>
        <w:t>Администрация образовательных учреждений представляет в рабочую группу аналитическую информацию о показателях деятельности учреждений, в том числе включающую информацию органов самоуправления образовательных учреждений, в том числе общественных советов образовательных учреждений, являющуюся основанием для установления выплат стимулирующего характера руководителям учреждений.</w:t>
      </w:r>
    </w:p>
    <w:p w:rsidR="000F5BD3" w:rsidRPr="009E419B" w:rsidRDefault="000F5BD3"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6.10.3. Руководители учреждений имеют право присутствовать на заседании рабочей группы и давать необходимые пояснения.</w:t>
      </w:r>
    </w:p>
    <w:p w:rsidR="000F5BD3" w:rsidRPr="009E419B" w:rsidRDefault="000F5BD3"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6.10.4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 С учетом мнения рабочей группы Управление образования администрации Бирилюсского района издает приказ об установлении стимулирующих выплат.</w:t>
      </w:r>
    </w:p>
    <w:p w:rsidR="000F5BD3" w:rsidRPr="009E419B" w:rsidRDefault="000F5BD3"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6.10.5.  Выплаты стимулирующего характера устанавливаются за каждый вид выплат раздельно. </w:t>
      </w:r>
    </w:p>
    <w:p w:rsidR="00CA7826" w:rsidRPr="009E419B" w:rsidRDefault="00D234FC"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hyperlink r:id="rId15" w:history="1">
        <w:r w:rsidR="000F5BD3" w:rsidRPr="009E419B">
          <w:rPr>
            <w:rFonts w:ascii="Times New Roman" w:hAnsi="Times New Roman" w:cs="Times New Roman"/>
            <w:sz w:val="24"/>
            <w:szCs w:val="24"/>
          </w:rPr>
          <w:t>Виды выплат</w:t>
        </w:r>
      </w:hyperlink>
      <w:r w:rsidR="000F5BD3" w:rsidRPr="009E419B">
        <w:rPr>
          <w:rFonts w:ascii="Times New Roman" w:hAnsi="Times New Roman" w:cs="Times New Roman"/>
          <w:sz w:val="24"/>
          <w:szCs w:val="24"/>
        </w:rPr>
        <w:t xml:space="preserve"> стимулирующего характера</w:t>
      </w:r>
      <w:r w:rsidR="00CA7826" w:rsidRPr="009E419B">
        <w:rPr>
          <w:rFonts w:ascii="Times New Roman" w:hAnsi="Times New Roman" w:cs="Times New Roman"/>
          <w:sz w:val="24"/>
          <w:szCs w:val="24"/>
        </w:rPr>
        <w:t>:</w:t>
      </w:r>
    </w:p>
    <w:p w:rsidR="00CA7826" w:rsidRPr="009E419B" w:rsidRDefault="00D234FC"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 xml:space="preserve">     </w:t>
      </w:r>
      <w:r w:rsidR="00CA7826" w:rsidRPr="009E419B">
        <w:rPr>
          <w:rFonts w:ascii="Times New Roman" w:eastAsia="Times New Roman" w:hAnsi="Times New Roman" w:cs="Times New Roman"/>
          <w:sz w:val="24"/>
          <w:szCs w:val="24"/>
          <w:lang w:eastAsia="zh-CN"/>
        </w:rPr>
        <w:t>выплаты за важность выполняемой работы, степень самостоятельности и ответственности при выполнении поставленных задач;</w:t>
      </w:r>
    </w:p>
    <w:p w:rsidR="00CA7826" w:rsidRPr="009E419B" w:rsidRDefault="00D234FC"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 xml:space="preserve">     </w:t>
      </w:r>
      <w:r w:rsidR="00CA7826" w:rsidRPr="009E419B">
        <w:rPr>
          <w:rFonts w:ascii="Times New Roman" w:eastAsia="Times New Roman" w:hAnsi="Times New Roman" w:cs="Times New Roman"/>
          <w:sz w:val="24"/>
          <w:szCs w:val="24"/>
          <w:lang w:eastAsia="zh-CN"/>
        </w:rPr>
        <w:t>выплаты за интенсивность и высокие результаты работы;</w:t>
      </w:r>
    </w:p>
    <w:p w:rsidR="00CA7826" w:rsidRPr="009E419B" w:rsidRDefault="00D234FC"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 xml:space="preserve">     </w:t>
      </w:r>
      <w:r w:rsidR="00CA7826" w:rsidRPr="009E419B">
        <w:rPr>
          <w:rFonts w:ascii="Times New Roman" w:eastAsia="Times New Roman" w:hAnsi="Times New Roman" w:cs="Times New Roman"/>
          <w:sz w:val="24"/>
          <w:szCs w:val="24"/>
          <w:lang w:eastAsia="zh-CN"/>
        </w:rPr>
        <w:t>выплаты за качество выполняемых работ;</w:t>
      </w:r>
    </w:p>
    <w:p w:rsidR="00CA7826" w:rsidRPr="009E419B" w:rsidRDefault="00D234FC"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 xml:space="preserve">     </w:t>
      </w:r>
      <w:r w:rsidR="00CA7826" w:rsidRPr="009E419B">
        <w:rPr>
          <w:rFonts w:ascii="Times New Roman" w:eastAsia="Times New Roman" w:hAnsi="Times New Roman" w:cs="Times New Roman"/>
          <w:sz w:val="24"/>
          <w:szCs w:val="24"/>
          <w:lang w:eastAsia="zh-CN"/>
        </w:rPr>
        <w:t xml:space="preserve">персональные выплаты (с учетом сложности, напряженности и особого режима работы, опыта работы,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00CA7826" w:rsidRPr="009E419B">
        <w:rPr>
          <w:rFonts w:ascii="Times New Roman" w:eastAsia="Times New Roman" w:hAnsi="Times New Roman" w:cs="Times New Roman"/>
          <w:sz w:val="24"/>
          <w:szCs w:val="24"/>
          <w:lang w:eastAsia="zh-CN"/>
        </w:rPr>
        <w:t>размера оплаты труда</w:t>
      </w:r>
      <w:proofErr w:type="gramEnd"/>
      <w:r w:rsidR="00CA7826" w:rsidRPr="009E419B">
        <w:rPr>
          <w:rFonts w:ascii="Times New Roman" w:eastAsia="Times New Roman" w:hAnsi="Times New Roman" w:cs="Times New Roman"/>
          <w:sz w:val="24"/>
          <w:szCs w:val="24"/>
          <w:lang w:eastAsia="zh-CN"/>
        </w:rPr>
        <w:t>), обеспечения региональной выплаты;</w:t>
      </w:r>
    </w:p>
    <w:p w:rsidR="00CA7826" w:rsidRPr="009E419B" w:rsidRDefault="00D234FC"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 xml:space="preserve">     </w:t>
      </w:r>
      <w:r w:rsidR="00CA7826" w:rsidRPr="009E419B">
        <w:rPr>
          <w:rFonts w:ascii="Times New Roman" w:eastAsia="Times New Roman" w:hAnsi="Times New Roman" w:cs="Times New Roman"/>
          <w:sz w:val="24"/>
          <w:szCs w:val="24"/>
          <w:lang w:eastAsia="zh-CN"/>
        </w:rPr>
        <w:t>специальная краевая выплата;</w:t>
      </w:r>
    </w:p>
    <w:p w:rsidR="00CA7826" w:rsidRPr="009E419B" w:rsidRDefault="00D234FC" w:rsidP="00A16D2F">
      <w:pPr>
        <w:spacing w:line="240" w:lineRule="auto"/>
        <w:jc w:val="both"/>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 xml:space="preserve">     </w:t>
      </w:r>
      <w:r w:rsidR="00CA7826" w:rsidRPr="009E419B">
        <w:rPr>
          <w:rFonts w:ascii="Times New Roman" w:eastAsia="Times New Roman" w:hAnsi="Times New Roman" w:cs="Times New Roman"/>
          <w:sz w:val="24"/>
          <w:szCs w:val="24"/>
          <w:lang w:eastAsia="zh-CN"/>
        </w:rPr>
        <w:t>выплаты по итогам работы.</w:t>
      </w:r>
    </w:p>
    <w:p w:rsidR="007C16FD" w:rsidRPr="009E419B" w:rsidRDefault="00D234FC"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CA7826" w:rsidRPr="009E419B">
        <w:rPr>
          <w:rFonts w:ascii="Times New Roman" w:hAnsi="Times New Roman" w:cs="Times New Roman"/>
          <w:sz w:val="24"/>
          <w:szCs w:val="24"/>
        </w:rPr>
        <w:t>Р</w:t>
      </w:r>
      <w:r w:rsidR="000F5BD3" w:rsidRPr="009E419B">
        <w:rPr>
          <w:rFonts w:ascii="Times New Roman" w:hAnsi="Times New Roman" w:cs="Times New Roman"/>
          <w:sz w:val="24"/>
          <w:szCs w:val="24"/>
        </w:rPr>
        <w:t xml:space="preserve">азмер и условия их осуществления, критерии оценки результативности и качества деятельности учреждений для руководителей учреждений, их заместителей </w:t>
      </w:r>
      <w:r w:rsidR="00CA7826" w:rsidRPr="009E419B">
        <w:rPr>
          <w:rFonts w:ascii="Times New Roman" w:hAnsi="Times New Roman" w:cs="Times New Roman"/>
          <w:sz w:val="24"/>
          <w:szCs w:val="24"/>
        </w:rPr>
        <w:t>(за исключением специальной краевой выплаты)</w:t>
      </w:r>
      <w:r w:rsidR="000F5BD3" w:rsidRPr="009E419B">
        <w:rPr>
          <w:rFonts w:ascii="Times New Roman" w:hAnsi="Times New Roman" w:cs="Times New Roman"/>
          <w:sz w:val="24"/>
          <w:szCs w:val="24"/>
        </w:rPr>
        <w:t xml:space="preserve"> определяются согласно приложению № 10 к настоящему Примерному положению.</w:t>
      </w:r>
    </w:p>
    <w:p w:rsidR="00CA7826" w:rsidRPr="009E419B" w:rsidRDefault="00D234FC"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lastRenderedPageBreak/>
        <w:t xml:space="preserve">     </w:t>
      </w:r>
      <w:r w:rsidR="00CA7826" w:rsidRPr="009E419B">
        <w:rPr>
          <w:rFonts w:ascii="Times New Roman" w:hAnsi="Times New Roman" w:cs="Times New Roman"/>
          <w:sz w:val="24"/>
          <w:szCs w:val="24"/>
        </w:rPr>
        <w:t xml:space="preserve">Специальная краевая выплата устанавливается в целях </w:t>
      </w:r>
      <w:proofErr w:type="gramStart"/>
      <w:r w:rsidR="00CA7826" w:rsidRPr="009E419B">
        <w:rPr>
          <w:rFonts w:ascii="Times New Roman" w:hAnsi="Times New Roman" w:cs="Times New Roman"/>
          <w:sz w:val="24"/>
          <w:szCs w:val="24"/>
        </w:rPr>
        <w:t>повышения уровня оплаты труда руководителя</w:t>
      </w:r>
      <w:proofErr w:type="gramEnd"/>
      <w:r w:rsidR="00CA7826" w:rsidRPr="009E419B">
        <w:rPr>
          <w:rFonts w:ascii="Times New Roman" w:hAnsi="Times New Roman" w:cs="Times New Roman"/>
          <w:sz w:val="24"/>
          <w:szCs w:val="24"/>
        </w:rPr>
        <w:t xml:space="preserve"> учреждения, его заместителя в соответствии с пунктами 4.7 и 4.8 настоящего Положения.</w:t>
      </w:r>
    </w:p>
    <w:p w:rsidR="00BF533F" w:rsidRPr="009E419B" w:rsidRDefault="002D058C"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BF533F" w:rsidRPr="009E419B">
        <w:rPr>
          <w:rFonts w:ascii="Times New Roman" w:hAnsi="Times New Roman" w:cs="Times New Roman"/>
          <w:sz w:val="24"/>
          <w:szCs w:val="24"/>
        </w:rPr>
        <w:t>Выплаты стимулирующего характера, за исключением персональных выплат, специальной краевой выплаты  и выплат по итогам работы устанавливаются срок не более трех месяцев в процентах от должностного оклада.</w:t>
      </w:r>
    </w:p>
    <w:p w:rsidR="00BF533F" w:rsidRPr="009E419B" w:rsidRDefault="002D058C"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BF533F" w:rsidRPr="009E419B">
        <w:rPr>
          <w:rFonts w:ascii="Times New Roman" w:hAnsi="Times New Roman" w:cs="Times New Roman"/>
          <w:sz w:val="24"/>
          <w:szCs w:val="24"/>
        </w:rPr>
        <w:t xml:space="preserve">Персональные выплаты руководителям учреждений устанавливаются по решению управления образования администрации Бирилюсского района на срок не более 1 года. </w:t>
      </w:r>
    </w:p>
    <w:p w:rsidR="00BF533F" w:rsidRPr="009E419B" w:rsidRDefault="00BF533F"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6.10.6. Заместителям руководителя сроки установления и размер стимулирующих выплат устанавливается приказом руководителя соответствующего учреждения.</w:t>
      </w:r>
    </w:p>
    <w:p w:rsidR="00BF533F" w:rsidRPr="009E419B" w:rsidRDefault="00BF533F"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6.11. Руководителям учреждений, их заместителям может оказываться единовременная материальная помощь с учетом положений </w:t>
      </w:r>
      <w:hyperlink w:anchor="Par147" w:tooltip="5. ЕДИНОВРЕМЕННАЯ МАТЕРИАЛЬНАЯ ПОМОЩЬ" w:history="1">
        <w:r w:rsidRPr="009E419B">
          <w:rPr>
            <w:rFonts w:ascii="Times New Roman" w:hAnsi="Times New Roman" w:cs="Times New Roman"/>
            <w:sz w:val="24"/>
            <w:szCs w:val="24"/>
          </w:rPr>
          <w:t>раздела 5</w:t>
        </w:r>
      </w:hyperlink>
      <w:r w:rsidRPr="009E419B">
        <w:rPr>
          <w:rFonts w:ascii="Times New Roman" w:hAnsi="Times New Roman" w:cs="Times New Roman"/>
          <w:sz w:val="24"/>
          <w:szCs w:val="24"/>
        </w:rPr>
        <w:t xml:space="preserve"> настоящего Положения.</w:t>
      </w:r>
    </w:p>
    <w:p w:rsidR="00BF533F" w:rsidRPr="009E419B" w:rsidRDefault="00BF533F"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6.11.1. Единовременная материальная помощь, предоставляемая руководителю учреждения в соответствии с настоящим Положением, выплачивается на основании приказа управления образования администрации Бирилюсского района, в пределах утвержденного фонда оплаты труда учреждения.</w:t>
      </w:r>
    </w:p>
    <w:p w:rsidR="00BF533F" w:rsidRPr="009E419B" w:rsidRDefault="00BF533F"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6.11.2. Выплата единовременной материальной помощи заместителям руководителей учреждений производится на основании приказа руководителя учреждения в пределах утвержденного фонда оплаты труда учреждения.</w:t>
      </w:r>
    </w:p>
    <w:p w:rsidR="00BF533F" w:rsidRPr="009E419B" w:rsidRDefault="00BF533F"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6.12. Руководителям учреждений, их заместителям персональные выплаты устанавливаются в соответствии с </w:t>
      </w:r>
      <w:hyperlink w:anchor="Par4784" w:tooltip="РАЗМЕР ПЕРСОНАЛЬНЫХ ВЫПЛАТ РУКОВОДИТЕЛЯМ, ИХ ЗАМЕСТИТЕЛЯМ" w:history="1">
        <w:r w:rsidRPr="009E419B">
          <w:rPr>
            <w:rFonts w:ascii="Times New Roman" w:hAnsi="Times New Roman" w:cs="Times New Roman"/>
            <w:sz w:val="24"/>
            <w:szCs w:val="24"/>
          </w:rPr>
          <w:t>приложением</w:t>
        </w:r>
        <w:r w:rsidR="002D058C" w:rsidRPr="009E419B">
          <w:rPr>
            <w:rFonts w:ascii="Times New Roman" w:hAnsi="Times New Roman" w:cs="Times New Roman"/>
            <w:sz w:val="24"/>
            <w:szCs w:val="24"/>
          </w:rPr>
          <w:t xml:space="preserve"> № 11</w:t>
        </w:r>
        <w:r w:rsidRPr="009E419B">
          <w:rPr>
            <w:rFonts w:ascii="Times New Roman" w:hAnsi="Times New Roman" w:cs="Times New Roman"/>
            <w:sz w:val="24"/>
            <w:szCs w:val="24"/>
          </w:rPr>
          <w:t xml:space="preserve"> </w:t>
        </w:r>
      </w:hyperlink>
      <w:r w:rsidRPr="009E419B">
        <w:rPr>
          <w:rFonts w:ascii="Times New Roman" w:hAnsi="Times New Roman" w:cs="Times New Roman"/>
          <w:sz w:val="24"/>
          <w:szCs w:val="24"/>
        </w:rPr>
        <w:t xml:space="preserve"> к настоящему Положению.</w:t>
      </w:r>
    </w:p>
    <w:p w:rsidR="00BF533F" w:rsidRPr="009E419B" w:rsidRDefault="00BF533F"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6.13. Размер выплат по итогам работы руководителям учреждений, их заместителям определяется согласно </w:t>
      </w:r>
      <w:hyperlink w:anchor="Par4859" w:tooltip="РАЗМЕР ВЫПЛАТ ПО ИТОГАМ РАБОТЫ РУКОВОДИТЕЛЯМ" w:history="1">
        <w:r w:rsidRPr="009E419B">
          <w:rPr>
            <w:rFonts w:ascii="Times New Roman" w:hAnsi="Times New Roman" w:cs="Times New Roman"/>
            <w:sz w:val="24"/>
            <w:szCs w:val="24"/>
          </w:rPr>
          <w:t>приложению</w:t>
        </w:r>
        <w:r w:rsidR="002D058C" w:rsidRPr="009E419B">
          <w:rPr>
            <w:rFonts w:ascii="Times New Roman" w:hAnsi="Times New Roman" w:cs="Times New Roman"/>
            <w:sz w:val="24"/>
            <w:szCs w:val="24"/>
          </w:rPr>
          <w:t xml:space="preserve"> № 12</w:t>
        </w:r>
        <w:r w:rsidRPr="009E419B">
          <w:rPr>
            <w:rFonts w:ascii="Times New Roman" w:hAnsi="Times New Roman" w:cs="Times New Roman"/>
            <w:sz w:val="24"/>
            <w:szCs w:val="24"/>
          </w:rPr>
          <w:t xml:space="preserve"> </w:t>
        </w:r>
      </w:hyperlink>
      <w:r w:rsidRPr="009E419B">
        <w:rPr>
          <w:rFonts w:ascii="Times New Roman" w:hAnsi="Times New Roman" w:cs="Times New Roman"/>
          <w:sz w:val="24"/>
          <w:szCs w:val="24"/>
        </w:rPr>
        <w:t xml:space="preserve"> к настоящему Положению.</w:t>
      </w:r>
    </w:p>
    <w:p w:rsidR="00BF533F" w:rsidRPr="009E419B" w:rsidRDefault="002D058C"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BF533F" w:rsidRPr="009E419B">
        <w:rPr>
          <w:rFonts w:ascii="Times New Roman" w:hAnsi="Times New Roman" w:cs="Times New Roman"/>
          <w:sz w:val="24"/>
          <w:szCs w:val="24"/>
        </w:rPr>
        <w:t>Выплаты по итогам работы выплачивается в виде выплат стимулирующего характера за квартал, год предельным размером не ограничиваются и выплачиваются в пределах фонда оплаты труда.</w:t>
      </w:r>
    </w:p>
    <w:p w:rsidR="00BF533F" w:rsidRPr="009E419B" w:rsidRDefault="00BF533F"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6.14. Часть средств полученных от предпринимательской и иной приносящей доход деятельности направляется на выплаты стимулирующего характера руководителю учреждения с учетом недопущения повышения предельного объема средств на выплаты стимулирующего характера, предусмотренного в </w:t>
      </w:r>
      <w:hyperlink w:anchor="Par171" w:tooltip="6.9.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w:history="1">
        <w:r w:rsidRPr="009E419B">
          <w:rPr>
            <w:rFonts w:ascii="Times New Roman" w:hAnsi="Times New Roman" w:cs="Times New Roman"/>
            <w:sz w:val="24"/>
            <w:szCs w:val="24"/>
          </w:rPr>
          <w:t>пункте 6.9</w:t>
        </w:r>
      </w:hyperlink>
      <w:r w:rsidRPr="009E419B">
        <w:rPr>
          <w:rFonts w:ascii="Times New Roman" w:hAnsi="Times New Roman" w:cs="Times New Roman"/>
          <w:sz w:val="24"/>
          <w:szCs w:val="24"/>
        </w:rPr>
        <w:t xml:space="preserve"> настоящего раздела.</w:t>
      </w:r>
    </w:p>
    <w:p w:rsidR="00BF533F" w:rsidRPr="009E419B" w:rsidRDefault="002D058C"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BF533F" w:rsidRPr="009E419B">
        <w:rPr>
          <w:rFonts w:ascii="Times New Roman" w:hAnsi="Times New Roman" w:cs="Times New Roman"/>
          <w:sz w:val="24"/>
          <w:szCs w:val="24"/>
        </w:rPr>
        <w:t>Выплаты стимулирующего характера руководителям учреждений за счет средств, полученных от приносящей доход деятельности, предназначены для усиления заинтересованности руководителя учреждения в повышении результативности профессиональной деятельности, своевременном исполнении должностных обязанностей.</w:t>
      </w:r>
    </w:p>
    <w:p w:rsidR="00BF533F" w:rsidRPr="009E419B" w:rsidRDefault="002D058C"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BF533F" w:rsidRPr="009E419B">
        <w:rPr>
          <w:rFonts w:ascii="Times New Roman" w:hAnsi="Times New Roman" w:cs="Times New Roman"/>
          <w:sz w:val="24"/>
          <w:szCs w:val="24"/>
        </w:rPr>
        <w:t>Размер выплат стимулирующего характера за интенсивность и высокие результаты работы руководителям учреждений за счет средств, полученных от приносящей доход деятельности, устанавливается в процентах от размера доходов, полученных учреждением от приносящей доход деятельности, в отчетном квартале, с учетом следующих критериев оценки результативности и качества труда руководителей учреждений и выплачиваются ежемесячно:</w:t>
      </w:r>
    </w:p>
    <w:tbl>
      <w:tblPr>
        <w:tblW w:w="0" w:type="auto"/>
        <w:tblLayout w:type="fixed"/>
        <w:tblCellMar>
          <w:top w:w="102" w:type="dxa"/>
          <w:left w:w="62" w:type="dxa"/>
          <w:bottom w:w="102" w:type="dxa"/>
          <w:right w:w="62" w:type="dxa"/>
        </w:tblCellMar>
        <w:tblLook w:val="0000"/>
      </w:tblPr>
      <w:tblGrid>
        <w:gridCol w:w="2189"/>
        <w:gridCol w:w="3118"/>
        <w:gridCol w:w="1701"/>
        <w:gridCol w:w="2410"/>
      </w:tblGrid>
      <w:tr w:rsidR="00BF533F" w:rsidRPr="009E419B" w:rsidTr="002D058C">
        <w:tc>
          <w:tcPr>
            <w:tcW w:w="2189" w:type="dxa"/>
            <w:vMerge w:val="restart"/>
            <w:tcBorders>
              <w:top w:val="single" w:sz="4" w:space="0" w:color="auto"/>
              <w:left w:val="single" w:sz="4" w:space="0" w:color="auto"/>
              <w:bottom w:val="single" w:sz="4" w:space="0" w:color="auto"/>
              <w:right w:val="single" w:sz="4" w:space="0" w:color="auto"/>
            </w:tcBorders>
          </w:tcPr>
          <w:p w:rsidR="00BF533F" w:rsidRPr="009E419B" w:rsidRDefault="00BF533F"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Критерии оценки </w:t>
            </w:r>
            <w:r w:rsidRPr="009E419B">
              <w:rPr>
                <w:rFonts w:ascii="Times New Roman" w:hAnsi="Times New Roman" w:cs="Times New Roman"/>
                <w:sz w:val="24"/>
                <w:szCs w:val="24"/>
              </w:rPr>
              <w:lastRenderedPageBreak/>
              <w:t>результативности и качества труда</w:t>
            </w:r>
          </w:p>
        </w:tc>
        <w:tc>
          <w:tcPr>
            <w:tcW w:w="4819" w:type="dxa"/>
            <w:gridSpan w:val="2"/>
            <w:tcBorders>
              <w:top w:val="single" w:sz="4" w:space="0" w:color="auto"/>
              <w:left w:val="single" w:sz="4" w:space="0" w:color="auto"/>
              <w:bottom w:val="single" w:sz="4" w:space="0" w:color="auto"/>
              <w:right w:val="single" w:sz="4" w:space="0" w:color="auto"/>
            </w:tcBorders>
          </w:tcPr>
          <w:p w:rsidR="00BF533F" w:rsidRPr="009E419B" w:rsidRDefault="00BF533F"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lastRenderedPageBreak/>
              <w:t>Условия</w:t>
            </w:r>
          </w:p>
        </w:tc>
        <w:tc>
          <w:tcPr>
            <w:tcW w:w="2410" w:type="dxa"/>
            <w:vMerge w:val="restart"/>
            <w:tcBorders>
              <w:top w:val="single" w:sz="4" w:space="0" w:color="auto"/>
              <w:left w:val="single" w:sz="4" w:space="0" w:color="auto"/>
              <w:bottom w:val="single" w:sz="4" w:space="0" w:color="auto"/>
              <w:right w:val="single" w:sz="4" w:space="0" w:color="auto"/>
            </w:tcBorders>
          </w:tcPr>
          <w:p w:rsidR="00BF533F" w:rsidRPr="009E419B" w:rsidRDefault="00BF533F" w:rsidP="00A16D2F">
            <w:pPr>
              <w:spacing w:line="240" w:lineRule="auto"/>
              <w:rPr>
                <w:rFonts w:ascii="Times New Roman" w:hAnsi="Times New Roman" w:cs="Times New Roman"/>
                <w:sz w:val="24"/>
                <w:szCs w:val="24"/>
              </w:rPr>
            </w:pPr>
            <w:proofErr w:type="gramStart"/>
            <w:r w:rsidRPr="009E419B">
              <w:rPr>
                <w:rFonts w:ascii="Times New Roman" w:hAnsi="Times New Roman" w:cs="Times New Roman"/>
                <w:sz w:val="24"/>
                <w:szCs w:val="24"/>
              </w:rPr>
              <w:t xml:space="preserve">Предельный размер </w:t>
            </w:r>
            <w:r w:rsidRPr="009E419B">
              <w:rPr>
                <w:rFonts w:ascii="Times New Roman" w:hAnsi="Times New Roman" w:cs="Times New Roman"/>
                <w:sz w:val="24"/>
                <w:szCs w:val="24"/>
              </w:rPr>
              <w:lastRenderedPageBreak/>
              <w:t>(%) от доходов полученной учреждением от приносящей доход деятельности</w:t>
            </w:r>
            <w:proofErr w:type="gramEnd"/>
          </w:p>
        </w:tc>
      </w:tr>
      <w:tr w:rsidR="00BF533F" w:rsidRPr="009E419B" w:rsidTr="002D058C">
        <w:tc>
          <w:tcPr>
            <w:tcW w:w="2189" w:type="dxa"/>
            <w:vMerge/>
            <w:tcBorders>
              <w:top w:val="single" w:sz="4" w:space="0" w:color="auto"/>
              <w:left w:val="single" w:sz="4" w:space="0" w:color="auto"/>
              <w:bottom w:val="single" w:sz="4" w:space="0" w:color="auto"/>
              <w:right w:val="single" w:sz="4" w:space="0" w:color="auto"/>
            </w:tcBorders>
          </w:tcPr>
          <w:p w:rsidR="00BF533F" w:rsidRPr="009E419B" w:rsidRDefault="00BF533F" w:rsidP="00A16D2F">
            <w:pPr>
              <w:spacing w:line="240" w:lineRule="auto"/>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BF533F" w:rsidRPr="009E419B" w:rsidRDefault="00BF533F"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tcPr>
          <w:p w:rsidR="00BF533F" w:rsidRPr="009E419B" w:rsidRDefault="00BF533F"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индикатор</w:t>
            </w:r>
          </w:p>
        </w:tc>
        <w:tc>
          <w:tcPr>
            <w:tcW w:w="2410" w:type="dxa"/>
            <w:vMerge/>
            <w:tcBorders>
              <w:top w:val="single" w:sz="4" w:space="0" w:color="auto"/>
              <w:left w:val="single" w:sz="4" w:space="0" w:color="auto"/>
              <w:bottom w:val="single" w:sz="4" w:space="0" w:color="auto"/>
              <w:right w:val="single" w:sz="4" w:space="0" w:color="auto"/>
            </w:tcBorders>
          </w:tcPr>
          <w:p w:rsidR="00BF533F" w:rsidRPr="009E419B" w:rsidRDefault="00BF533F" w:rsidP="00A16D2F">
            <w:pPr>
              <w:spacing w:line="240" w:lineRule="auto"/>
              <w:jc w:val="both"/>
              <w:rPr>
                <w:rFonts w:ascii="Times New Roman" w:hAnsi="Times New Roman" w:cs="Times New Roman"/>
                <w:sz w:val="24"/>
                <w:szCs w:val="24"/>
              </w:rPr>
            </w:pPr>
          </w:p>
        </w:tc>
      </w:tr>
      <w:tr w:rsidR="00BF533F" w:rsidRPr="009E419B" w:rsidTr="002D058C">
        <w:tc>
          <w:tcPr>
            <w:tcW w:w="9418" w:type="dxa"/>
            <w:gridSpan w:val="4"/>
            <w:tcBorders>
              <w:top w:val="single" w:sz="4" w:space="0" w:color="auto"/>
              <w:left w:val="single" w:sz="4" w:space="0" w:color="auto"/>
              <w:bottom w:val="single" w:sz="4" w:space="0" w:color="auto"/>
              <w:right w:val="single" w:sz="4" w:space="0" w:color="auto"/>
            </w:tcBorders>
          </w:tcPr>
          <w:p w:rsidR="00BF533F" w:rsidRPr="009E419B" w:rsidRDefault="00BF533F"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lastRenderedPageBreak/>
              <w:t>Выплаты за интенсивность и высокие результаты работы</w:t>
            </w:r>
          </w:p>
        </w:tc>
      </w:tr>
      <w:tr w:rsidR="00BF533F" w:rsidRPr="009E419B" w:rsidTr="002D058C">
        <w:tc>
          <w:tcPr>
            <w:tcW w:w="2189" w:type="dxa"/>
            <w:vMerge w:val="restart"/>
            <w:tcBorders>
              <w:top w:val="single" w:sz="4" w:space="0" w:color="auto"/>
              <w:left w:val="single" w:sz="4" w:space="0" w:color="auto"/>
              <w:bottom w:val="single" w:sz="4" w:space="0" w:color="auto"/>
              <w:right w:val="single" w:sz="4" w:space="0" w:color="auto"/>
            </w:tcBorders>
          </w:tcPr>
          <w:p w:rsidR="00BF533F" w:rsidRPr="009E419B" w:rsidRDefault="00BF533F" w:rsidP="00A16D2F">
            <w:pPr>
              <w:spacing w:line="240" w:lineRule="auto"/>
              <w:rPr>
                <w:rFonts w:ascii="Times New Roman" w:hAnsi="Times New Roman" w:cs="Times New Roman"/>
                <w:sz w:val="24"/>
                <w:szCs w:val="24"/>
              </w:rPr>
            </w:pPr>
            <w:r w:rsidRPr="009E419B">
              <w:rPr>
                <w:rFonts w:ascii="Times New Roman" w:hAnsi="Times New Roman" w:cs="Times New Roman"/>
                <w:sz w:val="24"/>
                <w:szCs w:val="24"/>
              </w:rPr>
              <w:t>доход, полученный учреждением от приносящей доход деятельности</w:t>
            </w:r>
          </w:p>
        </w:tc>
        <w:tc>
          <w:tcPr>
            <w:tcW w:w="3118" w:type="dxa"/>
            <w:vMerge w:val="restart"/>
            <w:tcBorders>
              <w:top w:val="single" w:sz="4" w:space="0" w:color="auto"/>
              <w:left w:val="single" w:sz="4" w:space="0" w:color="auto"/>
              <w:bottom w:val="single" w:sz="4" w:space="0" w:color="auto"/>
              <w:right w:val="single" w:sz="4" w:space="0" w:color="auto"/>
            </w:tcBorders>
          </w:tcPr>
          <w:p w:rsidR="00BF533F" w:rsidRPr="009E419B" w:rsidRDefault="00BF533F" w:rsidP="00A16D2F">
            <w:pPr>
              <w:spacing w:line="240" w:lineRule="auto"/>
              <w:rPr>
                <w:rFonts w:ascii="Times New Roman" w:hAnsi="Times New Roman" w:cs="Times New Roman"/>
                <w:sz w:val="24"/>
                <w:szCs w:val="24"/>
              </w:rPr>
            </w:pPr>
            <w:r w:rsidRPr="009E419B">
              <w:rPr>
                <w:rFonts w:ascii="Times New Roman" w:hAnsi="Times New Roman" w:cs="Times New Roman"/>
                <w:sz w:val="24"/>
                <w:szCs w:val="24"/>
              </w:rPr>
              <w:t>доля доходов учреждения от приносящей доход деятельности в отчетном квартале к объему средств, предусмотренному на выполнение муниципального задания &lt;*&gt; или бюджетной сметы</w:t>
            </w:r>
          </w:p>
        </w:tc>
        <w:tc>
          <w:tcPr>
            <w:tcW w:w="1701" w:type="dxa"/>
            <w:tcBorders>
              <w:top w:val="single" w:sz="4" w:space="0" w:color="auto"/>
              <w:left w:val="single" w:sz="4" w:space="0" w:color="auto"/>
              <w:bottom w:val="single" w:sz="4" w:space="0" w:color="auto"/>
              <w:right w:val="single" w:sz="4" w:space="0" w:color="auto"/>
            </w:tcBorders>
          </w:tcPr>
          <w:p w:rsidR="00BF533F" w:rsidRPr="009E419B" w:rsidRDefault="00BF533F" w:rsidP="00A16D2F">
            <w:pPr>
              <w:spacing w:line="240" w:lineRule="auto"/>
              <w:rPr>
                <w:rFonts w:ascii="Times New Roman" w:hAnsi="Times New Roman" w:cs="Times New Roman"/>
                <w:sz w:val="24"/>
                <w:szCs w:val="24"/>
              </w:rPr>
            </w:pPr>
            <w:r w:rsidRPr="009E419B">
              <w:rPr>
                <w:rFonts w:ascii="Times New Roman" w:hAnsi="Times New Roman" w:cs="Times New Roman"/>
                <w:sz w:val="24"/>
                <w:szCs w:val="24"/>
              </w:rPr>
              <w:t>от 1% до 15,9%</w:t>
            </w:r>
          </w:p>
        </w:tc>
        <w:tc>
          <w:tcPr>
            <w:tcW w:w="2410" w:type="dxa"/>
            <w:tcBorders>
              <w:top w:val="single" w:sz="4" w:space="0" w:color="auto"/>
              <w:left w:val="single" w:sz="4" w:space="0" w:color="auto"/>
              <w:bottom w:val="single" w:sz="4" w:space="0" w:color="auto"/>
              <w:right w:val="single" w:sz="4" w:space="0" w:color="auto"/>
            </w:tcBorders>
          </w:tcPr>
          <w:p w:rsidR="00BF533F" w:rsidRPr="009E419B" w:rsidRDefault="00BF533F"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0,5</w:t>
            </w:r>
          </w:p>
        </w:tc>
      </w:tr>
      <w:tr w:rsidR="00BF533F" w:rsidRPr="009E419B" w:rsidTr="002D058C">
        <w:tc>
          <w:tcPr>
            <w:tcW w:w="2189" w:type="dxa"/>
            <w:vMerge/>
            <w:tcBorders>
              <w:top w:val="single" w:sz="4" w:space="0" w:color="auto"/>
              <w:left w:val="single" w:sz="4" w:space="0" w:color="auto"/>
              <w:bottom w:val="single" w:sz="4" w:space="0" w:color="auto"/>
              <w:right w:val="single" w:sz="4" w:space="0" w:color="auto"/>
            </w:tcBorders>
          </w:tcPr>
          <w:p w:rsidR="00BF533F" w:rsidRPr="009E419B" w:rsidRDefault="00BF533F" w:rsidP="00A16D2F">
            <w:pPr>
              <w:spacing w:line="240" w:lineRule="auto"/>
              <w:jc w:val="both"/>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tcPr>
          <w:p w:rsidR="00BF533F" w:rsidRPr="009E419B" w:rsidRDefault="00BF533F" w:rsidP="00A16D2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F533F" w:rsidRPr="009E419B" w:rsidRDefault="00BF533F" w:rsidP="00A16D2F">
            <w:pPr>
              <w:spacing w:line="240" w:lineRule="auto"/>
              <w:rPr>
                <w:rFonts w:ascii="Times New Roman" w:hAnsi="Times New Roman" w:cs="Times New Roman"/>
                <w:sz w:val="24"/>
                <w:szCs w:val="24"/>
              </w:rPr>
            </w:pPr>
            <w:r w:rsidRPr="009E419B">
              <w:rPr>
                <w:rFonts w:ascii="Times New Roman" w:hAnsi="Times New Roman" w:cs="Times New Roman"/>
                <w:sz w:val="24"/>
                <w:szCs w:val="24"/>
              </w:rPr>
              <w:t>от 16% до 25,9%</w:t>
            </w:r>
          </w:p>
        </w:tc>
        <w:tc>
          <w:tcPr>
            <w:tcW w:w="2410" w:type="dxa"/>
            <w:tcBorders>
              <w:top w:val="single" w:sz="4" w:space="0" w:color="auto"/>
              <w:left w:val="single" w:sz="4" w:space="0" w:color="auto"/>
              <w:bottom w:val="single" w:sz="4" w:space="0" w:color="auto"/>
              <w:right w:val="single" w:sz="4" w:space="0" w:color="auto"/>
            </w:tcBorders>
          </w:tcPr>
          <w:p w:rsidR="00BF533F" w:rsidRPr="009E419B" w:rsidRDefault="00BF533F"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1,0</w:t>
            </w:r>
          </w:p>
        </w:tc>
      </w:tr>
      <w:tr w:rsidR="00BF533F" w:rsidRPr="009E419B" w:rsidTr="002D058C">
        <w:tc>
          <w:tcPr>
            <w:tcW w:w="2189" w:type="dxa"/>
            <w:vMerge/>
            <w:tcBorders>
              <w:top w:val="single" w:sz="4" w:space="0" w:color="auto"/>
              <w:left w:val="single" w:sz="4" w:space="0" w:color="auto"/>
              <w:bottom w:val="single" w:sz="4" w:space="0" w:color="auto"/>
              <w:right w:val="single" w:sz="4" w:space="0" w:color="auto"/>
            </w:tcBorders>
          </w:tcPr>
          <w:p w:rsidR="00BF533F" w:rsidRPr="009E419B" w:rsidRDefault="00BF533F" w:rsidP="00A16D2F">
            <w:pPr>
              <w:spacing w:line="240" w:lineRule="auto"/>
              <w:jc w:val="both"/>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tcPr>
          <w:p w:rsidR="00BF533F" w:rsidRPr="009E419B" w:rsidRDefault="00BF533F" w:rsidP="00A16D2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F533F" w:rsidRPr="009E419B" w:rsidRDefault="00BF533F" w:rsidP="00A16D2F">
            <w:pPr>
              <w:spacing w:line="240" w:lineRule="auto"/>
              <w:rPr>
                <w:rFonts w:ascii="Times New Roman" w:hAnsi="Times New Roman" w:cs="Times New Roman"/>
                <w:sz w:val="24"/>
                <w:szCs w:val="24"/>
              </w:rPr>
            </w:pPr>
            <w:r w:rsidRPr="009E419B">
              <w:rPr>
                <w:rFonts w:ascii="Times New Roman" w:hAnsi="Times New Roman" w:cs="Times New Roman"/>
                <w:sz w:val="24"/>
                <w:szCs w:val="24"/>
              </w:rPr>
              <w:t>от 26% до 30,9%</w:t>
            </w:r>
          </w:p>
        </w:tc>
        <w:tc>
          <w:tcPr>
            <w:tcW w:w="2410" w:type="dxa"/>
            <w:tcBorders>
              <w:top w:val="single" w:sz="4" w:space="0" w:color="auto"/>
              <w:left w:val="single" w:sz="4" w:space="0" w:color="auto"/>
              <w:bottom w:val="single" w:sz="4" w:space="0" w:color="auto"/>
              <w:right w:val="single" w:sz="4" w:space="0" w:color="auto"/>
            </w:tcBorders>
          </w:tcPr>
          <w:p w:rsidR="00BF533F" w:rsidRPr="009E419B" w:rsidRDefault="00BF533F"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1,5</w:t>
            </w:r>
          </w:p>
        </w:tc>
      </w:tr>
      <w:tr w:rsidR="00BF533F" w:rsidRPr="009E419B" w:rsidTr="002D058C">
        <w:tc>
          <w:tcPr>
            <w:tcW w:w="2189" w:type="dxa"/>
            <w:vMerge/>
            <w:tcBorders>
              <w:top w:val="single" w:sz="4" w:space="0" w:color="auto"/>
              <w:left w:val="single" w:sz="4" w:space="0" w:color="auto"/>
              <w:bottom w:val="single" w:sz="4" w:space="0" w:color="auto"/>
              <w:right w:val="single" w:sz="4" w:space="0" w:color="auto"/>
            </w:tcBorders>
          </w:tcPr>
          <w:p w:rsidR="00BF533F" w:rsidRPr="009E419B" w:rsidRDefault="00BF533F" w:rsidP="00A16D2F">
            <w:pPr>
              <w:spacing w:line="240" w:lineRule="auto"/>
              <w:jc w:val="both"/>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tcPr>
          <w:p w:rsidR="00BF533F" w:rsidRPr="009E419B" w:rsidRDefault="00BF533F" w:rsidP="00A16D2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F533F" w:rsidRPr="009E419B" w:rsidRDefault="00BF533F" w:rsidP="00A16D2F">
            <w:pPr>
              <w:spacing w:line="240" w:lineRule="auto"/>
              <w:rPr>
                <w:rFonts w:ascii="Times New Roman" w:hAnsi="Times New Roman" w:cs="Times New Roman"/>
                <w:sz w:val="24"/>
                <w:szCs w:val="24"/>
              </w:rPr>
            </w:pPr>
            <w:r w:rsidRPr="009E419B">
              <w:rPr>
                <w:rFonts w:ascii="Times New Roman" w:hAnsi="Times New Roman" w:cs="Times New Roman"/>
                <w:sz w:val="24"/>
                <w:szCs w:val="24"/>
              </w:rPr>
              <w:t>от 31% и выше</w:t>
            </w:r>
          </w:p>
        </w:tc>
        <w:tc>
          <w:tcPr>
            <w:tcW w:w="2410" w:type="dxa"/>
            <w:tcBorders>
              <w:top w:val="single" w:sz="4" w:space="0" w:color="auto"/>
              <w:left w:val="single" w:sz="4" w:space="0" w:color="auto"/>
              <w:bottom w:val="single" w:sz="4" w:space="0" w:color="auto"/>
              <w:right w:val="single" w:sz="4" w:space="0" w:color="auto"/>
            </w:tcBorders>
          </w:tcPr>
          <w:p w:rsidR="00BF533F" w:rsidRPr="009E419B" w:rsidRDefault="00BF533F"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2,0</w:t>
            </w:r>
          </w:p>
        </w:tc>
      </w:tr>
    </w:tbl>
    <w:p w:rsidR="00BF533F" w:rsidRPr="009E419B" w:rsidRDefault="00BF533F"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&lt;*&gt; За исключением бюджетных обязательств в виде капитальных вложений и бюджетных инвестиций в объекты муниципальной собственности, расходов на увеличение стоимости основных средств, расходов от приносящей доход деятельности.</w:t>
      </w:r>
    </w:p>
    <w:p w:rsidR="00DB70D9" w:rsidRPr="009E419B" w:rsidRDefault="00BF533F"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6.15. </w:t>
      </w:r>
      <w:proofErr w:type="gramStart"/>
      <w:r w:rsidRPr="009E419B">
        <w:rPr>
          <w:rFonts w:ascii="Times New Roman" w:hAnsi="Times New Roman" w:cs="Times New Roman"/>
          <w:sz w:val="24"/>
          <w:szCs w:val="24"/>
        </w:rPr>
        <w:t xml:space="preserve">Предельный </w:t>
      </w:r>
      <w:hyperlink w:anchor="Par2423" w:tooltip="ПРЕДЕЛЬНЫЙ УРОВЕНЬ СООТНОШЕНИЯ СРЕДНЕМЕСЯЧНОЙ" w:history="1">
        <w:r w:rsidRPr="009E419B">
          <w:rPr>
            <w:rFonts w:ascii="Times New Roman" w:hAnsi="Times New Roman" w:cs="Times New Roman"/>
            <w:sz w:val="24"/>
            <w:szCs w:val="24"/>
          </w:rPr>
          <w:t>уровень</w:t>
        </w:r>
      </w:hyperlink>
      <w:r w:rsidRPr="009E419B">
        <w:rPr>
          <w:rFonts w:ascii="Times New Roman" w:hAnsi="Times New Roman" w:cs="Times New Roman"/>
          <w:sz w:val="24"/>
          <w:szCs w:val="24"/>
        </w:rPr>
        <w:t xml:space="preserve"> соотношения среднемесячной заработной платы руководителей</w:t>
      </w:r>
      <w:r w:rsidR="00542FB4" w:rsidRPr="009E419B">
        <w:rPr>
          <w:rFonts w:ascii="Times New Roman" w:hAnsi="Times New Roman" w:cs="Times New Roman"/>
          <w:sz w:val="24"/>
          <w:szCs w:val="24"/>
        </w:rPr>
        <w:t xml:space="preserve"> учреждений</w:t>
      </w:r>
      <w:r w:rsidRPr="009E419B">
        <w:rPr>
          <w:rFonts w:ascii="Times New Roman" w:hAnsi="Times New Roman" w:cs="Times New Roman"/>
          <w:sz w:val="24"/>
          <w:szCs w:val="24"/>
        </w:rPr>
        <w:t xml:space="preserve">, их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руководителей, </w:t>
      </w:r>
      <w:r w:rsidR="00C054DD" w:rsidRPr="009E419B">
        <w:rPr>
          <w:rFonts w:ascii="Times New Roman" w:hAnsi="Times New Roman" w:cs="Times New Roman"/>
          <w:sz w:val="24"/>
          <w:szCs w:val="24"/>
        </w:rPr>
        <w:t xml:space="preserve">их </w:t>
      </w:r>
      <w:r w:rsidRPr="009E419B">
        <w:rPr>
          <w:rFonts w:ascii="Times New Roman" w:hAnsi="Times New Roman" w:cs="Times New Roman"/>
          <w:sz w:val="24"/>
          <w:szCs w:val="24"/>
        </w:rPr>
        <w:t xml:space="preserve">заместителей) определяется Управлением </w:t>
      </w:r>
      <w:r w:rsidR="00EC1883" w:rsidRPr="009E419B">
        <w:rPr>
          <w:rFonts w:ascii="Times New Roman" w:hAnsi="Times New Roman" w:cs="Times New Roman"/>
          <w:sz w:val="24"/>
          <w:szCs w:val="24"/>
        </w:rPr>
        <w:t xml:space="preserve">образования администрации Бирилюсского района </w:t>
      </w:r>
      <w:r w:rsidRPr="009E419B">
        <w:rPr>
          <w:rFonts w:ascii="Times New Roman" w:hAnsi="Times New Roman" w:cs="Times New Roman"/>
          <w:sz w:val="24"/>
          <w:szCs w:val="24"/>
        </w:rPr>
        <w:t xml:space="preserve">в размере, не превышающем размера, </w:t>
      </w:r>
      <w:r w:rsidR="00EC1883" w:rsidRPr="009E419B">
        <w:rPr>
          <w:rFonts w:ascii="Times New Roman" w:hAnsi="Times New Roman" w:cs="Times New Roman"/>
          <w:sz w:val="24"/>
          <w:szCs w:val="24"/>
        </w:rPr>
        <w:t>установленного Постановлением администрации Бирилюсского от 16.05.2012 № 169 «О  системах оплаты труда работников районных муниципальных</w:t>
      </w:r>
      <w:proofErr w:type="gramEnd"/>
      <w:r w:rsidR="00EC1883" w:rsidRPr="009E419B">
        <w:rPr>
          <w:rFonts w:ascii="Times New Roman" w:hAnsi="Times New Roman" w:cs="Times New Roman"/>
          <w:sz w:val="24"/>
          <w:szCs w:val="24"/>
        </w:rPr>
        <w:t xml:space="preserve"> учреждений Бирилюсского района» в кратности до 4. </w:t>
      </w:r>
    </w:p>
    <w:p w:rsidR="00DB70D9" w:rsidRPr="009E419B" w:rsidRDefault="00301963" w:rsidP="00A16D2F">
      <w:pPr>
        <w:spacing w:line="240" w:lineRule="auto"/>
        <w:jc w:val="center"/>
        <w:rPr>
          <w:rFonts w:ascii="Times New Roman" w:eastAsia="Times New Roman" w:hAnsi="Times New Roman" w:cs="Times New Roman"/>
          <w:b/>
          <w:bCs/>
          <w:sz w:val="24"/>
          <w:szCs w:val="24"/>
          <w:lang w:eastAsia="zh-CN"/>
        </w:rPr>
      </w:pPr>
      <w:r w:rsidRPr="009E419B">
        <w:rPr>
          <w:rFonts w:ascii="Times New Roman" w:eastAsia="Times New Roman" w:hAnsi="Times New Roman" w:cs="Times New Roman"/>
          <w:b/>
          <w:bCs/>
          <w:sz w:val="24"/>
          <w:szCs w:val="24"/>
          <w:lang w:eastAsia="zh-CN"/>
        </w:rPr>
        <w:t>7</w:t>
      </w:r>
      <w:r w:rsidR="00DB70D9" w:rsidRPr="009E419B">
        <w:rPr>
          <w:rFonts w:ascii="Times New Roman" w:eastAsia="Times New Roman" w:hAnsi="Times New Roman" w:cs="Times New Roman"/>
          <w:b/>
          <w:bCs/>
          <w:sz w:val="24"/>
          <w:szCs w:val="24"/>
          <w:lang w:eastAsia="zh-CN"/>
        </w:rPr>
        <w:t>. ДРУГИЕ ВОПРОСЫ ОПЛАТЫ ТРУДА</w:t>
      </w:r>
    </w:p>
    <w:p w:rsidR="00DB70D9" w:rsidRPr="009E419B" w:rsidRDefault="00301963"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DB70D9" w:rsidRPr="009E419B">
        <w:rPr>
          <w:rFonts w:ascii="Times New Roman" w:hAnsi="Times New Roman" w:cs="Times New Roman"/>
          <w:sz w:val="24"/>
          <w:szCs w:val="24"/>
        </w:rPr>
        <w:t>Размер средств, полученных от приносящей доход деятельности, направляемых на оплату труда работников учреждений, составляет не более 70% от доходов, полученных от приносящей доход деятельности, с учетом выплат страховых взносов по обязательному социальному страхованию и взносу по страховым тарифам на обязательное социальное страхование от несчастных случаев на производстве и профессиональных заболеваний.</w:t>
      </w:r>
    </w:p>
    <w:p w:rsidR="00DB70D9" w:rsidRPr="009E419B" w:rsidRDefault="00301963" w:rsidP="00A16D2F">
      <w:pPr>
        <w:spacing w:line="240" w:lineRule="auto"/>
        <w:jc w:val="center"/>
        <w:rPr>
          <w:rFonts w:ascii="Times New Roman" w:hAnsi="Times New Roman" w:cs="Times New Roman"/>
          <w:sz w:val="24"/>
          <w:szCs w:val="24"/>
        </w:rPr>
      </w:pPr>
      <w:r w:rsidRPr="009E419B">
        <w:rPr>
          <w:rFonts w:ascii="Times New Roman" w:eastAsia="Times New Roman" w:hAnsi="Times New Roman" w:cs="Times New Roman"/>
          <w:b/>
          <w:bCs/>
          <w:sz w:val="24"/>
          <w:szCs w:val="24"/>
          <w:lang w:eastAsia="zh-CN"/>
        </w:rPr>
        <w:t>8</w:t>
      </w:r>
      <w:r w:rsidR="00DB70D9" w:rsidRPr="009E419B">
        <w:rPr>
          <w:rFonts w:ascii="Times New Roman" w:eastAsia="Times New Roman" w:hAnsi="Times New Roman" w:cs="Times New Roman"/>
          <w:b/>
          <w:bCs/>
          <w:sz w:val="24"/>
          <w:szCs w:val="24"/>
          <w:lang w:eastAsia="zh-CN"/>
        </w:rPr>
        <w:t xml:space="preserve">. </w:t>
      </w:r>
      <w:r w:rsidRPr="009E419B">
        <w:rPr>
          <w:rFonts w:ascii="Times New Roman" w:eastAsia="Times New Roman" w:hAnsi="Times New Roman" w:cs="Times New Roman"/>
          <w:b/>
          <w:bCs/>
          <w:sz w:val="24"/>
          <w:szCs w:val="24"/>
          <w:lang w:eastAsia="zh-CN"/>
        </w:rPr>
        <w:t>РАСХОДНЫЕ ОБЯЗАТЕЛЬСТВА</w:t>
      </w:r>
    </w:p>
    <w:p w:rsidR="00DB70D9" w:rsidRPr="009E419B" w:rsidRDefault="00301963"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DB70D9" w:rsidRPr="009E419B">
        <w:rPr>
          <w:rFonts w:ascii="Times New Roman" w:hAnsi="Times New Roman" w:cs="Times New Roman"/>
          <w:sz w:val="24"/>
          <w:szCs w:val="24"/>
        </w:rPr>
        <w:t xml:space="preserve">Оплата труда работников муниципальных образовательных учреждений осуществляется в соответствии с настоящим Положением и является расходным обязательством муниципального образования </w:t>
      </w:r>
      <w:proofErr w:type="spellStart"/>
      <w:r w:rsidR="00DB70D9" w:rsidRPr="009E419B">
        <w:rPr>
          <w:rFonts w:ascii="Times New Roman" w:hAnsi="Times New Roman" w:cs="Times New Roman"/>
          <w:sz w:val="24"/>
          <w:szCs w:val="24"/>
        </w:rPr>
        <w:t>Бирилюсский</w:t>
      </w:r>
      <w:proofErr w:type="spellEnd"/>
      <w:r w:rsidR="00DB70D9" w:rsidRPr="009E419B">
        <w:rPr>
          <w:rFonts w:ascii="Times New Roman" w:hAnsi="Times New Roman" w:cs="Times New Roman"/>
          <w:sz w:val="24"/>
          <w:szCs w:val="24"/>
        </w:rPr>
        <w:t xml:space="preserve"> район.</w:t>
      </w:r>
    </w:p>
    <w:p w:rsidR="00A16D2F" w:rsidRDefault="00A16D2F" w:rsidP="00A16D2F">
      <w:pPr>
        <w:spacing w:line="240" w:lineRule="auto"/>
        <w:jc w:val="center"/>
        <w:rPr>
          <w:rFonts w:ascii="Times New Roman" w:eastAsia="Times New Roman" w:hAnsi="Times New Roman" w:cs="Times New Roman"/>
          <w:b/>
          <w:bCs/>
          <w:sz w:val="24"/>
          <w:szCs w:val="24"/>
          <w:lang w:eastAsia="zh-CN"/>
        </w:rPr>
      </w:pPr>
    </w:p>
    <w:p w:rsidR="00A16D2F" w:rsidRDefault="00A16D2F" w:rsidP="00A16D2F">
      <w:pPr>
        <w:spacing w:line="240" w:lineRule="auto"/>
        <w:jc w:val="center"/>
        <w:rPr>
          <w:rFonts w:ascii="Times New Roman" w:eastAsia="Times New Roman" w:hAnsi="Times New Roman" w:cs="Times New Roman"/>
          <w:b/>
          <w:bCs/>
          <w:sz w:val="24"/>
          <w:szCs w:val="24"/>
          <w:lang w:eastAsia="zh-CN"/>
        </w:rPr>
      </w:pPr>
    </w:p>
    <w:p w:rsidR="00DB70D9" w:rsidRPr="009E419B" w:rsidRDefault="00301963" w:rsidP="00A16D2F">
      <w:pPr>
        <w:spacing w:line="240" w:lineRule="auto"/>
        <w:jc w:val="center"/>
        <w:rPr>
          <w:rFonts w:ascii="Times New Roman" w:hAnsi="Times New Roman" w:cs="Times New Roman"/>
          <w:sz w:val="24"/>
          <w:szCs w:val="24"/>
        </w:rPr>
      </w:pPr>
      <w:r w:rsidRPr="009E419B">
        <w:rPr>
          <w:rFonts w:ascii="Times New Roman" w:eastAsia="Times New Roman" w:hAnsi="Times New Roman" w:cs="Times New Roman"/>
          <w:b/>
          <w:bCs/>
          <w:sz w:val="24"/>
          <w:szCs w:val="24"/>
          <w:lang w:eastAsia="zh-CN"/>
        </w:rPr>
        <w:t>9</w:t>
      </w:r>
      <w:r w:rsidR="00DB70D9" w:rsidRPr="009E419B">
        <w:rPr>
          <w:rFonts w:ascii="Times New Roman" w:eastAsia="Times New Roman" w:hAnsi="Times New Roman" w:cs="Times New Roman"/>
          <w:b/>
          <w:bCs/>
          <w:sz w:val="24"/>
          <w:szCs w:val="24"/>
          <w:lang w:eastAsia="zh-CN"/>
        </w:rPr>
        <w:t xml:space="preserve">. </w:t>
      </w:r>
      <w:r w:rsidRPr="009E419B">
        <w:rPr>
          <w:rFonts w:ascii="Times New Roman" w:eastAsia="Times New Roman" w:hAnsi="Times New Roman" w:cs="Times New Roman"/>
          <w:b/>
          <w:bCs/>
          <w:sz w:val="24"/>
          <w:szCs w:val="24"/>
          <w:lang w:eastAsia="zh-CN"/>
        </w:rPr>
        <w:t xml:space="preserve">ЗАКЛЮЧИТЕЛЬНЫЕ И ПЕРЕХОДНЫЕ ПОЛОЖЕНИЯ </w:t>
      </w:r>
      <w:r w:rsidR="00DB70D9" w:rsidRPr="009E419B">
        <w:rPr>
          <w:rFonts w:ascii="Times New Roman" w:eastAsia="Times New Roman" w:hAnsi="Times New Roman" w:cs="Times New Roman"/>
          <w:b/>
          <w:bCs/>
          <w:sz w:val="24"/>
          <w:szCs w:val="24"/>
          <w:lang w:eastAsia="zh-CN"/>
        </w:rPr>
        <w:t xml:space="preserve"> </w:t>
      </w:r>
    </w:p>
    <w:p w:rsidR="00DB70D9" w:rsidRPr="009E419B" w:rsidRDefault="00DB70D9"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lastRenderedPageBreak/>
        <w:t xml:space="preserve">1. </w:t>
      </w:r>
      <w:proofErr w:type="gramStart"/>
      <w:r w:rsidRPr="009E419B">
        <w:rPr>
          <w:rFonts w:ascii="Times New Roman" w:hAnsi="Times New Roman" w:cs="Times New Roman"/>
          <w:sz w:val="24"/>
          <w:szCs w:val="24"/>
        </w:rPr>
        <w:t>Заработная плата в соответствии с системами оплаты труда, определенными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 с момента распространения на работников условий оплаты труда, установленных трудовым договором</w:t>
      </w:r>
      <w:proofErr w:type="gramEnd"/>
      <w:r w:rsidRPr="009E419B">
        <w:rPr>
          <w:rFonts w:ascii="Times New Roman" w:hAnsi="Times New Roman" w:cs="Times New Roman"/>
          <w:sz w:val="24"/>
          <w:szCs w:val="24"/>
        </w:rPr>
        <w:t xml:space="preserve"> (дополнительным соглашением к трудовому договору) в соответствии с настоящим Положением.</w:t>
      </w:r>
    </w:p>
    <w:p w:rsidR="00DB70D9" w:rsidRPr="009E419B" w:rsidRDefault="00DB70D9"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2. </w:t>
      </w:r>
      <w:proofErr w:type="gramStart"/>
      <w:r w:rsidRPr="009E419B">
        <w:rPr>
          <w:rFonts w:ascii="Times New Roman" w:hAnsi="Times New Roman" w:cs="Times New Roman"/>
          <w:sz w:val="24"/>
          <w:szCs w:val="24"/>
        </w:rPr>
        <w:t>При переходе на систему оплаты труда в соответствии с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системе оплаты труда в соответствии с настоящим Положением в сумме не ниже размера заработной платы (без учета стимулирующих выплат), установленного тарифной системой</w:t>
      </w:r>
      <w:proofErr w:type="gramEnd"/>
      <w:r w:rsidRPr="009E419B">
        <w:rPr>
          <w:rFonts w:ascii="Times New Roman" w:hAnsi="Times New Roman" w:cs="Times New Roman"/>
          <w:sz w:val="24"/>
          <w:szCs w:val="24"/>
        </w:rPr>
        <w:t xml:space="preserve"> оплаты труда.</w:t>
      </w:r>
    </w:p>
    <w:p w:rsidR="00DB70D9" w:rsidRPr="009E419B" w:rsidRDefault="00DB70D9"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3. Информация о  рассчитываемой за календарный год среднемесячной заработной плате руководителей, их заместителей муниципальных учреждений размещается в информационно-телекоммуникационной сети Интернет на официальных сайтах органов исполнительной власти района, осуществляющих функции и полномочия учредителя соответствующих учреждений.</w:t>
      </w:r>
    </w:p>
    <w:p w:rsidR="00DB70D9" w:rsidRPr="009E419B" w:rsidRDefault="00C054DD" w:rsidP="00A16D2F">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DB70D9" w:rsidRPr="009E419B">
        <w:rPr>
          <w:rFonts w:ascii="Times New Roman" w:hAnsi="Times New Roman" w:cs="Times New Roman"/>
          <w:sz w:val="24"/>
          <w:szCs w:val="24"/>
        </w:rPr>
        <w:t>Порядок и размещения информации о рассчитываемой за календарный год среднемесячной заработной плате руководителей, их заместителей и представление указанными лицами данной информации устанавливается администрацией Бирилюсского района, если иное не предусмотрено федеральным законодательством».</w:t>
      </w:r>
    </w:p>
    <w:p w:rsidR="007C16FD" w:rsidRPr="009E419B" w:rsidRDefault="007C16FD" w:rsidP="00A16D2F">
      <w:pPr>
        <w:spacing w:line="240" w:lineRule="auto"/>
        <w:jc w:val="right"/>
        <w:rPr>
          <w:rFonts w:ascii="Times New Roman" w:hAnsi="Times New Roman" w:cs="Times New Roman"/>
          <w:b/>
          <w:sz w:val="24"/>
          <w:szCs w:val="24"/>
        </w:rPr>
      </w:pPr>
    </w:p>
    <w:p w:rsidR="007C16FD" w:rsidRDefault="007C16FD" w:rsidP="00A16D2F">
      <w:pPr>
        <w:spacing w:line="240" w:lineRule="auto"/>
        <w:jc w:val="right"/>
        <w:rPr>
          <w:rFonts w:ascii="Times New Roman" w:hAnsi="Times New Roman" w:cs="Times New Roman"/>
          <w:b/>
          <w:sz w:val="24"/>
          <w:szCs w:val="24"/>
        </w:rPr>
      </w:pPr>
    </w:p>
    <w:p w:rsidR="00A16D2F" w:rsidRDefault="00A16D2F" w:rsidP="00A16D2F">
      <w:pPr>
        <w:spacing w:line="240" w:lineRule="auto"/>
        <w:jc w:val="right"/>
        <w:rPr>
          <w:rFonts w:ascii="Times New Roman" w:hAnsi="Times New Roman" w:cs="Times New Roman"/>
          <w:b/>
          <w:sz w:val="24"/>
          <w:szCs w:val="24"/>
        </w:rPr>
      </w:pPr>
    </w:p>
    <w:p w:rsidR="00A16D2F" w:rsidRDefault="00A16D2F" w:rsidP="00A16D2F">
      <w:pPr>
        <w:spacing w:line="240" w:lineRule="auto"/>
        <w:jc w:val="right"/>
        <w:rPr>
          <w:rFonts w:ascii="Times New Roman" w:hAnsi="Times New Roman" w:cs="Times New Roman"/>
          <w:b/>
          <w:sz w:val="24"/>
          <w:szCs w:val="24"/>
        </w:rPr>
      </w:pPr>
    </w:p>
    <w:p w:rsidR="00A16D2F" w:rsidRDefault="00A16D2F" w:rsidP="00A16D2F">
      <w:pPr>
        <w:spacing w:line="240" w:lineRule="auto"/>
        <w:jc w:val="right"/>
        <w:rPr>
          <w:rFonts w:ascii="Times New Roman" w:hAnsi="Times New Roman" w:cs="Times New Roman"/>
          <w:b/>
          <w:sz w:val="24"/>
          <w:szCs w:val="24"/>
        </w:rPr>
      </w:pPr>
    </w:p>
    <w:p w:rsidR="00A16D2F" w:rsidRDefault="00A16D2F" w:rsidP="00A16D2F">
      <w:pPr>
        <w:spacing w:line="240" w:lineRule="auto"/>
        <w:jc w:val="right"/>
        <w:rPr>
          <w:rFonts w:ascii="Times New Roman" w:hAnsi="Times New Roman" w:cs="Times New Roman"/>
          <w:b/>
          <w:sz w:val="24"/>
          <w:szCs w:val="24"/>
        </w:rPr>
      </w:pPr>
    </w:p>
    <w:p w:rsidR="00A16D2F" w:rsidRDefault="00A16D2F" w:rsidP="00A16D2F">
      <w:pPr>
        <w:spacing w:line="240" w:lineRule="auto"/>
        <w:jc w:val="right"/>
        <w:rPr>
          <w:rFonts w:ascii="Times New Roman" w:hAnsi="Times New Roman" w:cs="Times New Roman"/>
          <w:b/>
          <w:sz w:val="24"/>
          <w:szCs w:val="24"/>
        </w:rPr>
      </w:pPr>
    </w:p>
    <w:p w:rsidR="00A16D2F" w:rsidRDefault="00A16D2F" w:rsidP="00A16D2F">
      <w:pPr>
        <w:spacing w:line="240" w:lineRule="auto"/>
        <w:jc w:val="right"/>
        <w:rPr>
          <w:rFonts w:ascii="Times New Roman" w:hAnsi="Times New Roman" w:cs="Times New Roman"/>
          <w:b/>
          <w:sz w:val="24"/>
          <w:szCs w:val="24"/>
        </w:rPr>
      </w:pPr>
    </w:p>
    <w:p w:rsidR="00A16D2F" w:rsidRDefault="00A16D2F" w:rsidP="00A16D2F">
      <w:pPr>
        <w:spacing w:line="240" w:lineRule="auto"/>
        <w:jc w:val="right"/>
        <w:rPr>
          <w:rFonts w:ascii="Times New Roman" w:hAnsi="Times New Roman" w:cs="Times New Roman"/>
          <w:b/>
          <w:sz w:val="24"/>
          <w:szCs w:val="24"/>
        </w:rPr>
      </w:pPr>
    </w:p>
    <w:p w:rsidR="00A16D2F" w:rsidRDefault="00A16D2F" w:rsidP="00A16D2F">
      <w:pPr>
        <w:spacing w:line="240" w:lineRule="auto"/>
        <w:jc w:val="right"/>
        <w:rPr>
          <w:rFonts w:ascii="Times New Roman" w:hAnsi="Times New Roman" w:cs="Times New Roman"/>
          <w:b/>
          <w:sz w:val="24"/>
          <w:szCs w:val="24"/>
        </w:rPr>
      </w:pPr>
    </w:p>
    <w:p w:rsidR="00A16D2F" w:rsidRDefault="00A16D2F" w:rsidP="00A16D2F">
      <w:pPr>
        <w:spacing w:line="240" w:lineRule="auto"/>
        <w:jc w:val="right"/>
        <w:rPr>
          <w:rFonts w:ascii="Times New Roman" w:hAnsi="Times New Roman" w:cs="Times New Roman"/>
          <w:b/>
          <w:sz w:val="24"/>
          <w:szCs w:val="24"/>
        </w:rPr>
      </w:pPr>
    </w:p>
    <w:p w:rsidR="00A16D2F" w:rsidRPr="009E419B" w:rsidRDefault="00A16D2F" w:rsidP="00A16D2F">
      <w:pPr>
        <w:spacing w:line="240" w:lineRule="auto"/>
        <w:jc w:val="right"/>
        <w:rPr>
          <w:rFonts w:ascii="Times New Roman" w:hAnsi="Times New Roman" w:cs="Times New Roman"/>
          <w:b/>
          <w:sz w:val="24"/>
          <w:szCs w:val="24"/>
        </w:rPr>
      </w:pPr>
    </w:p>
    <w:p w:rsidR="007C16FD" w:rsidRPr="009E419B" w:rsidRDefault="007C16FD" w:rsidP="00301963">
      <w:pPr>
        <w:jc w:val="right"/>
        <w:rPr>
          <w:rFonts w:ascii="Times New Roman" w:hAnsi="Times New Roman" w:cs="Times New Roman"/>
          <w:b/>
          <w:sz w:val="24"/>
          <w:szCs w:val="24"/>
        </w:rPr>
      </w:pPr>
    </w:p>
    <w:p w:rsidR="007C16FD" w:rsidRPr="009E419B" w:rsidRDefault="007C16FD" w:rsidP="00301963">
      <w:pPr>
        <w:jc w:val="right"/>
        <w:rPr>
          <w:rFonts w:ascii="Times New Roman" w:hAnsi="Times New Roman" w:cs="Times New Roman"/>
          <w:b/>
          <w:sz w:val="24"/>
          <w:szCs w:val="24"/>
        </w:rPr>
      </w:pPr>
    </w:p>
    <w:p w:rsidR="007E2A02" w:rsidRPr="009E419B" w:rsidRDefault="007E2A02" w:rsidP="00301963">
      <w:pPr>
        <w:jc w:val="right"/>
        <w:rPr>
          <w:rFonts w:ascii="Times New Roman" w:hAnsi="Times New Roman" w:cs="Times New Roman"/>
          <w:b/>
          <w:sz w:val="24"/>
          <w:szCs w:val="24"/>
        </w:rPr>
      </w:pPr>
    </w:p>
    <w:p w:rsidR="0087064C" w:rsidRPr="009E419B" w:rsidRDefault="0087064C" w:rsidP="00301963">
      <w:pPr>
        <w:jc w:val="right"/>
        <w:rPr>
          <w:rFonts w:ascii="Times New Roman" w:hAnsi="Times New Roman" w:cs="Times New Roman"/>
          <w:b/>
          <w:sz w:val="24"/>
          <w:szCs w:val="24"/>
        </w:rPr>
      </w:pPr>
      <w:r w:rsidRPr="009E419B">
        <w:rPr>
          <w:rFonts w:ascii="Times New Roman" w:hAnsi="Times New Roman" w:cs="Times New Roman"/>
          <w:b/>
          <w:sz w:val="24"/>
          <w:szCs w:val="24"/>
        </w:rPr>
        <w:lastRenderedPageBreak/>
        <w:t>Приложение № 1</w:t>
      </w:r>
    </w:p>
    <w:p w:rsidR="0087064C" w:rsidRPr="009E419B" w:rsidRDefault="0087064C" w:rsidP="003D7FA6">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 xml:space="preserve">                                                                             к Примерному положению об</w:t>
      </w:r>
      <w:r w:rsidR="003D7FA6" w:rsidRPr="009E419B">
        <w:rPr>
          <w:rFonts w:ascii="Times New Roman" w:hAnsi="Times New Roman" w:cs="Times New Roman"/>
          <w:sz w:val="24"/>
          <w:szCs w:val="24"/>
        </w:rPr>
        <w:t xml:space="preserve"> </w:t>
      </w:r>
      <w:r w:rsidRPr="009E419B">
        <w:rPr>
          <w:rFonts w:ascii="Times New Roman" w:hAnsi="Times New Roman" w:cs="Times New Roman"/>
          <w:sz w:val="24"/>
          <w:szCs w:val="24"/>
        </w:rPr>
        <w:t xml:space="preserve"> оплате труда работников</w:t>
      </w:r>
    </w:p>
    <w:p w:rsidR="003D7FA6" w:rsidRPr="009E419B" w:rsidRDefault="0087064C" w:rsidP="003D7FA6">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муниципальных</w:t>
      </w:r>
      <w:r w:rsidR="003D7FA6" w:rsidRPr="009E419B">
        <w:rPr>
          <w:rFonts w:ascii="Times New Roman" w:hAnsi="Times New Roman" w:cs="Times New Roman"/>
          <w:sz w:val="24"/>
          <w:szCs w:val="24"/>
        </w:rPr>
        <w:t xml:space="preserve"> </w:t>
      </w:r>
      <w:r w:rsidRPr="009E419B">
        <w:rPr>
          <w:rFonts w:ascii="Times New Roman" w:hAnsi="Times New Roman" w:cs="Times New Roman"/>
          <w:sz w:val="24"/>
          <w:szCs w:val="24"/>
        </w:rPr>
        <w:t xml:space="preserve">бюджетных </w:t>
      </w:r>
    </w:p>
    <w:p w:rsidR="003D7FA6" w:rsidRPr="009E419B" w:rsidRDefault="0087064C" w:rsidP="003D7FA6">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и казенных учреждений</w:t>
      </w:r>
      <w:r w:rsidR="002F210E" w:rsidRPr="009E419B">
        <w:rPr>
          <w:rFonts w:ascii="Times New Roman" w:hAnsi="Times New Roman" w:cs="Times New Roman"/>
          <w:sz w:val="24"/>
          <w:szCs w:val="24"/>
        </w:rPr>
        <w:t xml:space="preserve"> </w:t>
      </w:r>
    </w:p>
    <w:p w:rsidR="003D7FA6" w:rsidRPr="009E419B" w:rsidRDefault="002F210E" w:rsidP="003D7FA6">
      <w:pPr>
        <w:pStyle w:val="ConsPlusNormal"/>
        <w:jc w:val="right"/>
        <w:rPr>
          <w:rFonts w:ascii="Times New Roman" w:hAnsi="Times New Roman" w:cs="Times New Roman"/>
          <w:sz w:val="24"/>
          <w:szCs w:val="24"/>
        </w:rPr>
      </w:pPr>
      <w:proofErr w:type="gramStart"/>
      <w:r w:rsidRPr="009E419B">
        <w:rPr>
          <w:rFonts w:ascii="Times New Roman" w:hAnsi="Times New Roman" w:cs="Times New Roman"/>
          <w:sz w:val="24"/>
          <w:szCs w:val="24"/>
        </w:rPr>
        <w:t>подвед</w:t>
      </w:r>
      <w:r w:rsidR="003D7FA6" w:rsidRPr="009E419B">
        <w:rPr>
          <w:rFonts w:ascii="Times New Roman" w:hAnsi="Times New Roman" w:cs="Times New Roman"/>
          <w:sz w:val="24"/>
          <w:szCs w:val="24"/>
        </w:rPr>
        <w:t>омственных</w:t>
      </w:r>
      <w:proofErr w:type="gramEnd"/>
      <w:r w:rsidR="003D7FA6" w:rsidRPr="009E419B">
        <w:rPr>
          <w:rFonts w:ascii="Times New Roman" w:hAnsi="Times New Roman" w:cs="Times New Roman"/>
          <w:sz w:val="24"/>
          <w:szCs w:val="24"/>
        </w:rPr>
        <w:t xml:space="preserve"> Управлению</w:t>
      </w:r>
    </w:p>
    <w:p w:rsidR="003D7FA6" w:rsidRPr="009E419B" w:rsidRDefault="003D7FA6" w:rsidP="003D7FA6">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 xml:space="preserve"> образования администрации</w:t>
      </w:r>
    </w:p>
    <w:p w:rsidR="0087064C" w:rsidRPr="009E419B" w:rsidRDefault="003D7FA6" w:rsidP="003D7FA6">
      <w:pPr>
        <w:pStyle w:val="ConsPlusNormal"/>
        <w:jc w:val="right"/>
        <w:rPr>
          <w:sz w:val="24"/>
          <w:szCs w:val="24"/>
        </w:rPr>
      </w:pPr>
      <w:r w:rsidRPr="009E419B">
        <w:rPr>
          <w:rFonts w:ascii="Times New Roman" w:hAnsi="Times New Roman" w:cs="Times New Roman"/>
          <w:sz w:val="24"/>
          <w:szCs w:val="24"/>
        </w:rPr>
        <w:t>Бирилюсского района</w:t>
      </w:r>
      <w:r w:rsidR="002F210E" w:rsidRPr="009E419B">
        <w:rPr>
          <w:sz w:val="24"/>
          <w:szCs w:val="24"/>
        </w:rPr>
        <w:t xml:space="preserve"> </w:t>
      </w:r>
    </w:p>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 xml:space="preserve"> </w:t>
      </w:r>
    </w:p>
    <w:p w:rsidR="0087064C" w:rsidRPr="009E419B" w:rsidRDefault="0087064C" w:rsidP="003D7FA6">
      <w:pPr>
        <w:pStyle w:val="ConsPlusNormal"/>
        <w:ind w:firstLine="0"/>
        <w:jc w:val="center"/>
        <w:rPr>
          <w:rFonts w:ascii="Times New Roman" w:hAnsi="Times New Roman" w:cs="Times New Roman"/>
          <w:b/>
          <w:sz w:val="24"/>
          <w:szCs w:val="24"/>
        </w:rPr>
      </w:pPr>
      <w:r w:rsidRPr="009E419B">
        <w:rPr>
          <w:rFonts w:ascii="Times New Roman" w:hAnsi="Times New Roman" w:cs="Times New Roman"/>
          <w:b/>
          <w:sz w:val="24"/>
          <w:szCs w:val="24"/>
        </w:rPr>
        <w:t>Минимальные размеры окладов (должностных окладов),</w:t>
      </w:r>
    </w:p>
    <w:p w:rsidR="007C16FD" w:rsidRPr="009E419B" w:rsidRDefault="0087064C" w:rsidP="003D7FA6">
      <w:pPr>
        <w:pStyle w:val="ConsPlusNormal"/>
        <w:ind w:firstLine="0"/>
        <w:jc w:val="center"/>
        <w:rPr>
          <w:rFonts w:ascii="Times New Roman" w:hAnsi="Times New Roman" w:cs="Times New Roman"/>
          <w:b/>
          <w:sz w:val="24"/>
          <w:szCs w:val="24"/>
        </w:rPr>
      </w:pPr>
      <w:r w:rsidRPr="009E419B">
        <w:rPr>
          <w:rFonts w:ascii="Times New Roman" w:hAnsi="Times New Roman" w:cs="Times New Roman"/>
          <w:b/>
          <w:sz w:val="24"/>
          <w:szCs w:val="24"/>
        </w:rPr>
        <w:t xml:space="preserve">ставок заработной платы работников </w:t>
      </w:r>
      <w:r w:rsidR="007C16FD" w:rsidRPr="009E419B">
        <w:rPr>
          <w:rFonts w:ascii="Times New Roman" w:hAnsi="Times New Roman" w:cs="Times New Roman"/>
          <w:b/>
          <w:sz w:val="24"/>
          <w:szCs w:val="24"/>
        </w:rPr>
        <w:t>муниципальных бюджетных и казенных образовательных учреждений</w:t>
      </w:r>
      <w:r w:rsidR="003D7FA6" w:rsidRPr="009E419B">
        <w:rPr>
          <w:rFonts w:ascii="Times New Roman" w:hAnsi="Times New Roman" w:cs="Times New Roman"/>
          <w:b/>
          <w:sz w:val="24"/>
          <w:szCs w:val="24"/>
        </w:rPr>
        <w:t>, подведомственных Управлению образования администрации Бирилюсского района</w:t>
      </w:r>
    </w:p>
    <w:p w:rsidR="003D7FA6" w:rsidRPr="009E419B" w:rsidRDefault="003D7FA6" w:rsidP="003D7FA6">
      <w:pPr>
        <w:pStyle w:val="ConsPlusNormal"/>
        <w:rPr>
          <w:rFonts w:ascii="Times New Roman" w:hAnsi="Times New Roman" w:cs="Times New Roman"/>
          <w:sz w:val="24"/>
          <w:szCs w:val="24"/>
        </w:rPr>
      </w:pPr>
    </w:p>
    <w:p w:rsidR="0087064C" w:rsidRPr="009E419B" w:rsidRDefault="0087064C" w:rsidP="006656DA">
      <w:pPr>
        <w:jc w:val="center"/>
        <w:rPr>
          <w:rFonts w:ascii="Times New Roman" w:hAnsi="Times New Roman" w:cs="Times New Roman"/>
          <w:sz w:val="24"/>
          <w:szCs w:val="24"/>
        </w:rPr>
      </w:pPr>
      <w:r w:rsidRPr="009E419B">
        <w:rPr>
          <w:rFonts w:ascii="Times New Roman" w:hAnsi="Times New Roman" w:cs="Times New Roman"/>
          <w:sz w:val="24"/>
          <w:szCs w:val="24"/>
        </w:rPr>
        <w:t>1 . Профессиональная квалификационная группа должностей</w:t>
      </w:r>
      <w:r w:rsidR="006656DA" w:rsidRPr="009E419B">
        <w:rPr>
          <w:rFonts w:ascii="Times New Roman" w:hAnsi="Times New Roman" w:cs="Times New Roman"/>
          <w:sz w:val="24"/>
          <w:szCs w:val="24"/>
        </w:rPr>
        <w:t xml:space="preserve"> </w:t>
      </w:r>
      <w:r w:rsidRPr="009E419B">
        <w:rPr>
          <w:rFonts w:ascii="Times New Roman" w:hAnsi="Times New Roman" w:cs="Times New Roman"/>
          <w:sz w:val="24"/>
          <w:szCs w:val="24"/>
        </w:rPr>
        <w:t xml:space="preserve">работников </w:t>
      </w:r>
      <w:r w:rsidR="006656DA" w:rsidRPr="009E419B">
        <w:rPr>
          <w:rFonts w:ascii="Times New Roman" w:hAnsi="Times New Roman" w:cs="Times New Roman"/>
          <w:sz w:val="24"/>
          <w:szCs w:val="24"/>
        </w:rPr>
        <w:t>о</w:t>
      </w:r>
      <w:r w:rsidRPr="009E419B">
        <w:rPr>
          <w:rFonts w:ascii="Times New Roman" w:hAnsi="Times New Roman" w:cs="Times New Roman"/>
          <w:sz w:val="24"/>
          <w:szCs w:val="24"/>
        </w:rPr>
        <w:t>бразования</w:t>
      </w:r>
    </w:p>
    <w:tbl>
      <w:tblPr>
        <w:tblW w:w="0" w:type="auto"/>
        <w:tblLayout w:type="fixed"/>
        <w:tblCellMar>
          <w:top w:w="102" w:type="dxa"/>
          <w:left w:w="62" w:type="dxa"/>
          <w:bottom w:w="102" w:type="dxa"/>
          <w:right w:w="62" w:type="dxa"/>
        </w:tblCellMar>
        <w:tblLook w:val="0000"/>
      </w:tblPr>
      <w:tblGrid>
        <w:gridCol w:w="2551"/>
        <w:gridCol w:w="3685"/>
        <w:gridCol w:w="3040"/>
      </w:tblGrid>
      <w:tr w:rsidR="0087064C" w:rsidRPr="009E419B" w:rsidTr="0029598A">
        <w:trPr>
          <w:trHeight w:val="1490"/>
        </w:trPr>
        <w:tc>
          <w:tcPr>
            <w:tcW w:w="6236" w:type="dxa"/>
            <w:gridSpan w:val="2"/>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Квалификационные уровни</w:t>
            </w:r>
          </w:p>
        </w:tc>
        <w:tc>
          <w:tcPr>
            <w:tcW w:w="3040"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Минимальный размер оклада (должностного оклада), ставки заработной платы, руб.</w:t>
            </w:r>
          </w:p>
        </w:tc>
      </w:tr>
      <w:tr w:rsidR="0087064C" w:rsidRPr="009E419B" w:rsidTr="0029598A">
        <w:trPr>
          <w:trHeight w:val="99"/>
        </w:trPr>
        <w:tc>
          <w:tcPr>
            <w:tcW w:w="6236" w:type="dxa"/>
            <w:gridSpan w:val="2"/>
            <w:tcBorders>
              <w:top w:val="single" w:sz="4" w:space="0" w:color="auto"/>
              <w:left w:val="single" w:sz="4" w:space="0" w:color="auto"/>
              <w:bottom w:val="single" w:sz="4" w:space="0" w:color="auto"/>
              <w:right w:val="single" w:sz="4" w:space="0" w:color="auto"/>
            </w:tcBorders>
          </w:tcPr>
          <w:p w:rsidR="0087064C" w:rsidRPr="009E419B" w:rsidRDefault="0087064C" w:rsidP="00301963">
            <w:pPr>
              <w:jc w:val="center"/>
              <w:rPr>
                <w:rFonts w:ascii="Times New Roman" w:hAnsi="Times New Roman" w:cs="Times New Roman"/>
                <w:sz w:val="24"/>
                <w:szCs w:val="24"/>
              </w:rPr>
            </w:pPr>
            <w:r w:rsidRPr="009E419B">
              <w:rPr>
                <w:rFonts w:ascii="Times New Roman" w:hAnsi="Times New Roman" w:cs="Times New Roman"/>
                <w:sz w:val="24"/>
                <w:szCs w:val="24"/>
              </w:rPr>
              <w:t>1</w:t>
            </w:r>
          </w:p>
        </w:tc>
        <w:tc>
          <w:tcPr>
            <w:tcW w:w="3040" w:type="dxa"/>
            <w:tcBorders>
              <w:top w:val="single" w:sz="4" w:space="0" w:color="auto"/>
              <w:left w:val="single" w:sz="4" w:space="0" w:color="auto"/>
              <w:bottom w:val="single" w:sz="4" w:space="0" w:color="auto"/>
              <w:right w:val="single" w:sz="4" w:space="0" w:color="auto"/>
            </w:tcBorders>
          </w:tcPr>
          <w:p w:rsidR="0087064C" w:rsidRPr="009E419B" w:rsidRDefault="0087064C" w:rsidP="00301963">
            <w:pPr>
              <w:jc w:val="center"/>
              <w:rPr>
                <w:rFonts w:ascii="Times New Roman" w:hAnsi="Times New Roman" w:cs="Times New Roman"/>
                <w:sz w:val="24"/>
                <w:szCs w:val="24"/>
              </w:rPr>
            </w:pPr>
            <w:r w:rsidRPr="009E419B">
              <w:rPr>
                <w:rFonts w:ascii="Times New Roman" w:hAnsi="Times New Roman" w:cs="Times New Roman"/>
                <w:sz w:val="24"/>
                <w:szCs w:val="24"/>
              </w:rPr>
              <w:t>2</w:t>
            </w:r>
          </w:p>
        </w:tc>
      </w:tr>
      <w:tr w:rsidR="0087064C" w:rsidRPr="009E419B" w:rsidTr="00301963">
        <w:trPr>
          <w:trHeight w:val="636"/>
        </w:trPr>
        <w:tc>
          <w:tcPr>
            <w:tcW w:w="9276" w:type="dxa"/>
            <w:gridSpan w:val="3"/>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b/>
                <w:sz w:val="24"/>
                <w:szCs w:val="24"/>
              </w:rPr>
            </w:pPr>
            <w:r w:rsidRPr="009E419B">
              <w:rPr>
                <w:rFonts w:ascii="Times New Roman" w:hAnsi="Times New Roman" w:cs="Times New Roman"/>
                <w:b/>
                <w:sz w:val="24"/>
                <w:szCs w:val="24"/>
              </w:rPr>
              <w:t>Профессиональная квалификационная группа должностей работников учебно-вспомогательного персонала первого уровня</w:t>
            </w:r>
          </w:p>
        </w:tc>
      </w:tr>
      <w:tr w:rsidR="0087064C" w:rsidRPr="009E419B" w:rsidTr="0029598A">
        <w:tc>
          <w:tcPr>
            <w:tcW w:w="6236" w:type="dxa"/>
            <w:gridSpan w:val="2"/>
            <w:tcBorders>
              <w:top w:val="single" w:sz="4" w:space="0" w:color="auto"/>
              <w:left w:val="single" w:sz="4" w:space="0" w:color="auto"/>
              <w:bottom w:val="single" w:sz="4" w:space="0" w:color="auto"/>
              <w:right w:val="single" w:sz="4" w:space="0" w:color="auto"/>
            </w:tcBorders>
          </w:tcPr>
          <w:p w:rsidR="0087064C" w:rsidRPr="009E419B" w:rsidRDefault="00641E4F" w:rsidP="003D6E13">
            <w:pPr>
              <w:rPr>
                <w:rFonts w:ascii="Times New Roman" w:hAnsi="Times New Roman" w:cs="Times New Roman"/>
                <w:sz w:val="24"/>
                <w:szCs w:val="24"/>
              </w:rPr>
            </w:pPr>
            <w:r w:rsidRPr="009E419B">
              <w:rPr>
                <w:rFonts w:ascii="Times New Roman" w:hAnsi="Times New Roman" w:cs="Times New Roman"/>
                <w:sz w:val="24"/>
                <w:szCs w:val="24"/>
              </w:rPr>
              <w:t>помощник воспитателя; секретарь учебной части</w:t>
            </w:r>
          </w:p>
        </w:tc>
        <w:tc>
          <w:tcPr>
            <w:tcW w:w="3040"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3849,0</w:t>
            </w:r>
          </w:p>
        </w:tc>
      </w:tr>
      <w:tr w:rsidR="0087064C" w:rsidRPr="009E419B" w:rsidTr="00301963">
        <w:trPr>
          <w:trHeight w:val="705"/>
        </w:trPr>
        <w:tc>
          <w:tcPr>
            <w:tcW w:w="9276" w:type="dxa"/>
            <w:gridSpan w:val="3"/>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b/>
                <w:sz w:val="24"/>
                <w:szCs w:val="24"/>
              </w:rPr>
            </w:pPr>
            <w:r w:rsidRPr="009E419B">
              <w:rPr>
                <w:rFonts w:ascii="Times New Roman" w:hAnsi="Times New Roman" w:cs="Times New Roman"/>
                <w:b/>
                <w:sz w:val="24"/>
                <w:szCs w:val="24"/>
              </w:rPr>
              <w:t>Профессиональная квалификационная группа должностей работников учебно-вспомогательного персонала второго уровня</w:t>
            </w:r>
          </w:p>
        </w:tc>
      </w:tr>
      <w:tr w:rsidR="0087064C" w:rsidRPr="009E419B" w:rsidTr="00301963">
        <w:trPr>
          <w:trHeight w:val="506"/>
        </w:trPr>
        <w:tc>
          <w:tcPr>
            <w:tcW w:w="6236" w:type="dxa"/>
            <w:gridSpan w:val="2"/>
            <w:tcBorders>
              <w:top w:val="single" w:sz="4" w:space="0" w:color="auto"/>
              <w:left w:val="single" w:sz="4" w:space="0" w:color="auto"/>
              <w:bottom w:val="single" w:sz="4" w:space="0" w:color="auto"/>
              <w:right w:val="single" w:sz="4" w:space="0" w:color="auto"/>
            </w:tcBorders>
          </w:tcPr>
          <w:p w:rsidR="0087064C" w:rsidRPr="009E419B" w:rsidRDefault="0087064C" w:rsidP="00301963">
            <w:pPr>
              <w:rPr>
                <w:rFonts w:ascii="Times New Roman" w:hAnsi="Times New Roman" w:cs="Times New Roman"/>
                <w:sz w:val="24"/>
                <w:szCs w:val="24"/>
              </w:rPr>
            </w:pPr>
            <w:r w:rsidRPr="009E419B">
              <w:rPr>
                <w:rFonts w:ascii="Times New Roman" w:hAnsi="Times New Roman" w:cs="Times New Roman"/>
                <w:sz w:val="24"/>
                <w:szCs w:val="24"/>
              </w:rPr>
              <w:t>1 квалификационный уровень</w:t>
            </w:r>
            <w:r w:rsidR="00CA3D6C" w:rsidRPr="009E419B">
              <w:rPr>
                <w:rFonts w:ascii="Times New Roman" w:hAnsi="Times New Roman" w:cs="Times New Roman"/>
                <w:sz w:val="24"/>
                <w:szCs w:val="24"/>
              </w:rPr>
              <w:t xml:space="preserve"> </w:t>
            </w:r>
          </w:p>
          <w:p w:rsidR="00C2091D" w:rsidRPr="009E419B" w:rsidRDefault="00C2091D" w:rsidP="00301963">
            <w:pPr>
              <w:rPr>
                <w:rFonts w:ascii="Times New Roman" w:hAnsi="Times New Roman" w:cs="Times New Roman"/>
                <w:sz w:val="24"/>
                <w:szCs w:val="24"/>
              </w:rPr>
            </w:pPr>
          </w:p>
        </w:tc>
        <w:tc>
          <w:tcPr>
            <w:tcW w:w="3040"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4053,0&lt;*&gt;</w:t>
            </w:r>
          </w:p>
        </w:tc>
      </w:tr>
      <w:tr w:rsidR="0087064C" w:rsidRPr="009E419B" w:rsidTr="00301963">
        <w:trPr>
          <w:trHeight w:val="525"/>
        </w:trPr>
        <w:tc>
          <w:tcPr>
            <w:tcW w:w="6236" w:type="dxa"/>
            <w:gridSpan w:val="2"/>
            <w:tcBorders>
              <w:top w:val="single" w:sz="4" w:space="0" w:color="auto"/>
              <w:left w:val="single" w:sz="4" w:space="0" w:color="auto"/>
              <w:bottom w:val="single" w:sz="4" w:space="0" w:color="auto"/>
              <w:right w:val="single" w:sz="4" w:space="0" w:color="auto"/>
            </w:tcBorders>
          </w:tcPr>
          <w:p w:rsidR="0087064C" w:rsidRPr="009E419B" w:rsidRDefault="0087064C" w:rsidP="00301963">
            <w:pPr>
              <w:rPr>
                <w:rFonts w:ascii="Times New Roman" w:hAnsi="Times New Roman" w:cs="Times New Roman"/>
                <w:sz w:val="24"/>
                <w:szCs w:val="24"/>
              </w:rPr>
            </w:pPr>
            <w:r w:rsidRPr="009E419B">
              <w:rPr>
                <w:rFonts w:ascii="Times New Roman" w:hAnsi="Times New Roman" w:cs="Times New Roman"/>
                <w:sz w:val="24"/>
                <w:szCs w:val="24"/>
              </w:rPr>
              <w:t>2 квалификационный уровень</w:t>
            </w:r>
            <w:r w:rsidR="00CA3D6C" w:rsidRPr="009E419B">
              <w:rPr>
                <w:rFonts w:ascii="Times New Roman" w:hAnsi="Times New Roman" w:cs="Times New Roman"/>
                <w:sz w:val="24"/>
                <w:szCs w:val="24"/>
              </w:rPr>
              <w:t xml:space="preserve">  </w:t>
            </w:r>
          </w:p>
          <w:p w:rsidR="00C2091D" w:rsidRPr="009E419B" w:rsidRDefault="00C2091D" w:rsidP="00301963">
            <w:pPr>
              <w:rPr>
                <w:rFonts w:ascii="Times New Roman" w:hAnsi="Times New Roman" w:cs="Times New Roman"/>
                <w:sz w:val="24"/>
                <w:szCs w:val="24"/>
              </w:rPr>
            </w:pPr>
          </w:p>
        </w:tc>
        <w:tc>
          <w:tcPr>
            <w:tcW w:w="3040"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4498,0</w:t>
            </w:r>
          </w:p>
        </w:tc>
      </w:tr>
      <w:tr w:rsidR="0087064C" w:rsidRPr="009E419B" w:rsidTr="0029598A">
        <w:tc>
          <w:tcPr>
            <w:tcW w:w="9276" w:type="dxa"/>
            <w:gridSpan w:val="3"/>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b/>
                <w:sz w:val="24"/>
                <w:szCs w:val="24"/>
              </w:rPr>
            </w:pPr>
            <w:r w:rsidRPr="009E419B">
              <w:rPr>
                <w:rFonts w:ascii="Times New Roman" w:hAnsi="Times New Roman" w:cs="Times New Roman"/>
                <w:b/>
                <w:sz w:val="24"/>
                <w:szCs w:val="24"/>
              </w:rPr>
              <w:t>Профессиональная квалификационная группа должностей педагогических работников</w:t>
            </w:r>
          </w:p>
        </w:tc>
      </w:tr>
      <w:tr w:rsidR="0087064C" w:rsidRPr="009E419B" w:rsidTr="0029598A">
        <w:tc>
          <w:tcPr>
            <w:tcW w:w="2551" w:type="dxa"/>
            <w:vMerge w:val="restart"/>
            <w:tcBorders>
              <w:top w:val="single" w:sz="4" w:space="0" w:color="auto"/>
              <w:left w:val="single" w:sz="4" w:space="0" w:color="auto"/>
              <w:bottom w:val="single" w:sz="4" w:space="0" w:color="auto"/>
              <w:right w:val="single" w:sz="4" w:space="0" w:color="auto"/>
            </w:tcBorders>
          </w:tcPr>
          <w:p w:rsidR="00641E4F" w:rsidRPr="009E419B" w:rsidRDefault="0087064C" w:rsidP="003D6E13">
            <w:pPr>
              <w:rPr>
                <w:rFonts w:ascii="Times New Roman" w:hAnsi="Times New Roman" w:cs="Times New Roman"/>
                <w:b/>
                <w:sz w:val="24"/>
                <w:szCs w:val="24"/>
              </w:rPr>
            </w:pPr>
            <w:r w:rsidRPr="009E419B">
              <w:rPr>
                <w:rFonts w:ascii="Times New Roman" w:hAnsi="Times New Roman" w:cs="Times New Roman"/>
                <w:sz w:val="24"/>
                <w:szCs w:val="24"/>
              </w:rPr>
              <w:t xml:space="preserve">1 квалификационный </w:t>
            </w:r>
            <w:r w:rsidRPr="009E419B">
              <w:rPr>
                <w:rFonts w:ascii="Times New Roman" w:hAnsi="Times New Roman" w:cs="Times New Roman"/>
                <w:sz w:val="24"/>
                <w:szCs w:val="24"/>
              </w:rPr>
              <w:lastRenderedPageBreak/>
              <w:t>уровень</w:t>
            </w:r>
            <w:r w:rsidR="00641E4F" w:rsidRPr="009E419B">
              <w:rPr>
                <w:rFonts w:ascii="Times New Roman" w:hAnsi="Times New Roman" w:cs="Times New Roman"/>
                <w:b/>
                <w:sz w:val="24"/>
                <w:szCs w:val="24"/>
              </w:rPr>
              <w:t xml:space="preserve"> </w:t>
            </w:r>
          </w:p>
          <w:p w:rsidR="0087064C" w:rsidRPr="009E419B" w:rsidRDefault="00641E4F" w:rsidP="00641E4F">
            <w:pPr>
              <w:rPr>
                <w:rFonts w:ascii="Times New Roman" w:hAnsi="Times New Roman" w:cs="Times New Roman"/>
                <w:sz w:val="24"/>
                <w:szCs w:val="24"/>
              </w:rPr>
            </w:pPr>
            <w:r w:rsidRPr="009E419B">
              <w:rPr>
                <w:rFonts w:ascii="Times New Roman" w:hAnsi="Times New Roman" w:cs="Times New Roman"/>
                <w:sz w:val="24"/>
                <w:szCs w:val="24"/>
              </w:rPr>
              <w:t>Инструктор по труду; инструктор по физической культуре; музыкальный руководитель; старший вожатый</w:t>
            </w:r>
          </w:p>
        </w:tc>
        <w:tc>
          <w:tcPr>
            <w:tcW w:w="3685"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lastRenderedPageBreak/>
              <w:t xml:space="preserve">при наличии среднего </w:t>
            </w:r>
            <w:r w:rsidRPr="009E419B">
              <w:rPr>
                <w:rFonts w:ascii="Times New Roman" w:hAnsi="Times New Roman" w:cs="Times New Roman"/>
                <w:sz w:val="24"/>
                <w:szCs w:val="24"/>
              </w:rPr>
              <w:lastRenderedPageBreak/>
              <w:t>профессионального образования</w:t>
            </w:r>
          </w:p>
        </w:tc>
        <w:tc>
          <w:tcPr>
            <w:tcW w:w="3040"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lastRenderedPageBreak/>
              <w:t>6649,0 &lt;**&gt;</w:t>
            </w:r>
          </w:p>
        </w:tc>
      </w:tr>
      <w:tr w:rsidR="0087064C" w:rsidRPr="009E419B" w:rsidTr="0029598A">
        <w:tc>
          <w:tcPr>
            <w:tcW w:w="2551" w:type="dxa"/>
            <w:vMerge/>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при наличии высшего образования</w:t>
            </w:r>
          </w:p>
        </w:tc>
        <w:tc>
          <w:tcPr>
            <w:tcW w:w="3040"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7569,0</w:t>
            </w:r>
          </w:p>
        </w:tc>
      </w:tr>
      <w:tr w:rsidR="0087064C" w:rsidRPr="009E419B" w:rsidTr="0029598A">
        <w:tc>
          <w:tcPr>
            <w:tcW w:w="2551" w:type="dxa"/>
            <w:vMerge w:val="restart"/>
            <w:tcBorders>
              <w:top w:val="single" w:sz="4" w:space="0" w:color="auto"/>
              <w:left w:val="single" w:sz="4" w:space="0" w:color="auto"/>
              <w:bottom w:val="single" w:sz="4" w:space="0" w:color="auto"/>
              <w:right w:val="single" w:sz="4" w:space="0" w:color="auto"/>
            </w:tcBorders>
          </w:tcPr>
          <w:p w:rsidR="00CA3D6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2 квалификационный уровень</w:t>
            </w:r>
          </w:p>
          <w:p w:rsidR="0087064C" w:rsidRPr="009E419B" w:rsidRDefault="00641E4F" w:rsidP="003D6E13">
            <w:pPr>
              <w:rPr>
                <w:rFonts w:ascii="Times New Roman" w:hAnsi="Times New Roman" w:cs="Times New Roman"/>
                <w:sz w:val="24"/>
                <w:szCs w:val="24"/>
              </w:rPr>
            </w:pPr>
            <w:r w:rsidRPr="009E419B">
              <w:rPr>
                <w:rFonts w:ascii="Times New Roman" w:hAnsi="Times New Roman" w:cs="Times New Roman"/>
                <w:sz w:val="24"/>
                <w:szCs w:val="24"/>
              </w:rPr>
              <w:t>Педагог дополнительного образования; педагог-организатор; социальный педагог; тренер-преподаватель</w:t>
            </w:r>
          </w:p>
        </w:tc>
        <w:tc>
          <w:tcPr>
            <w:tcW w:w="3685"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при наличии среднего профессионального образования</w:t>
            </w:r>
          </w:p>
        </w:tc>
        <w:tc>
          <w:tcPr>
            <w:tcW w:w="3040"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6959,0 &lt;**&gt;</w:t>
            </w:r>
          </w:p>
        </w:tc>
      </w:tr>
      <w:tr w:rsidR="0087064C" w:rsidRPr="009E419B" w:rsidTr="0029598A">
        <w:tc>
          <w:tcPr>
            <w:tcW w:w="2551" w:type="dxa"/>
            <w:vMerge/>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при наличии высшего образования</w:t>
            </w:r>
          </w:p>
        </w:tc>
        <w:tc>
          <w:tcPr>
            <w:tcW w:w="3040"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7926,0</w:t>
            </w:r>
          </w:p>
        </w:tc>
      </w:tr>
      <w:tr w:rsidR="0087064C" w:rsidRPr="009E419B" w:rsidTr="0029598A">
        <w:tc>
          <w:tcPr>
            <w:tcW w:w="2551" w:type="dxa"/>
            <w:vMerge w:val="restart"/>
            <w:tcBorders>
              <w:top w:val="single" w:sz="4" w:space="0" w:color="auto"/>
              <w:left w:val="single" w:sz="4" w:space="0" w:color="auto"/>
              <w:bottom w:val="single" w:sz="4" w:space="0" w:color="auto"/>
              <w:right w:val="single" w:sz="4" w:space="0" w:color="auto"/>
            </w:tcBorders>
          </w:tcPr>
          <w:p w:rsidR="00CA3D6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3 квалификационный уровень</w:t>
            </w:r>
            <w:r w:rsidR="00CA3D6C" w:rsidRPr="009E419B">
              <w:rPr>
                <w:rFonts w:ascii="Times New Roman" w:hAnsi="Times New Roman" w:cs="Times New Roman"/>
                <w:sz w:val="24"/>
                <w:szCs w:val="24"/>
              </w:rPr>
              <w:t xml:space="preserve">      </w:t>
            </w:r>
          </w:p>
          <w:p w:rsidR="0087064C" w:rsidRPr="009E419B" w:rsidRDefault="00641E4F" w:rsidP="003D6E13">
            <w:pPr>
              <w:rPr>
                <w:rFonts w:ascii="Times New Roman" w:hAnsi="Times New Roman" w:cs="Times New Roman"/>
                <w:sz w:val="24"/>
                <w:szCs w:val="24"/>
              </w:rPr>
            </w:pPr>
            <w:r w:rsidRPr="009E419B">
              <w:rPr>
                <w:rFonts w:ascii="Times New Roman" w:hAnsi="Times New Roman" w:cs="Times New Roman"/>
                <w:sz w:val="24"/>
                <w:szCs w:val="24"/>
              </w:rPr>
              <w:t>Воспитатель; методист; педагог-психолог</w:t>
            </w:r>
          </w:p>
        </w:tc>
        <w:tc>
          <w:tcPr>
            <w:tcW w:w="3685"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при наличии среднего профессионального образования</w:t>
            </w:r>
          </w:p>
        </w:tc>
        <w:tc>
          <w:tcPr>
            <w:tcW w:w="3040"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7623,0 &lt;**&gt;</w:t>
            </w:r>
          </w:p>
        </w:tc>
      </w:tr>
      <w:tr w:rsidR="0087064C" w:rsidRPr="009E419B" w:rsidTr="0029598A">
        <w:tc>
          <w:tcPr>
            <w:tcW w:w="2551" w:type="dxa"/>
            <w:vMerge/>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при наличии высшего образования</w:t>
            </w:r>
          </w:p>
        </w:tc>
        <w:tc>
          <w:tcPr>
            <w:tcW w:w="3040"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8683,0</w:t>
            </w:r>
          </w:p>
        </w:tc>
      </w:tr>
      <w:tr w:rsidR="0087064C" w:rsidRPr="009E419B" w:rsidTr="0029598A">
        <w:tc>
          <w:tcPr>
            <w:tcW w:w="2551" w:type="dxa"/>
            <w:vMerge w:val="restart"/>
            <w:tcBorders>
              <w:top w:val="single" w:sz="4" w:space="0" w:color="auto"/>
              <w:left w:val="single" w:sz="4" w:space="0" w:color="auto"/>
              <w:bottom w:val="single" w:sz="4" w:space="0" w:color="auto"/>
              <w:right w:val="single" w:sz="4" w:space="0" w:color="auto"/>
            </w:tcBorders>
          </w:tcPr>
          <w:p w:rsidR="00CA3D6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4 квалификационный уровень</w:t>
            </w:r>
          </w:p>
          <w:p w:rsidR="00641E4F" w:rsidRPr="009E419B" w:rsidRDefault="00641E4F" w:rsidP="003D6E13">
            <w:pPr>
              <w:rPr>
                <w:rFonts w:ascii="Times New Roman" w:hAnsi="Times New Roman" w:cs="Times New Roman"/>
                <w:sz w:val="24"/>
                <w:szCs w:val="24"/>
              </w:rPr>
            </w:pPr>
            <w:proofErr w:type="gramStart"/>
            <w:r w:rsidRPr="009E419B">
              <w:rPr>
                <w:rFonts w:ascii="Times New Roman" w:hAnsi="Times New Roman" w:cs="Times New Roman"/>
                <w:sz w:val="24"/>
                <w:szCs w:val="24"/>
              </w:rPr>
              <w:t xml:space="preserve">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9E419B">
              <w:rPr>
                <w:rFonts w:ascii="Times New Roman" w:hAnsi="Times New Roman" w:cs="Times New Roman"/>
                <w:sz w:val="24"/>
                <w:szCs w:val="24"/>
              </w:rPr>
              <w:t>тьютор</w:t>
            </w:r>
            <w:proofErr w:type="spellEnd"/>
            <w:r w:rsidRPr="009E419B">
              <w:rPr>
                <w:rFonts w:ascii="Times New Roman" w:hAnsi="Times New Roman" w:cs="Times New Roman"/>
                <w:sz w:val="24"/>
                <w:szCs w:val="24"/>
              </w:rPr>
              <w:t>; учитель; учитель-дефектолог; учитель-логопед (логопед)</w:t>
            </w:r>
            <w:proofErr w:type="gramEnd"/>
          </w:p>
          <w:p w:rsidR="0087064C" w:rsidRPr="009E419B" w:rsidRDefault="0087064C" w:rsidP="003D6E13">
            <w:pPr>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при наличии среднего профессионального образования</w:t>
            </w:r>
          </w:p>
        </w:tc>
        <w:tc>
          <w:tcPr>
            <w:tcW w:w="3040"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8341,0 &lt;**&gt;</w:t>
            </w:r>
          </w:p>
        </w:tc>
      </w:tr>
      <w:tr w:rsidR="0087064C" w:rsidRPr="009E419B" w:rsidTr="0029598A">
        <w:tc>
          <w:tcPr>
            <w:tcW w:w="2551" w:type="dxa"/>
            <w:vMerge/>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при наличии высшего образования</w:t>
            </w:r>
          </w:p>
        </w:tc>
        <w:tc>
          <w:tcPr>
            <w:tcW w:w="3040"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9505,0</w:t>
            </w:r>
          </w:p>
        </w:tc>
      </w:tr>
    </w:tbl>
    <w:p w:rsidR="0087064C" w:rsidRPr="009E419B" w:rsidRDefault="0087064C" w:rsidP="00301963">
      <w:pPr>
        <w:jc w:val="both"/>
        <w:rPr>
          <w:rFonts w:ascii="Times New Roman" w:hAnsi="Times New Roman" w:cs="Times New Roman"/>
          <w:sz w:val="24"/>
          <w:szCs w:val="24"/>
        </w:rPr>
      </w:pPr>
      <w:r w:rsidRPr="009E419B">
        <w:rPr>
          <w:rFonts w:ascii="Times New Roman" w:hAnsi="Times New Roman" w:cs="Times New Roman"/>
          <w:sz w:val="24"/>
          <w:szCs w:val="24"/>
        </w:rPr>
        <w:lastRenderedPageBreak/>
        <w:t>&lt;*&gt; Для должности "младший воспитатель" минимальный размер оклада (должностного оклада), ставки заработной платы устанавливается в размере 4576, руб., для должности "дежурный по режиму" минимальный размер оклада (должностного оклада), ставки заработной платы устанавливается в размере 6212  руб.</w:t>
      </w:r>
    </w:p>
    <w:p w:rsidR="0087064C" w:rsidRPr="009E419B" w:rsidRDefault="0087064C" w:rsidP="00301963">
      <w:pPr>
        <w:jc w:val="both"/>
        <w:rPr>
          <w:rFonts w:ascii="Times New Roman" w:hAnsi="Times New Roman" w:cs="Times New Roman"/>
          <w:sz w:val="24"/>
          <w:szCs w:val="24"/>
        </w:rPr>
      </w:pPr>
      <w:r w:rsidRPr="009E419B">
        <w:rPr>
          <w:rFonts w:ascii="Times New Roman" w:hAnsi="Times New Roman" w:cs="Times New Roman"/>
          <w:sz w:val="24"/>
          <w:szCs w:val="24"/>
        </w:rPr>
        <w:t xml:space="preserve">&lt;**&gt; Распространяется на лиц, обучающихся по образовательным программам высшего образования, соответствующих критериям, указанным в </w:t>
      </w:r>
      <w:hyperlink r:id="rId16" w:history="1">
        <w:r w:rsidRPr="009E419B">
          <w:rPr>
            <w:rFonts w:ascii="Times New Roman" w:hAnsi="Times New Roman" w:cs="Times New Roman"/>
            <w:sz w:val="24"/>
            <w:szCs w:val="24"/>
          </w:rPr>
          <w:t>частях 3</w:t>
        </w:r>
      </w:hyperlink>
      <w:r w:rsidRPr="009E419B">
        <w:rPr>
          <w:rFonts w:ascii="Times New Roman" w:hAnsi="Times New Roman" w:cs="Times New Roman"/>
          <w:sz w:val="24"/>
          <w:szCs w:val="24"/>
        </w:rPr>
        <w:t xml:space="preserve">, </w:t>
      </w:r>
      <w:hyperlink r:id="rId17" w:history="1">
        <w:r w:rsidRPr="009E419B">
          <w:rPr>
            <w:rFonts w:ascii="Times New Roman" w:hAnsi="Times New Roman" w:cs="Times New Roman"/>
            <w:sz w:val="24"/>
            <w:szCs w:val="24"/>
          </w:rPr>
          <w:t>4 статьи 46</w:t>
        </w:r>
      </w:hyperlink>
      <w:r w:rsidRPr="009E419B">
        <w:rPr>
          <w:rFonts w:ascii="Times New Roman" w:hAnsi="Times New Roman" w:cs="Times New Roman"/>
          <w:sz w:val="24"/>
          <w:szCs w:val="24"/>
        </w:rPr>
        <w:t xml:space="preserve"> Федерального закона от 29.12.2012 N 273 ФЗ "Об образовании в Российской Федерации".</w:t>
      </w:r>
    </w:p>
    <w:p w:rsidR="0087064C" w:rsidRPr="009E419B" w:rsidRDefault="0087064C" w:rsidP="00301963">
      <w:pPr>
        <w:jc w:val="center"/>
        <w:rPr>
          <w:rFonts w:ascii="Times New Roman" w:hAnsi="Times New Roman" w:cs="Times New Roman"/>
          <w:sz w:val="24"/>
          <w:szCs w:val="24"/>
        </w:rPr>
      </w:pPr>
      <w:r w:rsidRPr="009E419B">
        <w:rPr>
          <w:rFonts w:ascii="Times New Roman" w:hAnsi="Times New Roman" w:cs="Times New Roman"/>
          <w:sz w:val="24"/>
          <w:szCs w:val="24"/>
        </w:rPr>
        <w:t>2. Профессиональная квалификационная группа</w:t>
      </w:r>
    </w:p>
    <w:p w:rsidR="0087064C" w:rsidRPr="009E419B" w:rsidRDefault="0087064C" w:rsidP="00301963">
      <w:pPr>
        <w:jc w:val="center"/>
        <w:rPr>
          <w:rFonts w:ascii="Times New Roman" w:hAnsi="Times New Roman" w:cs="Times New Roman"/>
          <w:sz w:val="24"/>
          <w:szCs w:val="24"/>
        </w:rPr>
      </w:pPr>
      <w:r w:rsidRPr="009E419B">
        <w:rPr>
          <w:rFonts w:ascii="Times New Roman" w:hAnsi="Times New Roman" w:cs="Times New Roman"/>
          <w:sz w:val="24"/>
          <w:szCs w:val="24"/>
        </w:rPr>
        <w:t>«Общеотраслевые должности служащих»</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92"/>
        <w:gridCol w:w="2347"/>
      </w:tblGrid>
      <w:tr w:rsidR="0087064C" w:rsidRPr="009E419B" w:rsidTr="0029598A">
        <w:trPr>
          <w:tblHeader/>
        </w:trPr>
        <w:tc>
          <w:tcPr>
            <w:tcW w:w="7292"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Квалификационные уровни</w:t>
            </w:r>
          </w:p>
        </w:tc>
        <w:tc>
          <w:tcPr>
            <w:tcW w:w="2347"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Минимальный размер оклада (должностного оклада), ставки заработной платы, руб.</w:t>
            </w:r>
          </w:p>
        </w:tc>
      </w:tr>
      <w:tr w:rsidR="0087064C" w:rsidRPr="009E419B" w:rsidTr="0029598A">
        <w:tc>
          <w:tcPr>
            <w:tcW w:w="9639" w:type="dxa"/>
            <w:gridSpan w:val="2"/>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b/>
                <w:sz w:val="24"/>
                <w:szCs w:val="24"/>
              </w:rPr>
            </w:pPr>
            <w:r w:rsidRPr="009E419B">
              <w:rPr>
                <w:rFonts w:ascii="Times New Roman" w:hAnsi="Times New Roman" w:cs="Times New Roman"/>
                <w:b/>
                <w:sz w:val="24"/>
                <w:szCs w:val="24"/>
              </w:rPr>
              <w:t>Профессиональная квалификационная группа «Общеотраслевые должности служащих первого уровня»</w:t>
            </w:r>
          </w:p>
        </w:tc>
      </w:tr>
      <w:tr w:rsidR="0087064C" w:rsidRPr="009E419B" w:rsidTr="0029598A">
        <w:tc>
          <w:tcPr>
            <w:tcW w:w="7292" w:type="dxa"/>
            <w:tcBorders>
              <w:top w:val="single" w:sz="4" w:space="0" w:color="auto"/>
              <w:left w:val="single" w:sz="4" w:space="0" w:color="auto"/>
              <w:bottom w:val="single" w:sz="4" w:space="0" w:color="auto"/>
              <w:right w:val="single" w:sz="4" w:space="0" w:color="auto"/>
            </w:tcBorders>
          </w:tcPr>
          <w:p w:rsidR="00641E4F" w:rsidRPr="009E419B" w:rsidRDefault="0087064C" w:rsidP="00641E4F">
            <w:pPr>
              <w:pStyle w:val="ConsPlusNonformat"/>
              <w:rPr>
                <w:rFonts w:ascii="Times New Roman" w:hAnsi="Times New Roman" w:cs="Times New Roman"/>
                <w:sz w:val="24"/>
                <w:szCs w:val="24"/>
              </w:rPr>
            </w:pPr>
            <w:r w:rsidRPr="009E419B">
              <w:rPr>
                <w:rFonts w:ascii="Times New Roman" w:hAnsi="Times New Roman" w:cs="Times New Roman"/>
                <w:sz w:val="24"/>
                <w:szCs w:val="24"/>
              </w:rPr>
              <w:t>1 квалификационный уровень</w:t>
            </w:r>
            <w:r w:rsidR="00641E4F" w:rsidRPr="009E419B">
              <w:rPr>
                <w:rFonts w:ascii="Times New Roman" w:hAnsi="Times New Roman" w:cs="Times New Roman"/>
                <w:sz w:val="24"/>
                <w:szCs w:val="24"/>
              </w:rPr>
              <w:t xml:space="preserve"> </w:t>
            </w:r>
          </w:p>
          <w:p w:rsidR="0087064C" w:rsidRPr="009E419B" w:rsidRDefault="00641E4F" w:rsidP="00641E4F">
            <w:pPr>
              <w:pStyle w:val="ConsPlusNonformat"/>
              <w:rPr>
                <w:rFonts w:ascii="Times New Roman" w:hAnsi="Times New Roman" w:cs="Times New Roman"/>
                <w:sz w:val="24"/>
                <w:szCs w:val="24"/>
              </w:rPr>
            </w:pPr>
            <w:r w:rsidRPr="009E419B">
              <w:rPr>
                <w:rFonts w:ascii="Times New Roman" w:hAnsi="Times New Roman" w:cs="Times New Roman"/>
                <w:sz w:val="24"/>
                <w:szCs w:val="24"/>
              </w:rPr>
              <w:t>делопроизводитель; машинистка; секретарь; секретарь-машинистка</w:t>
            </w:r>
          </w:p>
        </w:tc>
        <w:tc>
          <w:tcPr>
            <w:tcW w:w="2347"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4053,0</w:t>
            </w:r>
          </w:p>
        </w:tc>
      </w:tr>
      <w:tr w:rsidR="0087064C" w:rsidRPr="009E419B" w:rsidTr="005D1930">
        <w:trPr>
          <w:trHeight w:val="890"/>
        </w:trPr>
        <w:tc>
          <w:tcPr>
            <w:tcW w:w="7292" w:type="dxa"/>
            <w:tcBorders>
              <w:top w:val="single" w:sz="4" w:space="0" w:color="auto"/>
              <w:left w:val="single" w:sz="4" w:space="0" w:color="auto"/>
              <w:bottom w:val="single" w:sz="4" w:space="0" w:color="auto"/>
              <w:right w:val="single" w:sz="4" w:space="0" w:color="auto"/>
            </w:tcBorders>
          </w:tcPr>
          <w:p w:rsidR="0087064C" w:rsidRPr="009E419B" w:rsidRDefault="0087064C" w:rsidP="003B008B">
            <w:pPr>
              <w:rPr>
                <w:rFonts w:ascii="Times New Roman" w:hAnsi="Times New Roman" w:cs="Times New Roman"/>
                <w:sz w:val="24"/>
                <w:szCs w:val="24"/>
              </w:rPr>
            </w:pPr>
            <w:r w:rsidRPr="009E419B">
              <w:rPr>
                <w:rFonts w:ascii="Times New Roman" w:hAnsi="Times New Roman" w:cs="Times New Roman"/>
                <w:sz w:val="24"/>
                <w:szCs w:val="24"/>
              </w:rPr>
              <w:t>2 квалификационный уровень</w:t>
            </w:r>
            <w:r w:rsidR="00D75246" w:rsidRPr="009E419B">
              <w:rPr>
                <w:rFonts w:ascii="Times New Roman" w:hAnsi="Times New Roman" w:cs="Times New Roman"/>
                <w:sz w:val="24"/>
                <w:szCs w:val="24"/>
              </w:rPr>
              <w:t xml:space="preserve"> </w:t>
            </w:r>
            <w:r w:rsidR="00D75246" w:rsidRPr="009E419B">
              <w:rPr>
                <w:rFonts w:ascii="Times New Roman" w:eastAsia="Calibri" w:hAnsi="Times New Roman" w:cs="Times New Roman"/>
                <w:sz w:val="24"/>
                <w:szCs w:val="24"/>
                <w:lang w:eastAsia="en-US"/>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2347"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4276,0</w:t>
            </w:r>
          </w:p>
        </w:tc>
      </w:tr>
      <w:tr w:rsidR="0087064C" w:rsidRPr="009E419B" w:rsidTr="005D1930">
        <w:trPr>
          <w:trHeight w:val="797"/>
        </w:trPr>
        <w:tc>
          <w:tcPr>
            <w:tcW w:w="9639" w:type="dxa"/>
            <w:gridSpan w:val="2"/>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b/>
                <w:sz w:val="24"/>
                <w:szCs w:val="24"/>
              </w:rPr>
            </w:pPr>
            <w:r w:rsidRPr="009E419B">
              <w:rPr>
                <w:rFonts w:ascii="Times New Roman" w:hAnsi="Times New Roman" w:cs="Times New Roman"/>
                <w:b/>
                <w:sz w:val="24"/>
                <w:szCs w:val="24"/>
              </w:rPr>
              <w:t>Профессиональная квалификационная группа «Общеотраслевые должности служащих второго уровня»</w:t>
            </w:r>
          </w:p>
        </w:tc>
      </w:tr>
      <w:tr w:rsidR="0087064C" w:rsidRPr="009E419B" w:rsidTr="005D1930">
        <w:trPr>
          <w:trHeight w:val="1308"/>
        </w:trPr>
        <w:tc>
          <w:tcPr>
            <w:tcW w:w="7292" w:type="dxa"/>
            <w:tcBorders>
              <w:top w:val="single" w:sz="4" w:space="0" w:color="auto"/>
              <w:left w:val="single" w:sz="4" w:space="0" w:color="auto"/>
              <w:bottom w:val="single" w:sz="4" w:space="0" w:color="auto"/>
              <w:right w:val="single" w:sz="4" w:space="0" w:color="auto"/>
            </w:tcBorders>
          </w:tcPr>
          <w:p w:rsidR="006814A2" w:rsidRPr="009E419B" w:rsidRDefault="0087064C" w:rsidP="006814A2">
            <w:pPr>
              <w:spacing w:line="240" w:lineRule="auto"/>
              <w:rPr>
                <w:rFonts w:ascii="Times New Roman" w:hAnsi="Times New Roman" w:cs="Times New Roman"/>
                <w:b/>
                <w:sz w:val="24"/>
                <w:szCs w:val="24"/>
              </w:rPr>
            </w:pPr>
            <w:r w:rsidRPr="009E419B">
              <w:rPr>
                <w:rFonts w:ascii="Times New Roman" w:hAnsi="Times New Roman" w:cs="Times New Roman"/>
                <w:sz w:val="24"/>
                <w:szCs w:val="24"/>
              </w:rPr>
              <w:t>1 квалификационный уровень</w:t>
            </w:r>
            <w:r w:rsidR="00D75246" w:rsidRPr="009E419B">
              <w:rPr>
                <w:rFonts w:ascii="Times New Roman" w:hAnsi="Times New Roman" w:cs="Times New Roman"/>
                <w:b/>
                <w:sz w:val="24"/>
                <w:szCs w:val="24"/>
              </w:rPr>
              <w:t xml:space="preserve"> </w:t>
            </w:r>
          </w:p>
          <w:p w:rsidR="0087064C" w:rsidRPr="009E419B" w:rsidRDefault="00D75246" w:rsidP="006814A2">
            <w:pPr>
              <w:spacing w:line="240" w:lineRule="auto"/>
              <w:rPr>
                <w:rFonts w:ascii="Times New Roman" w:hAnsi="Times New Roman" w:cs="Times New Roman"/>
                <w:sz w:val="24"/>
                <w:szCs w:val="24"/>
              </w:rPr>
            </w:pPr>
            <w:r w:rsidRPr="009E419B">
              <w:rPr>
                <w:rFonts w:ascii="Times New Roman" w:hAnsi="Times New Roman" w:cs="Times New Roman"/>
                <w:sz w:val="24"/>
                <w:szCs w:val="24"/>
              </w:rPr>
              <w:t>инспектор по кадрам,  лаборант, секретарь руководителя, техник,  техник по защите информации, техник-программист</w:t>
            </w:r>
          </w:p>
        </w:tc>
        <w:tc>
          <w:tcPr>
            <w:tcW w:w="2347"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4498,0</w:t>
            </w:r>
          </w:p>
        </w:tc>
      </w:tr>
      <w:tr w:rsidR="0087064C" w:rsidRPr="009E419B" w:rsidTr="0029598A">
        <w:tc>
          <w:tcPr>
            <w:tcW w:w="7292" w:type="dxa"/>
            <w:tcBorders>
              <w:top w:val="single" w:sz="4" w:space="0" w:color="auto"/>
              <w:left w:val="single" w:sz="4" w:space="0" w:color="auto"/>
              <w:bottom w:val="single" w:sz="4" w:space="0" w:color="auto"/>
              <w:right w:val="single" w:sz="4" w:space="0" w:color="auto"/>
            </w:tcBorders>
          </w:tcPr>
          <w:p w:rsidR="00D27CBC" w:rsidRPr="009E419B" w:rsidRDefault="0087064C" w:rsidP="006814A2">
            <w:pPr>
              <w:pStyle w:val="ConsPlusNonformat"/>
              <w:rPr>
                <w:rFonts w:ascii="Times New Roman" w:hAnsi="Times New Roman" w:cs="Times New Roman"/>
                <w:sz w:val="24"/>
                <w:szCs w:val="24"/>
              </w:rPr>
            </w:pPr>
            <w:r w:rsidRPr="009E419B">
              <w:rPr>
                <w:rFonts w:ascii="Times New Roman" w:hAnsi="Times New Roman" w:cs="Times New Roman"/>
                <w:sz w:val="24"/>
                <w:szCs w:val="24"/>
              </w:rPr>
              <w:t>2 квалификационный уровень</w:t>
            </w:r>
          </w:p>
          <w:p w:rsidR="00D27CBC" w:rsidRPr="009E419B" w:rsidRDefault="00D75246" w:rsidP="006814A2">
            <w:pPr>
              <w:pStyle w:val="ConsPlusNonformat"/>
              <w:rPr>
                <w:rFonts w:ascii="Times New Roman" w:hAnsi="Times New Roman" w:cs="Times New Roman"/>
                <w:sz w:val="24"/>
                <w:szCs w:val="24"/>
              </w:rPr>
            </w:pPr>
            <w:r w:rsidRPr="009E419B">
              <w:rPr>
                <w:rFonts w:ascii="Times New Roman" w:hAnsi="Times New Roman" w:cs="Times New Roman"/>
                <w:b/>
                <w:sz w:val="24"/>
                <w:szCs w:val="24"/>
              </w:rPr>
              <w:t xml:space="preserve"> </w:t>
            </w:r>
            <w:r w:rsidRPr="009E419B">
              <w:rPr>
                <w:rFonts w:ascii="Times New Roman" w:hAnsi="Times New Roman" w:cs="Times New Roman"/>
                <w:sz w:val="24"/>
                <w:szCs w:val="24"/>
              </w:rPr>
              <w:t>заведующий хозяйством, инспектор по кадрам</w:t>
            </w:r>
          </w:p>
          <w:p w:rsidR="00D75246" w:rsidRPr="009E419B" w:rsidRDefault="00D75246" w:rsidP="006814A2">
            <w:pPr>
              <w:autoSpaceDE w:val="0"/>
              <w:autoSpaceDN w:val="0"/>
              <w:adjustRightInd w:val="0"/>
              <w:spacing w:after="0" w:line="240" w:lineRule="auto"/>
              <w:jc w:val="both"/>
              <w:rPr>
                <w:rFonts w:ascii="Times New Roman" w:hAnsi="Times New Roman"/>
                <w:sz w:val="24"/>
                <w:szCs w:val="24"/>
              </w:rPr>
            </w:pPr>
            <w:r w:rsidRPr="009E419B">
              <w:rPr>
                <w:rFonts w:ascii="Times New Roman" w:hAnsi="Times New Roman"/>
                <w:sz w:val="24"/>
                <w:szCs w:val="24"/>
              </w:rPr>
              <w:t xml:space="preserve">     Должности служащих первого квалификационного уровня, по которым устанавливается производное должностное наименование "старший". </w:t>
            </w:r>
          </w:p>
          <w:p w:rsidR="00D27CBC" w:rsidRPr="009E419B" w:rsidRDefault="00D75246" w:rsidP="006814A2">
            <w:pPr>
              <w:autoSpaceDE w:val="0"/>
              <w:autoSpaceDN w:val="0"/>
              <w:adjustRightInd w:val="0"/>
              <w:spacing w:after="0" w:line="240" w:lineRule="auto"/>
              <w:jc w:val="both"/>
              <w:rPr>
                <w:rFonts w:ascii="Times New Roman" w:hAnsi="Times New Roman" w:cs="Times New Roman"/>
                <w:sz w:val="24"/>
                <w:szCs w:val="24"/>
              </w:rPr>
            </w:pPr>
            <w:r w:rsidRPr="009E419B">
              <w:rPr>
                <w:rFonts w:ascii="Times New Roman" w:hAnsi="Times New Roman"/>
                <w:sz w:val="24"/>
                <w:szCs w:val="24"/>
              </w:rPr>
              <w:t xml:space="preserve">    Должности служащих первого квалификационного уровня, по которым устанавливается </w:t>
            </w:r>
            <w:r w:rsidRPr="009E419B">
              <w:rPr>
                <w:rFonts w:ascii="Times New Roman" w:hAnsi="Times New Roman"/>
                <w:sz w:val="24"/>
                <w:szCs w:val="24"/>
                <w:lang w:val="en-US"/>
              </w:rPr>
              <w:t>I</w:t>
            </w:r>
            <w:proofErr w:type="spellStart"/>
            <w:r w:rsidRPr="009E419B">
              <w:rPr>
                <w:rFonts w:ascii="Times New Roman" w:hAnsi="Times New Roman"/>
                <w:sz w:val="24"/>
                <w:szCs w:val="24"/>
              </w:rPr>
              <w:t>I</w:t>
            </w:r>
            <w:proofErr w:type="spellEnd"/>
            <w:r w:rsidRPr="009E419B">
              <w:rPr>
                <w:rFonts w:ascii="Times New Roman" w:hAnsi="Times New Roman"/>
                <w:sz w:val="24"/>
                <w:szCs w:val="24"/>
              </w:rPr>
              <w:t xml:space="preserve"> </w:t>
            </w:r>
            <w:proofErr w:type="spellStart"/>
            <w:r w:rsidRPr="009E419B">
              <w:rPr>
                <w:rFonts w:ascii="Times New Roman" w:hAnsi="Times New Roman"/>
                <w:sz w:val="24"/>
                <w:szCs w:val="24"/>
              </w:rPr>
              <w:t>внутридолжностная</w:t>
            </w:r>
            <w:proofErr w:type="spellEnd"/>
            <w:r w:rsidRPr="009E419B">
              <w:rPr>
                <w:rFonts w:ascii="Times New Roman" w:hAnsi="Times New Roman"/>
                <w:sz w:val="24"/>
                <w:szCs w:val="24"/>
              </w:rPr>
              <w:t xml:space="preserve"> категория (техник </w:t>
            </w:r>
            <w:r w:rsidRPr="009E419B">
              <w:rPr>
                <w:rFonts w:ascii="Times New Roman" w:hAnsi="Times New Roman"/>
                <w:sz w:val="24"/>
                <w:szCs w:val="24"/>
                <w:lang w:val="en-US"/>
              </w:rPr>
              <w:t>II</w:t>
            </w:r>
            <w:r w:rsidRPr="009E419B">
              <w:rPr>
                <w:rFonts w:ascii="Times New Roman" w:hAnsi="Times New Roman"/>
                <w:sz w:val="24"/>
                <w:szCs w:val="24"/>
              </w:rPr>
              <w:t xml:space="preserve"> категории)</w:t>
            </w:r>
          </w:p>
        </w:tc>
        <w:tc>
          <w:tcPr>
            <w:tcW w:w="2347"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4943,0</w:t>
            </w:r>
          </w:p>
        </w:tc>
      </w:tr>
      <w:tr w:rsidR="0087064C" w:rsidRPr="009E419B" w:rsidTr="0029598A">
        <w:tc>
          <w:tcPr>
            <w:tcW w:w="7292" w:type="dxa"/>
            <w:tcBorders>
              <w:top w:val="single" w:sz="4" w:space="0" w:color="auto"/>
              <w:left w:val="single" w:sz="4" w:space="0" w:color="auto"/>
              <w:bottom w:val="single" w:sz="4" w:space="0" w:color="auto"/>
              <w:right w:val="single" w:sz="4" w:space="0" w:color="auto"/>
            </w:tcBorders>
          </w:tcPr>
          <w:p w:rsidR="00D27CBC" w:rsidRPr="009E419B" w:rsidRDefault="0087064C" w:rsidP="00D27CBC">
            <w:pPr>
              <w:pStyle w:val="ConsPlusNonformat"/>
              <w:rPr>
                <w:rFonts w:ascii="Times New Roman" w:hAnsi="Times New Roman" w:cs="Times New Roman"/>
                <w:b/>
                <w:sz w:val="24"/>
                <w:szCs w:val="24"/>
              </w:rPr>
            </w:pPr>
            <w:r w:rsidRPr="009E419B">
              <w:rPr>
                <w:rFonts w:ascii="Times New Roman" w:hAnsi="Times New Roman" w:cs="Times New Roman"/>
                <w:sz w:val="24"/>
                <w:szCs w:val="24"/>
              </w:rPr>
              <w:lastRenderedPageBreak/>
              <w:t>3 квалификационный уровень</w:t>
            </w:r>
            <w:r w:rsidR="00D27CBC" w:rsidRPr="009E419B">
              <w:rPr>
                <w:rFonts w:ascii="Times New Roman" w:hAnsi="Times New Roman" w:cs="Times New Roman"/>
                <w:b/>
                <w:sz w:val="24"/>
                <w:szCs w:val="24"/>
              </w:rPr>
              <w:t xml:space="preserve"> </w:t>
            </w:r>
          </w:p>
          <w:p w:rsidR="00D27CBC" w:rsidRPr="009E419B" w:rsidRDefault="00D27CBC" w:rsidP="00D27CBC">
            <w:pPr>
              <w:pStyle w:val="ConsPlusNonformat"/>
              <w:rPr>
                <w:rFonts w:ascii="Times New Roman" w:hAnsi="Times New Roman" w:cs="Times New Roman"/>
                <w:sz w:val="24"/>
                <w:szCs w:val="24"/>
              </w:rPr>
            </w:pPr>
            <w:r w:rsidRPr="009E419B">
              <w:rPr>
                <w:rFonts w:ascii="Times New Roman" w:hAnsi="Times New Roman" w:cs="Times New Roman"/>
                <w:sz w:val="24"/>
                <w:szCs w:val="24"/>
              </w:rPr>
              <w:t xml:space="preserve">заведующий производством (шеф-повар); заведующий столовой. </w:t>
            </w:r>
          </w:p>
          <w:p w:rsidR="00D27CBC" w:rsidRPr="009E419B" w:rsidRDefault="00D27CBC" w:rsidP="006814A2">
            <w:pPr>
              <w:pStyle w:val="ConsPlusNonformat"/>
              <w:rPr>
                <w:rFonts w:ascii="Times New Roman" w:hAnsi="Times New Roman" w:cs="Times New Roman"/>
                <w:sz w:val="24"/>
                <w:szCs w:val="24"/>
              </w:rPr>
            </w:pPr>
            <w:r w:rsidRPr="009E419B">
              <w:rPr>
                <w:rFonts w:ascii="Times New Roman" w:hAnsi="Times New Roman" w:cs="Times New Roman"/>
                <w:sz w:val="24"/>
                <w:szCs w:val="24"/>
              </w:rPr>
              <w:t xml:space="preserve">Должности служащих первого квалификационного уровня, по которым устанавливается I </w:t>
            </w:r>
            <w:proofErr w:type="spellStart"/>
            <w:r w:rsidRPr="009E419B">
              <w:rPr>
                <w:rFonts w:ascii="Times New Roman" w:hAnsi="Times New Roman" w:cs="Times New Roman"/>
                <w:sz w:val="24"/>
                <w:szCs w:val="24"/>
              </w:rPr>
              <w:t>внутридолжностная</w:t>
            </w:r>
            <w:proofErr w:type="spellEnd"/>
            <w:r w:rsidRPr="009E419B">
              <w:rPr>
                <w:rFonts w:ascii="Times New Roman" w:hAnsi="Times New Roman" w:cs="Times New Roman"/>
                <w:sz w:val="24"/>
                <w:szCs w:val="24"/>
              </w:rPr>
              <w:t xml:space="preserve"> категория (техник I категории)</w:t>
            </w:r>
          </w:p>
        </w:tc>
        <w:tc>
          <w:tcPr>
            <w:tcW w:w="2347"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5431,0</w:t>
            </w:r>
          </w:p>
        </w:tc>
      </w:tr>
      <w:tr w:rsidR="0087064C" w:rsidRPr="009E419B" w:rsidTr="0029598A">
        <w:tc>
          <w:tcPr>
            <w:tcW w:w="7292" w:type="dxa"/>
            <w:tcBorders>
              <w:top w:val="single" w:sz="4" w:space="0" w:color="auto"/>
              <w:left w:val="single" w:sz="4" w:space="0" w:color="auto"/>
              <w:bottom w:val="single" w:sz="4" w:space="0" w:color="auto"/>
              <w:right w:val="single" w:sz="4" w:space="0" w:color="auto"/>
            </w:tcBorders>
          </w:tcPr>
          <w:p w:rsidR="00D27CBC" w:rsidRPr="009E419B" w:rsidRDefault="0087064C" w:rsidP="00D27CBC">
            <w:pPr>
              <w:pStyle w:val="ConsPlusNonformat"/>
              <w:rPr>
                <w:rFonts w:ascii="Times New Roman" w:hAnsi="Times New Roman" w:cs="Times New Roman"/>
                <w:b/>
                <w:sz w:val="24"/>
                <w:szCs w:val="24"/>
              </w:rPr>
            </w:pPr>
            <w:r w:rsidRPr="009E419B">
              <w:rPr>
                <w:rFonts w:ascii="Times New Roman" w:hAnsi="Times New Roman" w:cs="Times New Roman"/>
                <w:sz w:val="24"/>
                <w:szCs w:val="24"/>
              </w:rPr>
              <w:t>4 квалификационный уровень</w:t>
            </w:r>
            <w:r w:rsidR="00D27CBC" w:rsidRPr="009E419B">
              <w:rPr>
                <w:rFonts w:ascii="Times New Roman" w:hAnsi="Times New Roman" w:cs="Times New Roman"/>
                <w:b/>
                <w:sz w:val="24"/>
                <w:szCs w:val="24"/>
              </w:rPr>
              <w:t xml:space="preserve"> </w:t>
            </w:r>
          </w:p>
          <w:p w:rsidR="00D27CBC" w:rsidRPr="009E419B" w:rsidRDefault="00D27CBC" w:rsidP="00D27CBC">
            <w:pPr>
              <w:pStyle w:val="ConsPlusNonformat"/>
              <w:rPr>
                <w:rFonts w:ascii="Times New Roman" w:hAnsi="Times New Roman" w:cs="Times New Roman"/>
                <w:sz w:val="24"/>
                <w:szCs w:val="24"/>
              </w:rPr>
            </w:pPr>
            <w:r w:rsidRPr="009E419B">
              <w:rPr>
                <w:rFonts w:ascii="Times New Roman" w:hAnsi="Times New Roman" w:cs="Times New Roman"/>
                <w:sz w:val="24"/>
                <w:szCs w:val="24"/>
              </w:rPr>
              <w:t>механик</w:t>
            </w:r>
          </w:p>
          <w:p w:rsidR="00D27CBC" w:rsidRPr="009E419B" w:rsidRDefault="00D27CBC" w:rsidP="006814A2">
            <w:pPr>
              <w:pStyle w:val="ConsPlusNonformat"/>
              <w:rPr>
                <w:rFonts w:ascii="Times New Roman" w:hAnsi="Times New Roman" w:cs="Times New Roman"/>
                <w:sz w:val="24"/>
                <w:szCs w:val="24"/>
              </w:rPr>
            </w:pPr>
            <w:r w:rsidRPr="009E419B">
              <w:rPr>
                <w:rFonts w:ascii="Times New Roman" w:hAnsi="Times New Roman" w:cs="Times New Roman"/>
                <w:sz w:val="24"/>
                <w:szCs w:val="24"/>
              </w:rPr>
              <w:t>Должности служащих первого квалификационного уровня, по которым может устанавливаться производное должностное наименование "ведущий" (ведущий художник)</w:t>
            </w:r>
          </w:p>
        </w:tc>
        <w:tc>
          <w:tcPr>
            <w:tcW w:w="2347"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6854,0</w:t>
            </w:r>
          </w:p>
        </w:tc>
      </w:tr>
      <w:tr w:rsidR="0087064C" w:rsidRPr="009E419B" w:rsidTr="005D1930">
        <w:trPr>
          <w:trHeight w:val="616"/>
        </w:trPr>
        <w:tc>
          <w:tcPr>
            <w:tcW w:w="9639" w:type="dxa"/>
            <w:gridSpan w:val="2"/>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b/>
                <w:sz w:val="24"/>
                <w:szCs w:val="24"/>
              </w:rPr>
            </w:pPr>
            <w:r w:rsidRPr="009E419B">
              <w:rPr>
                <w:rFonts w:ascii="Times New Roman" w:hAnsi="Times New Roman" w:cs="Times New Roman"/>
                <w:b/>
                <w:sz w:val="24"/>
                <w:szCs w:val="24"/>
              </w:rPr>
              <w:t>Профессиональная квалификационная группа «Общеотраслевые должности служащих третьего уровня»</w:t>
            </w:r>
          </w:p>
        </w:tc>
      </w:tr>
      <w:tr w:rsidR="0087064C" w:rsidRPr="009E419B" w:rsidTr="0029598A">
        <w:tc>
          <w:tcPr>
            <w:tcW w:w="7292" w:type="dxa"/>
            <w:tcBorders>
              <w:top w:val="single" w:sz="4" w:space="0" w:color="auto"/>
              <w:left w:val="single" w:sz="4" w:space="0" w:color="auto"/>
              <w:bottom w:val="single" w:sz="4" w:space="0" w:color="auto"/>
              <w:right w:val="single" w:sz="4" w:space="0" w:color="auto"/>
            </w:tcBorders>
          </w:tcPr>
          <w:p w:rsidR="00D27CBC" w:rsidRPr="009E419B" w:rsidRDefault="0087064C" w:rsidP="00D27CBC">
            <w:pPr>
              <w:pStyle w:val="ConsPlusNonformat"/>
              <w:rPr>
                <w:rFonts w:ascii="Times New Roman" w:hAnsi="Times New Roman" w:cs="Times New Roman"/>
                <w:b/>
                <w:sz w:val="24"/>
                <w:szCs w:val="24"/>
              </w:rPr>
            </w:pPr>
            <w:r w:rsidRPr="009E419B">
              <w:rPr>
                <w:rFonts w:ascii="Times New Roman" w:hAnsi="Times New Roman" w:cs="Times New Roman"/>
                <w:sz w:val="24"/>
                <w:szCs w:val="24"/>
              </w:rPr>
              <w:t>1 квалификационный уровень</w:t>
            </w:r>
            <w:r w:rsidR="00D27CBC" w:rsidRPr="009E419B">
              <w:rPr>
                <w:rFonts w:ascii="Times New Roman" w:hAnsi="Times New Roman" w:cs="Times New Roman"/>
                <w:b/>
                <w:sz w:val="24"/>
                <w:szCs w:val="24"/>
              </w:rPr>
              <w:t xml:space="preserve"> </w:t>
            </w:r>
          </w:p>
          <w:p w:rsidR="0087064C" w:rsidRPr="009E419B" w:rsidRDefault="00D27CBC" w:rsidP="005D1930">
            <w:pPr>
              <w:pStyle w:val="ConsPlusNonformat"/>
              <w:rPr>
                <w:rFonts w:ascii="Times New Roman" w:hAnsi="Times New Roman" w:cs="Times New Roman"/>
                <w:sz w:val="24"/>
                <w:szCs w:val="24"/>
              </w:rPr>
            </w:pPr>
            <w:proofErr w:type="gramStart"/>
            <w:r w:rsidRPr="009E419B">
              <w:rPr>
                <w:rFonts w:ascii="Times New Roman" w:hAnsi="Times New Roman" w:cs="Times New Roman"/>
                <w:sz w:val="24"/>
                <w:szCs w:val="24"/>
              </w:rPr>
              <w:t>Бухгалтер, инженер, инженер по защите информации, инженер по охране труда, инженер-программист (программист), специалист по кадрам, экономист, юрисконсульт.</w:t>
            </w:r>
            <w:proofErr w:type="gramEnd"/>
          </w:p>
        </w:tc>
        <w:tc>
          <w:tcPr>
            <w:tcW w:w="2347"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4943,0</w:t>
            </w:r>
          </w:p>
        </w:tc>
      </w:tr>
      <w:tr w:rsidR="0087064C" w:rsidRPr="009E419B" w:rsidTr="0029598A">
        <w:tc>
          <w:tcPr>
            <w:tcW w:w="7292" w:type="dxa"/>
            <w:tcBorders>
              <w:top w:val="single" w:sz="4" w:space="0" w:color="auto"/>
              <w:left w:val="single" w:sz="4" w:space="0" w:color="auto"/>
              <w:bottom w:val="single" w:sz="4" w:space="0" w:color="auto"/>
              <w:right w:val="single" w:sz="4" w:space="0" w:color="auto"/>
            </w:tcBorders>
          </w:tcPr>
          <w:p w:rsidR="00D27CBC" w:rsidRPr="009E419B" w:rsidRDefault="0087064C" w:rsidP="00D27CBC">
            <w:pPr>
              <w:pStyle w:val="ConsPlusNonformat"/>
              <w:rPr>
                <w:rFonts w:ascii="Times New Roman" w:hAnsi="Times New Roman" w:cs="Times New Roman"/>
                <w:sz w:val="24"/>
                <w:szCs w:val="24"/>
              </w:rPr>
            </w:pPr>
            <w:r w:rsidRPr="009E419B">
              <w:rPr>
                <w:rFonts w:ascii="Times New Roman" w:hAnsi="Times New Roman" w:cs="Times New Roman"/>
                <w:sz w:val="24"/>
                <w:szCs w:val="24"/>
              </w:rPr>
              <w:t>2 квалификационный уровень</w:t>
            </w:r>
            <w:r w:rsidR="00D27CBC" w:rsidRPr="009E419B">
              <w:rPr>
                <w:rFonts w:ascii="Times New Roman" w:hAnsi="Times New Roman" w:cs="Times New Roman"/>
                <w:sz w:val="24"/>
                <w:szCs w:val="24"/>
              </w:rPr>
              <w:t xml:space="preserve"> </w:t>
            </w:r>
          </w:p>
          <w:p w:rsidR="0087064C" w:rsidRPr="009E419B" w:rsidRDefault="00D27CBC" w:rsidP="006814A2">
            <w:pPr>
              <w:pStyle w:val="ConsPlusNonformat"/>
              <w:rPr>
                <w:rFonts w:ascii="Times New Roman" w:hAnsi="Times New Roman" w:cs="Times New Roman"/>
                <w:sz w:val="24"/>
                <w:szCs w:val="24"/>
              </w:rPr>
            </w:pPr>
            <w:r w:rsidRPr="009E419B">
              <w:rPr>
                <w:rFonts w:ascii="Times New Roman" w:hAnsi="Times New Roman" w:cs="Times New Roman"/>
                <w:sz w:val="24"/>
                <w:szCs w:val="24"/>
              </w:rPr>
              <w:t>Должности служащих первого квалификационного уровня, по которым может устанавливаться II внутри должностная категория (бухгалтер II категории, инженер II категории, инженер по охране труда II категории, программист II категории, экономист II категории; юрисконсульт II категории)</w:t>
            </w:r>
          </w:p>
        </w:tc>
        <w:tc>
          <w:tcPr>
            <w:tcW w:w="2347"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5431,0</w:t>
            </w:r>
          </w:p>
        </w:tc>
      </w:tr>
      <w:tr w:rsidR="0087064C" w:rsidRPr="009E419B" w:rsidTr="0029598A">
        <w:tc>
          <w:tcPr>
            <w:tcW w:w="7292" w:type="dxa"/>
            <w:tcBorders>
              <w:top w:val="single" w:sz="4" w:space="0" w:color="auto"/>
              <w:left w:val="single" w:sz="4" w:space="0" w:color="auto"/>
              <w:bottom w:val="single" w:sz="4" w:space="0" w:color="auto"/>
              <w:right w:val="single" w:sz="4" w:space="0" w:color="auto"/>
            </w:tcBorders>
          </w:tcPr>
          <w:p w:rsidR="00D27CBC" w:rsidRPr="009E419B" w:rsidRDefault="0087064C" w:rsidP="00D27CBC">
            <w:pPr>
              <w:pStyle w:val="ConsPlusNonformat"/>
              <w:rPr>
                <w:rFonts w:ascii="Times New Roman" w:hAnsi="Times New Roman" w:cs="Times New Roman"/>
                <w:sz w:val="24"/>
                <w:szCs w:val="24"/>
              </w:rPr>
            </w:pPr>
            <w:r w:rsidRPr="009E419B">
              <w:rPr>
                <w:rFonts w:ascii="Times New Roman" w:hAnsi="Times New Roman" w:cs="Times New Roman"/>
                <w:sz w:val="24"/>
                <w:szCs w:val="24"/>
              </w:rPr>
              <w:t>3 квалификационный уровень</w:t>
            </w:r>
            <w:r w:rsidR="00D27CBC" w:rsidRPr="009E419B">
              <w:rPr>
                <w:rFonts w:ascii="Times New Roman" w:hAnsi="Times New Roman" w:cs="Times New Roman"/>
                <w:sz w:val="24"/>
                <w:szCs w:val="24"/>
              </w:rPr>
              <w:t xml:space="preserve"> </w:t>
            </w:r>
          </w:p>
          <w:p w:rsidR="0087064C" w:rsidRPr="009E419B" w:rsidRDefault="00D27CBC" w:rsidP="006814A2">
            <w:pPr>
              <w:pStyle w:val="ConsPlusNonformat"/>
              <w:rPr>
                <w:rFonts w:ascii="Times New Roman" w:hAnsi="Times New Roman" w:cs="Times New Roman"/>
                <w:sz w:val="24"/>
                <w:szCs w:val="24"/>
              </w:rPr>
            </w:pPr>
            <w:r w:rsidRPr="009E419B">
              <w:rPr>
                <w:rFonts w:ascii="Times New Roman" w:hAnsi="Times New Roman" w:cs="Times New Roman"/>
                <w:sz w:val="24"/>
                <w:szCs w:val="24"/>
              </w:rPr>
              <w:t>Должности служащих первого квалификационного уровня, по которым может устанавливаться I внутри должностная категория (бухгалтер I категории, инженер I категории, инженер по охране труда I категории, программист I категории, экономист I категории; юрисконсульт I категории)</w:t>
            </w:r>
          </w:p>
        </w:tc>
        <w:tc>
          <w:tcPr>
            <w:tcW w:w="2347"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5961,0</w:t>
            </w:r>
          </w:p>
        </w:tc>
      </w:tr>
      <w:tr w:rsidR="0087064C" w:rsidRPr="009E419B" w:rsidTr="0029598A">
        <w:tc>
          <w:tcPr>
            <w:tcW w:w="7292" w:type="dxa"/>
            <w:tcBorders>
              <w:top w:val="single" w:sz="4" w:space="0" w:color="auto"/>
              <w:left w:val="single" w:sz="4" w:space="0" w:color="auto"/>
              <w:bottom w:val="single" w:sz="4" w:space="0" w:color="auto"/>
              <w:right w:val="single" w:sz="4" w:space="0" w:color="auto"/>
            </w:tcBorders>
          </w:tcPr>
          <w:p w:rsidR="00D27CBC" w:rsidRPr="009E419B" w:rsidRDefault="0087064C" w:rsidP="00D27CBC">
            <w:pPr>
              <w:pStyle w:val="ConsPlusNonformat"/>
              <w:rPr>
                <w:rFonts w:ascii="Times New Roman" w:hAnsi="Times New Roman" w:cs="Times New Roman"/>
                <w:sz w:val="24"/>
                <w:szCs w:val="24"/>
              </w:rPr>
            </w:pPr>
            <w:r w:rsidRPr="009E419B">
              <w:rPr>
                <w:rFonts w:ascii="Times New Roman" w:hAnsi="Times New Roman" w:cs="Times New Roman"/>
                <w:sz w:val="24"/>
                <w:szCs w:val="24"/>
              </w:rPr>
              <w:t>4 квалификационный уровень</w:t>
            </w:r>
            <w:r w:rsidR="00D27CBC" w:rsidRPr="009E419B">
              <w:rPr>
                <w:rFonts w:ascii="Times New Roman" w:hAnsi="Times New Roman" w:cs="Times New Roman"/>
                <w:sz w:val="24"/>
                <w:szCs w:val="24"/>
              </w:rPr>
              <w:t xml:space="preserve"> </w:t>
            </w:r>
          </w:p>
          <w:p w:rsidR="00D27CBC" w:rsidRPr="009E419B" w:rsidRDefault="00D27CBC" w:rsidP="00D27CBC">
            <w:pPr>
              <w:pStyle w:val="ConsPlusNonformat"/>
              <w:rPr>
                <w:rFonts w:ascii="Times New Roman" w:hAnsi="Times New Roman" w:cs="Times New Roman"/>
                <w:sz w:val="24"/>
                <w:szCs w:val="24"/>
              </w:rPr>
            </w:pPr>
            <w:r w:rsidRPr="009E419B">
              <w:rPr>
                <w:rFonts w:ascii="Times New Roman" w:hAnsi="Times New Roman" w:cs="Times New Roman"/>
                <w:sz w:val="24"/>
                <w:szCs w:val="24"/>
              </w:rPr>
              <w:t>Должности служащих первого квалификационного уровня, по которым может устанавливаться производное должностное наименование "ведущий" (Контрактный управляющий)</w:t>
            </w:r>
          </w:p>
          <w:p w:rsidR="0087064C" w:rsidRPr="009E419B" w:rsidRDefault="0087064C" w:rsidP="003D6E13">
            <w:pPr>
              <w:rPr>
                <w:rFonts w:ascii="Times New Roman" w:hAnsi="Times New Roman" w:cs="Times New Roman"/>
                <w:sz w:val="24"/>
                <w:szCs w:val="24"/>
              </w:rPr>
            </w:pPr>
          </w:p>
        </w:tc>
        <w:tc>
          <w:tcPr>
            <w:tcW w:w="2347"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7167,0</w:t>
            </w:r>
          </w:p>
        </w:tc>
      </w:tr>
    </w:tbl>
    <w:p w:rsidR="003B008B" w:rsidRPr="009E419B" w:rsidRDefault="003B008B" w:rsidP="00301963">
      <w:pPr>
        <w:jc w:val="center"/>
        <w:rPr>
          <w:rFonts w:ascii="Times New Roman" w:hAnsi="Times New Roman" w:cs="Times New Roman"/>
          <w:sz w:val="24"/>
          <w:szCs w:val="24"/>
        </w:rPr>
      </w:pPr>
    </w:p>
    <w:p w:rsidR="005D1930" w:rsidRDefault="005D1930" w:rsidP="003B008B">
      <w:pPr>
        <w:pStyle w:val="ConsPlusNormal"/>
        <w:ind w:firstLine="540"/>
        <w:jc w:val="center"/>
        <w:rPr>
          <w:rFonts w:ascii="Times New Roman" w:hAnsi="Times New Roman" w:cs="Times New Roman"/>
          <w:sz w:val="24"/>
          <w:szCs w:val="24"/>
        </w:rPr>
      </w:pPr>
    </w:p>
    <w:p w:rsidR="005D1930" w:rsidRDefault="005D1930" w:rsidP="003B008B">
      <w:pPr>
        <w:pStyle w:val="ConsPlusNormal"/>
        <w:ind w:firstLine="540"/>
        <w:jc w:val="center"/>
        <w:rPr>
          <w:rFonts w:ascii="Times New Roman" w:hAnsi="Times New Roman" w:cs="Times New Roman"/>
          <w:sz w:val="24"/>
          <w:szCs w:val="24"/>
        </w:rPr>
      </w:pPr>
    </w:p>
    <w:p w:rsidR="003B008B" w:rsidRPr="009E419B" w:rsidRDefault="003B008B" w:rsidP="003B008B">
      <w:pPr>
        <w:pStyle w:val="ConsPlusNormal"/>
        <w:ind w:firstLine="540"/>
        <w:jc w:val="center"/>
        <w:rPr>
          <w:rFonts w:ascii="Times New Roman" w:hAnsi="Times New Roman" w:cs="Times New Roman"/>
          <w:sz w:val="24"/>
          <w:szCs w:val="24"/>
        </w:rPr>
      </w:pPr>
      <w:r w:rsidRPr="009E419B">
        <w:rPr>
          <w:rFonts w:ascii="Times New Roman" w:hAnsi="Times New Roman" w:cs="Times New Roman"/>
          <w:sz w:val="24"/>
          <w:szCs w:val="24"/>
        </w:rPr>
        <w:lastRenderedPageBreak/>
        <w:t>3. Профессиональные квалификационные группы должностей</w:t>
      </w:r>
    </w:p>
    <w:p w:rsidR="003B008B" w:rsidRPr="009E419B" w:rsidRDefault="003B008B" w:rsidP="003B008B">
      <w:pPr>
        <w:pStyle w:val="ConsPlusNormal"/>
        <w:ind w:firstLine="540"/>
        <w:jc w:val="center"/>
        <w:rPr>
          <w:rFonts w:ascii="Times New Roman" w:hAnsi="Times New Roman" w:cs="Times New Roman"/>
          <w:sz w:val="24"/>
          <w:szCs w:val="24"/>
        </w:rPr>
      </w:pPr>
      <w:r w:rsidRPr="009E419B">
        <w:rPr>
          <w:rFonts w:ascii="Times New Roman" w:hAnsi="Times New Roman" w:cs="Times New Roman"/>
          <w:sz w:val="24"/>
          <w:szCs w:val="24"/>
        </w:rPr>
        <w:t>работников физической культуры и спорта</w:t>
      </w:r>
    </w:p>
    <w:p w:rsidR="003B008B" w:rsidRPr="009E419B" w:rsidRDefault="003B008B" w:rsidP="003B008B">
      <w:pPr>
        <w:pStyle w:val="ConsPlusNormal"/>
        <w:ind w:firstLine="540"/>
        <w:rPr>
          <w:rFonts w:ascii="Times New Roman" w:hAnsi="Times New Roman" w:cs="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92"/>
        <w:gridCol w:w="2347"/>
      </w:tblGrid>
      <w:tr w:rsidR="003B008B" w:rsidRPr="009E419B" w:rsidTr="00387C46">
        <w:tc>
          <w:tcPr>
            <w:tcW w:w="7292" w:type="dxa"/>
            <w:tcBorders>
              <w:top w:val="single" w:sz="4" w:space="0" w:color="auto"/>
              <w:left w:val="single" w:sz="4" w:space="0" w:color="auto"/>
              <w:bottom w:val="single" w:sz="4" w:space="0" w:color="auto"/>
              <w:right w:val="single" w:sz="4" w:space="0" w:color="auto"/>
            </w:tcBorders>
          </w:tcPr>
          <w:p w:rsidR="003B008B" w:rsidRPr="009E419B" w:rsidRDefault="003B008B" w:rsidP="00387C46">
            <w:pPr>
              <w:pStyle w:val="ConsPlusNormal"/>
              <w:ind w:firstLine="540"/>
              <w:rPr>
                <w:rFonts w:ascii="Times New Roman" w:hAnsi="Times New Roman" w:cs="Times New Roman"/>
                <w:sz w:val="24"/>
                <w:szCs w:val="24"/>
              </w:rPr>
            </w:pPr>
            <w:r w:rsidRPr="009E419B">
              <w:rPr>
                <w:rFonts w:ascii="Times New Roman" w:hAnsi="Times New Roman" w:cs="Times New Roman"/>
                <w:sz w:val="24"/>
                <w:szCs w:val="24"/>
              </w:rPr>
              <w:t>Квалификационные уровни</w:t>
            </w:r>
          </w:p>
        </w:tc>
        <w:tc>
          <w:tcPr>
            <w:tcW w:w="2347" w:type="dxa"/>
            <w:tcBorders>
              <w:top w:val="single" w:sz="4" w:space="0" w:color="auto"/>
              <w:left w:val="single" w:sz="4" w:space="0" w:color="auto"/>
              <w:bottom w:val="single" w:sz="4" w:space="0" w:color="auto"/>
              <w:right w:val="single" w:sz="4" w:space="0" w:color="auto"/>
            </w:tcBorders>
          </w:tcPr>
          <w:p w:rsidR="003B008B" w:rsidRPr="009E419B" w:rsidRDefault="003B008B" w:rsidP="00387C46">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Минимальный размер оклада (должностного оклада), ставки заработной платы, руб.</w:t>
            </w:r>
          </w:p>
        </w:tc>
      </w:tr>
      <w:tr w:rsidR="003B008B" w:rsidRPr="009E419B" w:rsidTr="00387C46">
        <w:tc>
          <w:tcPr>
            <w:tcW w:w="9639" w:type="dxa"/>
            <w:gridSpan w:val="2"/>
            <w:tcBorders>
              <w:top w:val="single" w:sz="4" w:space="0" w:color="auto"/>
              <w:left w:val="single" w:sz="4" w:space="0" w:color="auto"/>
              <w:bottom w:val="single" w:sz="4" w:space="0" w:color="auto"/>
              <w:right w:val="single" w:sz="4" w:space="0" w:color="auto"/>
            </w:tcBorders>
          </w:tcPr>
          <w:p w:rsidR="003B008B" w:rsidRPr="009E419B" w:rsidRDefault="003B008B" w:rsidP="00387C46">
            <w:pPr>
              <w:pStyle w:val="ConsPlusNormal"/>
              <w:ind w:firstLine="540"/>
              <w:rPr>
                <w:rFonts w:ascii="Times New Roman" w:hAnsi="Times New Roman" w:cs="Times New Roman"/>
                <w:b/>
                <w:sz w:val="24"/>
                <w:szCs w:val="24"/>
              </w:rPr>
            </w:pPr>
            <w:r w:rsidRPr="009E419B">
              <w:rPr>
                <w:rFonts w:ascii="Times New Roman" w:hAnsi="Times New Roman" w:cs="Times New Roman"/>
                <w:b/>
                <w:sz w:val="24"/>
                <w:szCs w:val="24"/>
              </w:rPr>
              <w:t>Профессиональная квалификационная группа должностей работников физической культуры и спорта второго уровня</w:t>
            </w:r>
          </w:p>
        </w:tc>
      </w:tr>
      <w:tr w:rsidR="003B008B" w:rsidRPr="009E419B" w:rsidTr="00387C46">
        <w:tc>
          <w:tcPr>
            <w:tcW w:w="7292" w:type="dxa"/>
            <w:tcBorders>
              <w:top w:val="single" w:sz="4" w:space="0" w:color="auto"/>
              <w:left w:val="single" w:sz="4" w:space="0" w:color="auto"/>
              <w:bottom w:val="single" w:sz="4" w:space="0" w:color="auto"/>
              <w:right w:val="single" w:sz="4" w:space="0" w:color="auto"/>
            </w:tcBorders>
          </w:tcPr>
          <w:p w:rsidR="003B008B" w:rsidRPr="009E419B" w:rsidRDefault="003B008B" w:rsidP="003B008B">
            <w:pPr>
              <w:pStyle w:val="richfactdown-paragraph"/>
              <w:numPr>
                <w:ilvl w:val="0"/>
                <w:numId w:val="7"/>
              </w:numPr>
              <w:shd w:val="clear" w:color="auto" w:fill="FFFFFF"/>
              <w:spacing w:before="0" w:beforeAutospacing="0" w:after="0" w:afterAutospacing="0"/>
              <w:ind w:left="0"/>
              <w:rPr>
                <w:rFonts w:ascii="Arial" w:hAnsi="Arial" w:cs="Arial"/>
                <w:color w:val="333333"/>
              </w:rPr>
            </w:pPr>
            <w:r w:rsidRPr="009E419B">
              <w:t>1 квалификационный уровень</w:t>
            </w:r>
          </w:p>
          <w:p w:rsidR="003B008B" w:rsidRPr="009E419B" w:rsidRDefault="003B008B" w:rsidP="003B008B">
            <w:pPr>
              <w:pStyle w:val="richfactdown-paragraph"/>
              <w:numPr>
                <w:ilvl w:val="0"/>
                <w:numId w:val="7"/>
              </w:numPr>
              <w:shd w:val="clear" w:color="auto" w:fill="FFFFFF"/>
              <w:spacing w:before="0" w:beforeAutospacing="0" w:after="0" w:afterAutospacing="0"/>
              <w:ind w:left="0"/>
            </w:pPr>
            <w:r w:rsidRPr="009E419B">
              <w:t>инструктор по адаптивной физической культуре</w:t>
            </w:r>
          </w:p>
          <w:p w:rsidR="003B008B" w:rsidRPr="009E419B" w:rsidRDefault="003B008B" w:rsidP="003B008B">
            <w:pPr>
              <w:pStyle w:val="richfactdown-paragraph"/>
              <w:numPr>
                <w:ilvl w:val="0"/>
                <w:numId w:val="7"/>
              </w:numPr>
              <w:shd w:val="clear" w:color="auto" w:fill="FFFFFF"/>
              <w:spacing w:before="0" w:beforeAutospacing="0" w:after="0" w:afterAutospacing="0"/>
              <w:ind w:left="0"/>
            </w:pPr>
          </w:p>
        </w:tc>
        <w:tc>
          <w:tcPr>
            <w:tcW w:w="2347" w:type="dxa"/>
            <w:tcBorders>
              <w:top w:val="single" w:sz="4" w:space="0" w:color="auto"/>
              <w:left w:val="single" w:sz="4" w:space="0" w:color="auto"/>
              <w:bottom w:val="single" w:sz="4" w:space="0" w:color="auto"/>
              <w:right w:val="single" w:sz="4" w:space="0" w:color="auto"/>
            </w:tcBorders>
          </w:tcPr>
          <w:p w:rsidR="003B008B" w:rsidRPr="009E419B" w:rsidRDefault="003B008B" w:rsidP="00387C46">
            <w:pPr>
              <w:pStyle w:val="ConsPlusNormal"/>
              <w:ind w:firstLine="540"/>
              <w:rPr>
                <w:rFonts w:ascii="Times New Roman" w:hAnsi="Times New Roman" w:cs="Times New Roman"/>
                <w:sz w:val="24"/>
                <w:szCs w:val="24"/>
              </w:rPr>
            </w:pPr>
            <w:r w:rsidRPr="009E419B">
              <w:rPr>
                <w:rFonts w:ascii="Times New Roman" w:hAnsi="Times New Roman" w:cs="Times New Roman"/>
                <w:sz w:val="24"/>
                <w:szCs w:val="24"/>
              </w:rPr>
              <w:t>4498,0</w:t>
            </w:r>
          </w:p>
        </w:tc>
      </w:tr>
    </w:tbl>
    <w:p w:rsidR="003B008B" w:rsidRPr="009E419B" w:rsidRDefault="003B008B" w:rsidP="00301963">
      <w:pPr>
        <w:jc w:val="center"/>
        <w:rPr>
          <w:rFonts w:ascii="Times New Roman" w:hAnsi="Times New Roman" w:cs="Times New Roman"/>
          <w:sz w:val="24"/>
          <w:szCs w:val="24"/>
        </w:rPr>
      </w:pPr>
    </w:p>
    <w:p w:rsidR="009B4C01" w:rsidRPr="009E419B" w:rsidRDefault="009B4C01" w:rsidP="009B4C01">
      <w:pPr>
        <w:pStyle w:val="ConsPlusTitle"/>
        <w:jc w:val="center"/>
        <w:outlineLvl w:val="2"/>
        <w:rPr>
          <w:rFonts w:ascii="Times New Roman" w:hAnsi="Times New Roman" w:cs="Times New Roman"/>
          <w:b w:val="0"/>
          <w:bCs w:val="0"/>
          <w:sz w:val="24"/>
          <w:szCs w:val="24"/>
        </w:rPr>
      </w:pPr>
      <w:r w:rsidRPr="005D1930">
        <w:rPr>
          <w:rFonts w:ascii="Times New Roman" w:hAnsi="Times New Roman" w:cs="Times New Roman"/>
          <w:b w:val="0"/>
          <w:sz w:val="24"/>
          <w:szCs w:val="24"/>
        </w:rPr>
        <w:t>4.</w:t>
      </w:r>
      <w:r w:rsidRPr="009E419B">
        <w:rPr>
          <w:sz w:val="24"/>
          <w:szCs w:val="24"/>
        </w:rPr>
        <w:t xml:space="preserve"> </w:t>
      </w:r>
      <w:r w:rsidRPr="009E419B">
        <w:rPr>
          <w:rFonts w:ascii="Times New Roman" w:hAnsi="Times New Roman" w:cs="Times New Roman"/>
          <w:b w:val="0"/>
          <w:bCs w:val="0"/>
          <w:sz w:val="24"/>
          <w:szCs w:val="24"/>
        </w:rPr>
        <w:t>Профессиональные квалификационные группы должностей</w:t>
      </w:r>
    </w:p>
    <w:p w:rsidR="009B4C01" w:rsidRPr="009E419B" w:rsidRDefault="009B4C01" w:rsidP="009B4C01">
      <w:pPr>
        <w:jc w:val="center"/>
        <w:rPr>
          <w:rFonts w:ascii="Times New Roman" w:eastAsia="Times New Roman" w:hAnsi="Times New Roman" w:cs="Times New Roman"/>
          <w:sz w:val="24"/>
          <w:szCs w:val="24"/>
          <w:lang w:eastAsia="zh-CN"/>
        </w:rPr>
      </w:pPr>
      <w:r w:rsidRPr="009E419B">
        <w:rPr>
          <w:rFonts w:ascii="Times New Roman" w:eastAsia="Times New Roman" w:hAnsi="Times New Roman" w:cs="Times New Roman"/>
          <w:sz w:val="24"/>
          <w:szCs w:val="24"/>
          <w:lang w:eastAsia="zh-CN"/>
        </w:rPr>
        <w:t>работников культуры, искусства и кинематографии</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39"/>
        <w:gridCol w:w="4253"/>
        <w:gridCol w:w="2268"/>
      </w:tblGrid>
      <w:tr w:rsidR="009B4C01" w:rsidRPr="009E419B" w:rsidTr="00387C46">
        <w:tc>
          <w:tcPr>
            <w:tcW w:w="7292" w:type="dxa"/>
            <w:gridSpan w:val="2"/>
            <w:tcBorders>
              <w:top w:val="single" w:sz="4" w:space="0" w:color="auto"/>
              <w:left w:val="single" w:sz="4" w:space="0" w:color="auto"/>
              <w:bottom w:val="single" w:sz="4" w:space="0" w:color="auto"/>
              <w:right w:val="single" w:sz="4" w:space="0" w:color="auto"/>
            </w:tcBorders>
          </w:tcPr>
          <w:p w:rsidR="009B4C01" w:rsidRPr="009E419B" w:rsidRDefault="009B4C01" w:rsidP="00387C46">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Квалификационные уровни</w:t>
            </w:r>
          </w:p>
        </w:tc>
        <w:tc>
          <w:tcPr>
            <w:tcW w:w="2268" w:type="dxa"/>
            <w:tcBorders>
              <w:top w:val="single" w:sz="4" w:space="0" w:color="auto"/>
              <w:left w:val="single" w:sz="4" w:space="0" w:color="auto"/>
              <w:bottom w:val="single" w:sz="4" w:space="0" w:color="auto"/>
              <w:right w:val="single" w:sz="4" w:space="0" w:color="auto"/>
            </w:tcBorders>
          </w:tcPr>
          <w:p w:rsidR="009B4C01" w:rsidRPr="009E419B" w:rsidRDefault="009B4C01" w:rsidP="00387C46">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Минимальный размер оклада (должностного оклада), ставки заработной платы, руб.</w:t>
            </w:r>
          </w:p>
        </w:tc>
      </w:tr>
      <w:tr w:rsidR="009B4C01" w:rsidRPr="009E419B" w:rsidTr="00387C46">
        <w:tc>
          <w:tcPr>
            <w:tcW w:w="9560" w:type="dxa"/>
            <w:gridSpan w:val="3"/>
            <w:tcBorders>
              <w:top w:val="single" w:sz="4" w:space="0" w:color="auto"/>
              <w:left w:val="single" w:sz="4" w:space="0" w:color="auto"/>
              <w:bottom w:val="single" w:sz="4" w:space="0" w:color="auto"/>
              <w:right w:val="single" w:sz="4" w:space="0" w:color="auto"/>
            </w:tcBorders>
          </w:tcPr>
          <w:p w:rsidR="009B4C01" w:rsidRPr="009E419B" w:rsidRDefault="009B4C01" w:rsidP="00387C46">
            <w:pPr>
              <w:pStyle w:val="ConsPlusNormal"/>
              <w:ind w:firstLine="540"/>
              <w:rPr>
                <w:rFonts w:ascii="Times New Roman" w:hAnsi="Times New Roman" w:cs="Times New Roman"/>
                <w:b/>
                <w:sz w:val="24"/>
                <w:szCs w:val="24"/>
              </w:rPr>
            </w:pPr>
            <w:r w:rsidRPr="009E419B">
              <w:rPr>
                <w:rFonts w:ascii="Times New Roman" w:hAnsi="Times New Roman" w:cs="Times New Roman"/>
                <w:b/>
                <w:sz w:val="24"/>
                <w:szCs w:val="24"/>
              </w:rPr>
              <w:t>Профессиональная квалификационная группа "Должности работников культуры, искусства и кинематографии ведущего звена"</w:t>
            </w:r>
          </w:p>
        </w:tc>
      </w:tr>
      <w:tr w:rsidR="009B4C01" w:rsidRPr="009E419B" w:rsidTr="00387C46">
        <w:tc>
          <w:tcPr>
            <w:tcW w:w="3039" w:type="dxa"/>
            <w:vMerge w:val="restart"/>
            <w:tcBorders>
              <w:top w:val="single" w:sz="4" w:space="0" w:color="auto"/>
              <w:left w:val="single" w:sz="4" w:space="0" w:color="auto"/>
              <w:right w:val="single" w:sz="4" w:space="0" w:color="auto"/>
            </w:tcBorders>
          </w:tcPr>
          <w:p w:rsidR="009B4C01" w:rsidRPr="009E419B" w:rsidRDefault="009B4C01" w:rsidP="009B4C01">
            <w:pPr>
              <w:pStyle w:val="richfactdown-paragraph"/>
              <w:numPr>
                <w:ilvl w:val="0"/>
                <w:numId w:val="7"/>
              </w:numPr>
              <w:shd w:val="clear" w:color="auto" w:fill="FFFFFF"/>
              <w:spacing w:before="0" w:beforeAutospacing="0" w:after="0" w:afterAutospacing="0"/>
              <w:ind w:left="0"/>
            </w:pPr>
            <w:r w:rsidRPr="009E419B">
              <w:t>Библиотекарь</w:t>
            </w:r>
          </w:p>
        </w:tc>
        <w:tc>
          <w:tcPr>
            <w:tcW w:w="4253" w:type="dxa"/>
            <w:tcBorders>
              <w:top w:val="single" w:sz="4" w:space="0" w:color="auto"/>
              <w:left w:val="single" w:sz="4" w:space="0" w:color="auto"/>
              <w:bottom w:val="single" w:sz="4" w:space="0" w:color="auto"/>
              <w:right w:val="single" w:sz="4" w:space="0" w:color="auto"/>
            </w:tcBorders>
          </w:tcPr>
          <w:p w:rsidR="009B4C01" w:rsidRPr="009E419B" w:rsidRDefault="009B4C01" w:rsidP="009B4C01">
            <w:pPr>
              <w:pStyle w:val="ConsPlusNormal"/>
              <w:ind w:firstLine="0"/>
              <w:rPr>
                <w:rFonts w:ascii="Times New Roman" w:hAnsi="Times New Roman" w:cs="Times New Roman"/>
                <w:sz w:val="24"/>
                <w:szCs w:val="24"/>
                <w:lang w:eastAsia="ru-RU"/>
              </w:rPr>
            </w:pPr>
            <w:r w:rsidRPr="009E419B">
              <w:rPr>
                <w:rFonts w:ascii="Times New Roman" w:hAnsi="Times New Roman" w:cs="Times New Roman"/>
                <w:sz w:val="24"/>
                <w:szCs w:val="24"/>
                <w:lang w:eastAsia="ru-RU"/>
              </w:rPr>
              <w:t>при наличии среднего профессионального образования</w:t>
            </w:r>
          </w:p>
        </w:tc>
        <w:tc>
          <w:tcPr>
            <w:tcW w:w="2268" w:type="dxa"/>
            <w:tcBorders>
              <w:top w:val="single" w:sz="4" w:space="0" w:color="auto"/>
              <w:left w:val="single" w:sz="4" w:space="0" w:color="auto"/>
              <w:bottom w:val="single" w:sz="4" w:space="0" w:color="auto"/>
              <w:right w:val="single" w:sz="4" w:space="0" w:color="auto"/>
            </w:tcBorders>
          </w:tcPr>
          <w:p w:rsidR="009B4C01" w:rsidRPr="009E419B" w:rsidRDefault="009B4C01" w:rsidP="00387C46">
            <w:pPr>
              <w:pStyle w:val="ConsPlusNormal"/>
              <w:jc w:val="center"/>
              <w:rPr>
                <w:rFonts w:ascii="Times New Roman" w:hAnsi="Times New Roman" w:cs="Times New Roman"/>
                <w:sz w:val="24"/>
                <w:szCs w:val="24"/>
                <w:lang w:eastAsia="ru-RU"/>
              </w:rPr>
            </w:pPr>
            <w:r w:rsidRPr="009E419B">
              <w:rPr>
                <w:rFonts w:ascii="Times New Roman" w:hAnsi="Times New Roman" w:cs="Times New Roman"/>
                <w:sz w:val="24"/>
                <w:szCs w:val="24"/>
                <w:lang w:eastAsia="ru-RU"/>
              </w:rPr>
              <w:t>5431</w:t>
            </w:r>
          </w:p>
        </w:tc>
      </w:tr>
      <w:tr w:rsidR="009B4C01" w:rsidRPr="009E419B" w:rsidTr="00387C46">
        <w:trPr>
          <w:trHeight w:val="458"/>
        </w:trPr>
        <w:tc>
          <w:tcPr>
            <w:tcW w:w="3039" w:type="dxa"/>
            <w:vMerge/>
            <w:tcBorders>
              <w:left w:val="single" w:sz="4" w:space="0" w:color="auto"/>
              <w:bottom w:val="single" w:sz="4" w:space="0" w:color="auto"/>
              <w:right w:val="single" w:sz="4" w:space="0" w:color="auto"/>
            </w:tcBorders>
          </w:tcPr>
          <w:p w:rsidR="009B4C01" w:rsidRPr="009E419B" w:rsidRDefault="009B4C01" w:rsidP="00387C46">
            <w:pPr>
              <w:pStyle w:val="richfactdown-paragraph"/>
              <w:numPr>
                <w:ilvl w:val="0"/>
                <w:numId w:val="7"/>
              </w:numPr>
              <w:shd w:val="clear" w:color="auto" w:fill="FFFFFF"/>
              <w:spacing w:before="0" w:beforeAutospacing="0" w:after="0" w:afterAutospacing="0"/>
              <w:ind w:left="0"/>
            </w:pPr>
          </w:p>
        </w:tc>
        <w:tc>
          <w:tcPr>
            <w:tcW w:w="4253" w:type="dxa"/>
            <w:tcBorders>
              <w:top w:val="single" w:sz="4" w:space="0" w:color="auto"/>
              <w:left w:val="single" w:sz="4" w:space="0" w:color="auto"/>
              <w:bottom w:val="single" w:sz="4" w:space="0" w:color="auto"/>
              <w:right w:val="single" w:sz="4" w:space="0" w:color="auto"/>
            </w:tcBorders>
          </w:tcPr>
          <w:p w:rsidR="009B4C01" w:rsidRPr="009E419B" w:rsidRDefault="009B4C01" w:rsidP="009B4C01">
            <w:pPr>
              <w:pStyle w:val="ConsPlusNormal"/>
              <w:ind w:firstLine="0"/>
              <w:rPr>
                <w:rFonts w:ascii="Times New Roman" w:hAnsi="Times New Roman" w:cs="Times New Roman"/>
                <w:sz w:val="24"/>
                <w:szCs w:val="24"/>
                <w:lang w:eastAsia="ru-RU"/>
              </w:rPr>
            </w:pPr>
            <w:r w:rsidRPr="009E419B">
              <w:rPr>
                <w:rFonts w:ascii="Times New Roman" w:hAnsi="Times New Roman" w:cs="Times New Roman"/>
                <w:sz w:val="24"/>
                <w:szCs w:val="24"/>
                <w:lang w:eastAsia="ru-RU"/>
              </w:rPr>
              <w:t>при наличии высшего образования</w:t>
            </w:r>
          </w:p>
        </w:tc>
        <w:tc>
          <w:tcPr>
            <w:tcW w:w="2268" w:type="dxa"/>
            <w:tcBorders>
              <w:top w:val="single" w:sz="4" w:space="0" w:color="auto"/>
              <w:left w:val="single" w:sz="4" w:space="0" w:color="auto"/>
              <w:bottom w:val="single" w:sz="4" w:space="0" w:color="auto"/>
              <w:right w:val="single" w:sz="4" w:space="0" w:color="auto"/>
            </w:tcBorders>
          </w:tcPr>
          <w:p w:rsidR="009B4C01" w:rsidRPr="009E419B" w:rsidRDefault="009B4C01" w:rsidP="00387C46">
            <w:pPr>
              <w:pStyle w:val="ConsPlusNormal"/>
              <w:jc w:val="center"/>
              <w:rPr>
                <w:rFonts w:ascii="Times New Roman" w:hAnsi="Times New Roman" w:cs="Times New Roman"/>
                <w:sz w:val="24"/>
                <w:szCs w:val="24"/>
                <w:lang w:eastAsia="ru-RU"/>
              </w:rPr>
            </w:pPr>
            <w:r w:rsidRPr="009E419B">
              <w:rPr>
                <w:rFonts w:ascii="Times New Roman" w:hAnsi="Times New Roman" w:cs="Times New Roman"/>
                <w:sz w:val="24"/>
                <w:szCs w:val="24"/>
                <w:lang w:eastAsia="ru-RU"/>
              </w:rPr>
              <w:t>6854</w:t>
            </w:r>
          </w:p>
        </w:tc>
      </w:tr>
    </w:tbl>
    <w:p w:rsidR="009B4C01" w:rsidRPr="009E419B" w:rsidRDefault="009B4C01" w:rsidP="00301963">
      <w:pPr>
        <w:jc w:val="center"/>
        <w:rPr>
          <w:rFonts w:ascii="Times New Roman" w:hAnsi="Times New Roman" w:cs="Times New Roman"/>
          <w:sz w:val="24"/>
          <w:szCs w:val="24"/>
        </w:rPr>
      </w:pPr>
    </w:p>
    <w:p w:rsidR="003B008B" w:rsidRPr="009E419B" w:rsidRDefault="003B008B" w:rsidP="003B008B">
      <w:pPr>
        <w:pStyle w:val="ConsPlusNormal"/>
        <w:ind w:firstLine="540"/>
        <w:jc w:val="center"/>
        <w:rPr>
          <w:rFonts w:ascii="Times New Roman" w:hAnsi="Times New Roman" w:cs="Times New Roman"/>
          <w:sz w:val="24"/>
          <w:szCs w:val="24"/>
        </w:rPr>
      </w:pPr>
      <w:r w:rsidRPr="009E419B">
        <w:rPr>
          <w:rFonts w:ascii="Times New Roman" w:hAnsi="Times New Roman" w:cs="Times New Roman"/>
          <w:sz w:val="24"/>
          <w:szCs w:val="24"/>
        </w:rPr>
        <w:t>4. Профессиональные квалификационные группы должностей</w:t>
      </w:r>
    </w:p>
    <w:p w:rsidR="003B008B" w:rsidRPr="009E419B" w:rsidRDefault="003B008B" w:rsidP="003B008B">
      <w:pPr>
        <w:pStyle w:val="ConsPlusNormal"/>
        <w:ind w:firstLine="540"/>
        <w:jc w:val="center"/>
        <w:rPr>
          <w:rFonts w:ascii="Times New Roman" w:hAnsi="Times New Roman" w:cs="Times New Roman"/>
          <w:sz w:val="24"/>
          <w:szCs w:val="24"/>
        </w:rPr>
      </w:pPr>
      <w:r w:rsidRPr="009E419B">
        <w:rPr>
          <w:rFonts w:ascii="Times New Roman" w:hAnsi="Times New Roman" w:cs="Times New Roman"/>
          <w:sz w:val="24"/>
          <w:szCs w:val="24"/>
        </w:rPr>
        <w:t>медицинских и фармацевтических работников</w:t>
      </w:r>
    </w:p>
    <w:p w:rsidR="003B008B" w:rsidRPr="009E419B" w:rsidRDefault="003B008B" w:rsidP="003B008B">
      <w:pPr>
        <w:pStyle w:val="ConsPlusNormal"/>
        <w:ind w:firstLine="540"/>
        <w:rPr>
          <w:rFonts w:ascii="Times New Roman" w:hAnsi="Times New Roman" w:cs="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92"/>
        <w:gridCol w:w="2347"/>
      </w:tblGrid>
      <w:tr w:rsidR="003B008B" w:rsidRPr="009E419B" w:rsidTr="00387C46">
        <w:trPr>
          <w:tblHeader/>
        </w:trPr>
        <w:tc>
          <w:tcPr>
            <w:tcW w:w="7292" w:type="dxa"/>
            <w:tcBorders>
              <w:top w:val="single" w:sz="4" w:space="0" w:color="auto"/>
              <w:left w:val="single" w:sz="4" w:space="0" w:color="auto"/>
              <w:bottom w:val="single" w:sz="4" w:space="0" w:color="auto"/>
              <w:right w:val="single" w:sz="4" w:space="0" w:color="auto"/>
            </w:tcBorders>
          </w:tcPr>
          <w:p w:rsidR="003B008B" w:rsidRPr="009E419B" w:rsidRDefault="003B008B" w:rsidP="00387C46">
            <w:pPr>
              <w:pStyle w:val="ConsPlusNormal"/>
              <w:ind w:firstLine="540"/>
              <w:rPr>
                <w:rFonts w:ascii="Times New Roman" w:hAnsi="Times New Roman" w:cs="Times New Roman"/>
                <w:sz w:val="24"/>
                <w:szCs w:val="24"/>
              </w:rPr>
            </w:pPr>
            <w:r w:rsidRPr="009E419B">
              <w:rPr>
                <w:rFonts w:ascii="Times New Roman" w:hAnsi="Times New Roman" w:cs="Times New Roman"/>
                <w:sz w:val="24"/>
                <w:szCs w:val="24"/>
              </w:rPr>
              <w:t>Квалификационные уровни</w:t>
            </w:r>
          </w:p>
        </w:tc>
        <w:tc>
          <w:tcPr>
            <w:tcW w:w="2347" w:type="dxa"/>
            <w:tcBorders>
              <w:top w:val="single" w:sz="4" w:space="0" w:color="auto"/>
              <w:left w:val="single" w:sz="4" w:space="0" w:color="auto"/>
              <w:bottom w:val="single" w:sz="4" w:space="0" w:color="auto"/>
              <w:right w:val="single" w:sz="4" w:space="0" w:color="auto"/>
            </w:tcBorders>
          </w:tcPr>
          <w:p w:rsidR="003B008B" w:rsidRPr="009E419B" w:rsidRDefault="003B008B" w:rsidP="00387C46">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Минимальный размер оклада (должностного оклада), ставки заработной платы, руб.</w:t>
            </w:r>
          </w:p>
        </w:tc>
      </w:tr>
      <w:tr w:rsidR="003B008B" w:rsidRPr="009E419B" w:rsidTr="00387C46">
        <w:tc>
          <w:tcPr>
            <w:tcW w:w="9639" w:type="dxa"/>
            <w:gridSpan w:val="2"/>
            <w:tcBorders>
              <w:top w:val="single" w:sz="4" w:space="0" w:color="auto"/>
              <w:left w:val="single" w:sz="4" w:space="0" w:color="auto"/>
              <w:bottom w:val="single" w:sz="4" w:space="0" w:color="auto"/>
              <w:right w:val="single" w:sz="4" w:space="0" w:color="auto"/>
            </w:tcBorders>
          </w:tcPr>
          <w:p w:rsidR="003B008B" w:rsidRPr="009E419B" w:rsidRDefault="003B008B" w:rsidP="00387C46">
            <w:pPr>
              <w:pStyle w:val="ConsPlusNormal"/>
              <w:ind w:firstLine="540"/>
              <w:rPr>
                <w:rFonts w:ascii="Times New Roman" w:hAnsi="Times New Roman" w:cs="Times New Roman"/>
                <w:b/>
                <w:sz w:val="24"/>
                <w:szCs w:val="24"/>
              </w:rPr>
            </w:pPr>
            <w:r w:rsidRPr="009E419B">
              <w:rPr>
                <w:rFonts w:ascii="Times New Roman" w:hAnsi="Times New Roman" w:cs="Times New Roman"/>
                <w:b/>
                <w:sz w:val="24"/>
                <w:szCs w:val="24"/>
              </w:rPr>
              <w:t>Профессиональная квалификационная группа «Средний медицинский и фармацевтический персонал»</w:t>
            </w:r>
          </w:p>
        </w:tc>
      </w:tr>
      <w:tr w:rsidR="003B008B" w:rsidRPr="009E419B" w:rsidTr="00387C46">
        <w:tc>
          <w:tcPr>
            <w:tcW w:w="7292" w:type="dxa"/>
            <w:tcBorders>
              <w:top w:val="single" w:sz="4" w:space="0" w:color="auto"/>
              <w:left w:val="single" w:sz="4" w:space="0" w:color="auto"/>
              <w:bottom w:val="single" w:sz="4" w:space="0" w:color="auto"/>
              <w:right w:val="single" w:sz="4" w:space="0" w:color="auto"/>
            </w:tcBorders>
          </w:tcPr>
          <w:p w:rsidR="003B008B" w:rsidRPr="009E419B" w:rsidRDefault="003B008B" w:rsidP="00387C46">
            <w:pPr>
              <w:pStyle w:val="ConsPlusNormal"/>
              <w:ind w:firstLine="540"/>
              <w:rPr>
                <w:rFonts w:ascii="Times New Roman" w:hAnsi="Times New Roman"/>
                <w:sz w:val="24"/>
                <w:szCs w:val="24"/>
                <w:lang w:eastAsia="ru-RU"/>
              </w:rPr>
            </w:pPr>
            <w:r w:rsidRPr="009E419B">
              <w:rPr>
                <w:rFonts w:ascii="Times New Roman" w:hAnsi="Times New Roman" w:cs="Times New Roman"/>
                <w:sz w:val="24"/>
                <w:szCs w:val="24"/>
              </w:rPr>
              <w:t>1 квалификационный уровень</w:t>
            </w:r>
            <w:r w:rsidRPr="009E419B">
              <w:rPr>
                <w:rFonts w:ascii="Times New Roman" w:hAnsi="Times New Roman"/>
                <w:sz w:val="24"/>
                <w:szCs w:val="24"/>
                <w:lang w:eastAsia="ru-RU"/>
              </w:rPr>
              <w:t xml:space="preserve"> </w:t>
            </w:r>
          </w:p>
          <w:p w:rsidR="003B008B" w:rsidRPr="009E419B" w:rsidRDefault="003B008B" w:rsidP="00387C46">
            <w:pPr>
              <w:pStyle w:val="ConsPlusNormal"/>
              <w:ind w:firstLine="540"/>
              <w:rPr>
                <w:rFonts w:ascii="Times New Roman" w:hAnsi="Times New Roman" w:cs="Times New Roman"/>
                <w:sz w:val="24"/>
                <w:szCs w:val="24"/>
              </w:rPr>
            </w:pPr>
            <w:r w:rsidRPr="009E419B">
              <w:rPr>
                <w:rFonts w:ascii="Times New Roman" w:hAnsi="Times New Roman"/>
                <w:sz w:val="24"/>
                <w:szCs w:val="24"/>
                <w:lang w:eastAsia="ru-RU"/>
              </w:rPr>
              <w:lastRenderedPageBreak/>
              <w:t>инструктор по лечебной физкультуре</w:t>
            </w:r>
          </w:p>
        </w:tc>
        <w:tc>
          <w:tcPr>
            <w:tcW w:w="2347" w:type="dxa"/>
            <w:tcBorders>
              <w:top w:val="single" w:sz="4" w:space="0" w:color="auto"/>
              <w:left w:val="single" w:sz="4" w:space="0" w:color="auto"/>
              <w:bottom w:val="single" w:sz="4" w:space="0" w:color="auto"/>
              <w:right w:val="single" w:sz="4" w:space="0" w:color="auto"/>
            </w:tcBorders>
          </w:tcPr>
          <w:p w:rsidR="003B008B" w:rsidRPr="009E419B" w:rsidRDefault="003B008B" w:rsidP="00387C46">
            <w:pPr>
              <w:pStyle w:val="ConsPlusNormal"/>
              <w:ind w:firstLine="540"/>
              <w:rPr>
                <w:rFonts w:ascii="Times New Roman" w:hAnsi="Times New Roman" w:cs="Times New Roman"/>
                <w:sz w:val="24"/>
                <w:szCs w:val="24"/>
              </w:rPr>
            </w:pPr>
            <w:r w:rsidRPr="009E419B">
              <w:rPr>
                <w:rFonts w:ascii="Times New Roman" w:hAnsi="Times New Roman" w:cs="Times New Roman"/>
                <w:sz w:val="24"/>
                <w:szCs w:val="24"/>
              </w:rPr>
              <w:lastRenderedPageBreak/>
              <w:t>6951,0</w:t>
            </w:r>
          </w:p>
        </w:tc>
      </w:tr>
    </w:tbl>
    <w:p w:rsidR="003B008B" w:rsidRPr="009E419B" w:rsidRDefault="003B008B" w:rsidP="00301963">
      <w:pPr>
        <w:jc w:val="center"/>
        <w:rPr>
          <w:rFonts w:ascii="Times New Roman" w:hAnsi="Times New Roman" w:cs="Times New Roman"/>
          <w:sz w:val="24"/>
          <w:szCs w:val="24"/>
        </w:rPr>
      </w:pPr>
    </w:p>
    <w:p w:rsidR="0087064C" w:rsidRPr="009E419B" w:rsidRDefault="003B008B" w:rsidP="00301963">
      <w:pPr>
        <w:jc w:val="center"/>
        <w:rPr>
          <w:rFonts w:ascii="Times New Roman" w:hAnsi="Times New Roman" w:cs="Times New Roman"/>
          <w:sz w:val="24"/>
          <w:szCs w:val="24"/>
        </w:rPr>
      </w:pPr>
      <w:r w:rsidRPr="009E419B">
        <w:rPr>
          <w:rFonts w:ascii="Times New Roman" w:hAnsi="Times New Roman" w:cs="Times New Roman"/>
          <w:sz w:val="24"/>
          <w:szCs w:val="24"/>
        </w:rPr>
        <w:t>5</w:t>
      </w:r>
      <w:r w:rsidR="0087064C" w:rsidRPr="009E419B">
        <w:rPr>
          <w:rFonts w:ascii="Times New Roman" w:hAnsi="Times New Roman" w:cs="Times New Roman"/>
          <w:sz w:val="24"/>
          <w:szCs w:val="24"/>
        </w:rPr>
        <w:t>. Профессиональные квалификационные группы</w:t>
      </w:r>
    </w:p>
    <w:p w:rsidR="0087064C" w:rsidRPr="009E419B" w:rsidRDefault="0087064C" w:rsidP="00301963">
      <w:pPr>
        <w:jc w:val="center"/>
        <w:rPr>
          <w:rFonts w:ascii="Times New Roman" w:hAnsi="Times New Roman" w:cs="Times New Roman"/>
          <w:sz w:val="24"/>
          <w:szCs w:val="24"/>
        </w:rPr>
      </w:pPr>
      <w:r w:rsidRPr="009E419B">
        <w:rPr>
          <w:rFonts w:ascii="Times New Roman" w:hAnsi="Times New Roman" w:cs="Times New Roman"/>
          <w:sz w:val="24"/>
          <w:szCs w:val="24"/>
        </w:rPr>
        <w:t>общеотраслевых профессий рабочих</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92"/>
        <w:gridCol w:w="2347"/>
      </w:tblGrid>
      <w:tr w:rsidR="0087064C" w:rsidRPr="009E419B" w:rsidTr="0029598A">
        <w:tc>
          <w:tcPr>
            <w:tcW w:w="7292"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Квалификационные уровни</w:t>
            </w:r>
          </w:p>
        </w:tc>
        <w:tc>
          <w:tcPr>
            <w:tcW w:w="2347"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Минимальный размер оклада (должностного оклада), ставки заработной платы, руб.</w:t>
            </w:r>
          </w:p>
        </w:tc>
      </w:tr>
      <w:tr w:rsidR="0087064C" w:rsidRPr="009E419B" w:rsidTr="0029598A">
        <w:tc>
          <w:tcPr>
            <w:tcW w:w="9639" w:type="dxa"/>
            <w:gridSpan w:val="2"/>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b/>
                <w:sz w:val="24"/>
                <w:szCs w:val="24"/>
              </w:rPr>
            </w:pPr>
            <w:r w:rsidRPr="009E419B">
              <w:rPr>
                <w:rFonts w:ascii="Times New Roman" w:hAnsi="Times New Roman" w:cs="Times New Roman"/>
                <w:b/>
                <w:sz w:val="24"/>
                <w:szCs w:val="24"/>
              </w:rPr>
              <w:t>Профессиональная квалификационная группа «Общеотраслевые профессии рабочих первого уровня»</w:t>
            </w:r>
          </w:p>
        </w:tc>
      </w:tr>
      <w:tr w:rsidR="0087064C" w:rsidRPr="009E419B" w:rsidTr="0029598A">
        <w:tc>
          <w:tcPr>
            <w:tcW w:w="7292" w:type="dxa"/>
            <w:tcBorders>
              <w:top w:val="single" w:sz="4" w:space="0" w:color="auto"/>
              <w:left w:val="single" w:sz="4" w:space="0" w:color="auto"/>
              <w:bottom w:val="single" w:sz="4" w:space="0" w:color="auto"/>
              <w:right w:val="single" w:sz="4" w:space="0" w:color="auto"/>
            </w:tcBorders>
          </w:tcPr>
          <w:p w:rsidR="00D85CA4" w:rsidRPr="009E419B" w:rsidRDefault="0087064C" w:rsidP="00D85CA4">
            <w:pPr>
              <w:pStyle w:val="ConsPlusNonformat"/>
              <w:rPr>
                <w:rFonts w:ascii="Times New Roman" w:hAnsi="Times New Roman" w:cs="Times New Roman"/>
                <w:sz w:val="24"/>
                <w:szCs w:val="24"/>
              </w:rPr>
            </w:pPr>
            <w:r w:rsidRPr="009E419B">
              <w:rPr>
                <w:rFonts w:ascii="Times New Roman" w:hAnsi="Times New Roman" w:cs="Times New Roman"/>
                <w:sz w:val="24"/>
                <w:szCs w:val="24"/>
              </w:rPr>
              <w:t>1 квалификационный уровень</w:t>
            </w:r>
            <w:r w:rsidR="00D85CA4" w:rsidRPr="009E419B">
              <w:rPr>
                <w:rFonts w:ascii="Times New Roman" w:hAnsi="Times New Roman" w:cs="Times New Roman"/>
                <w:sz w:val="24"/>
                <w:szCs w:val="24"/>
              </w:rPr>
              <w:t xml:space="preserve"> </w:t>
            </w:r>
          </w:p>
          <w:p w:rsidR="00D85CA4" w:rsidRPr="009E419B" w:rsidRDefault="00D85CA4" w:rsidP="00D85CA4">
            <w:pPr>
              <w:pStyle w:val="ConsPlusNonformat"/>
              <w:rPr>
                <w:rFonts w:ascii="Times New Roman" w:hAnsi="Times New Roman" w:cs="Times New Roman"/>
                <w:sz w:val="24"/>
                <w:szCs w:val="24"/>
              </w:rPr>
            </w:pPr>
          </w:p>
          <w:p w:rsidR="00D85CA4" w:rsidRPr="009E419B" w:rsidRDefault="00D85CA4" w:rsidP="00D85CA4">
            <w:pPr>
              <w:pStyle w:val="ConsPlusNonformat"/>
              <w:rPr>
                <w:rFonts w:ascii="Times New Roman" w:hAnsi="Times New Roman" w:cs="Times New Roman"/>
                <w:sz w:val="24"/>
                <w:szCs w:val="24"/>
              </w:rPr>
            </w:pPr>
            <w:r w:rsidRPr="009E419B">
              <w:rPr>
                <w:rFonts w:ascii="Times New Roman" w:hAnsi="Times New Roman" w:cs="Times New Roman"/>
                <w:sz w:val="24"/>
                <w:szCs w:val="24"/>
              </w:rPr>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w:t>
            </w:r>
            <w:hyperlink r:id="rId18" w:history="1">
              <w:r w:rsidRPr="009E419B">
                <w:rPr>
                  <w:rFonts w:ascii="Times New Roman" w:hAnsi="Times New Roman" w:cs="Times New Roman"/>
                  <w:sz w:val="24"/>
                  <w:szCs w:val="24"/>
                </w:rPr>
                <w:t>справочником</w:t>
              </w:r>
            </w:hyperlink>
            <w:r w:rsidRPr="009E419B">
              <w:rPr>
                <w:rFonts w:ascii="Times New Roman" w:hAnsi="Times New Roman" w:cs="Times New Roman"/>
                <w:sz w:val="24"/>
                <w:szCs w:val="24"/>
              </w:rPr>
              <w:t xml:space="preserve"> работ и профессий рабочих;</w:t>
            </w:r>
          </w:p>
          <w:p w:rsidR="00D85CA4" w:rsidRPr="009E419B" w:rsidRDefault="00D85CA4" w:rsidP="00D85CA4">
            <w:pPr>
              <w:pStyle w:val="ConsPlusNonformat"/>
              <w:rPr>
                <w:rFonts w:ascii="Times New Roman" w:hAnsi="Times New Roman" w:cs="Times New Roman"/>
                <w:sz w:val="24"/>
                <w:szCs w:val="24"/>
              </w:rPr>
            </w:pPr>
          </w:p>
          <w:p w:rsidR="0087064C" w:rsidRPr="009E419B" w:rsidRDefault="00D85CA4" w:rsidP="00D85CA4">
            <w:pPr>
              <w:pStyle w:val="ConsPlusNonformat"/>
              <w:rPr>
                <w:rFonts w:ascii="Times New Roman" w:hAnsi="Times New Roman" w:cs="Times New Roman"/>
                <w:sz w:val="24"/>
                <w:szCs w:val="24"/>
              </w:rPr>
            </w:pPr>
            <w:proofErr w:type="gramStart"/>
            <w:r w:rsidRPr="009E419B">
              <w:rPr>
                <w:rFonts w:ascii="Times New Roman" w:hAnsi="Times New Roman" w:cs="Times New Roman"/>
                <w:sz w:val="24"/>
                <w:szCs w:val="24"/>
              </w:rPr>
              <w:t>Гардеробщик;  дворник; дезинфектор;  кастелянша;  кладовщик,  сторож (вахтер);  уборщик производственных помещений;  уборщик  служебных  помещений;   уборщик  территорий; оператор копировальных и множительных машин; рабочий по комплексному обслуживанию и ремонту зданий (2, 3 разряда по ТС); повар  (2,  3 разряда по ТС); слесарь-сантехник (2, 3 разряда по ТС), кухонный рабочий, рабочий по стирке и ремонту спецодежды (белья)</w:t>
            </w:r>
            <w:proofErr w:type="gramEnd"/>
          </w:p>
        </w:tc>
        <w:tc>
          <w:tcPr>
            <w:tcW w:w="2347"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3481,0</w:t>
            </w:r>
          </w:p>
        </w:tc>
      </w:tr>
      <w:tr w:rsidR="0087064C" w:rsidRPr="009E419B" w:rsidTr="0029598A">
        <w:tc>
          <w:tcPr>
            <w:tcW w:w="7292" w:type="dxa"/>
            <w:tcBorders>
              <w:top w:val="single" w:sz="4" w:space="0" w:color="auto"/>
              <w:left w:val="single" w:sz="4" w:space="0" w:color="auto"/>
              <w:bottom w:val="single" w:sz="4" w:space="0" w:color="auto"/>
              <w:right w:val="single" w:sz="4" w:space="0" w:color="auto"/>
            </w:tcBorders>
          </w:tcPr>
          <w:p w:rsidR="0087064C" w:rsidRPr="009E419B" w:rsidRDefault="0087064C" w:rsidP="00D85CA4">
            <w:pPr>
              <w:rPr>
                <w:rFonts w:ascii="Times New Roman" w:hAnsi="Times New Roman" w:cs="Times New Roman"/>
                <w:sz w:val="24"/>
                <w:szCs w:val="24"/>
              </w:rPr>
            </w:pPr>
            <w:r w:rsidRPr="009E419B">
              <w:rPr>
                <w:rFonts w:ascii="Times New Roman" w:hAnsi="Times New Roman" w:cs="Times New Roman"/>
                <w:sz w:val="24"/>
                <w:szCs w:val="24"/>
              </w:rPr>
              <w:t>2 квалификационный уровень</w:t>
            </w:r>
            <w:r w:rsidR="00D85CA4" w:rsidRPr="009E419B">
              <w:rPr>
                <w:rFonts w:ascii="Arial" w:hAnsi="Arial" w:cs="Arial"/>
                <w:color w:val="333333"/>
                <w:sz w:val="24"/>
                <w:szCs w:val="24"/>
                <w:shd w:val="clear" w:color="auto" w:fill="FFFFFF"/>
              </w:rPr>
              <w:t> </w:t>
            </w:r>
            <w:r w:rsidR="00D85CA4" w:rsidRPr="009E419B">
              <w:rPr>
                <w:rFonts w:ascii="Times New Roman" w:eastAsia="Calibri" w:hAnsi="Times New Roman" w:cs="Times New Roman"/>
                <w:sz w:val="24"/>
                <w:szCs w:val="24"/>
                <w:lang w:eastAsia="en-US"/>
              </w:rPr>
              <w:t>профессии рабочих, отнесённые к первому квалификационному уровню, при выполнении работ по профессии с производным наименованием «старший» (старший по смене)</w:t>
            </w:r>
          </w:p>
        </w:tc>
        <w:tc>
          <w:tcPr>
            <w:tcW w:w="2347"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3649,0</w:t>
            </w:r>
          </w:p>
        </w:tc>
      </w:tr>
      <w:tr w:rsidR="0087064C" w:rsidRPr="009E419B" w:rsidTr="0029598A">
        <w:tc>
          <w:tcPr>
            <w:tcW w:w="9639" w:type="dxa"/>
            <w:gridSpan w:val="2"/>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b/>
                <w:sz w:val="24"/>
                <w:szCs w:val="24"/>
              </w:rPr>
            </w:pPr>
            <w:r w:rsidRPr="009E419B">
              <w:rPr>
                <w:rFonts w:ascii="Times New Roman" w:hAnsi="Times New Roman" w:cs="Times New Roman"/>
                <w:b/>
                <w:sz w:val="24"/>
                <w:szCs w:val="24"/>
              </w:rPr>
              <w:t>Профессиональная квалификационная группа «Общеотраслевые профессии рабочих второго уровня»</w:t>
            </w:r>
          </w:p>
        </w:tc>
      </w:tr>
      <w:tr w:rsidR="0087064C" w:rsidRPr="009E419B" w:rsidTr="0029598A">
        <w:tc>
          <w:tcPr>
            <w:tcW w:w="7292" w:type="dxa"/>
            <w:tcBorders>
              <w:top w:val="single" w:sz="4" w:space="0" w:color="auto"/>
              <w:left w:val="single" w:sz="4" w:space="0" w:color="auto"/>
              <w:bottom w:val="single" w:sz="4" w:space="0" w:color="auto"/>
              <w:right w:val="single" w:sz="4" w:space="0" w:color="auto"/>
            </w:tcBorders>
          </w:tcPr>
          <w:p w:rsidR="00D85CA4" w:rsidRPr="009E419B" w:rsidRDefault="0087064C" w:rsidP="00D85CA4">
            <w:pPr>
              <w:pStyle w:val="ConsPlusNonformat"/>
              <w:rPr>
                <w:rFonts w:ascii="Times New Roman" w:hAnsi="Times New Roman" w:cs="Times New Roman"/>
                <w:sz w:val="24"/>
                <w:szCs w:val="24"/>
              </w:rPr>
            </w:pPr>
            <w:r w:rsidRPr="009E419B">
              <w:rPr>
                <w:rFonts w:ascii="Times New Roman" w:hAnsi="Times New Roman" w:cs="Times New Roman"/>
                <w:sz w:val="24"/>
                <w:szCs w:val="24"/>
              </w:rPr>
              <w:lastRenderedPageBreak/>
              <w:t>1 квалификационный уровень</w:t>
            </w:r>
            <w:r w:rsidR="00D85CA4" w:rsidRPr="009E419B">
              <w:rPr>
                <w:rFonts w:ascii="Times New Roman" w:hAnsi="Times New Roman" w:cs="Times New Roman"/>
                <w:sz w:val="24"/>
                <w:szCs w:val="24"/>
              </w:rPr>
              <w:t xml:space="preserve"> </w:t>
            </w:r>
          </w:p>
          <w:p w:rsidR="00D85CA4" w:rsidRPr="009E419B" w:rsidRDefault="00D85CA4" w:rsidP="00D85CA4">
            <w:pPr>
              <w:pStyle w:val="ConsPlusNonformat"/>
              <w:rPr>
                <w:rFonts w:ascii="Times New Roman" w:hAnsi="Times New Roman" w:cs="Times New Roman"/>
                <w:sz w:val="24"/>
                <w:szCs w:val="24"/>
              </w:rPr>
            </w:pPr>
            <w:r w:rsidRPr="009E419B">
              <w:rPr>
                <w:rFonts w:ascii="Times New Roman" w:hAnsi="Times New Roman" w:cs="Times New Roman"/>
                <w:sz w:val="24"/>
                <w:szCs w:val="24"/>
              </w:rPr>
              <w:t xml:space="preserve">Наименования профессий рабочих, по  которым  предусмотрено    присвоение    4    и     5   квалификационных разрядов в соответствии  с  Единым  тарифно-квалификационным  </w:t>
            </w:r>
            <w:hyperlink r:id="rId19" w:history="1">
              <w:r w:rsidRPr="009E419B">
                <w:rPr>
                  <w:rFonts w:ascii="Times New Roman" w:hAnsi="Times New Roman" w:cs="Times New Roman"/>
                  <w:sz w:val="24"/>
                  <w:szCs w:val="24"/>
                </w:rPr>
                <w:t>справочником</w:t>
              </w:r>
            </w:hyperlink>
            <w:r w:rsidRPr="009E419B">
              <w:rPr>
                <w:rFonts w:ascii="Times New Roman" w:hAnsi="Times New Roman" w:cs="Times New Roman"/>
                <w:sz w:val="24"/>
                <w:szCs w:val="24"/>
              </w:rPr>
              <w:t xml:space="preserve">  работ  и  профессий  рабочих;  </w:t>
            </w:r>
          </w:p>
          <w:p w:rsidR="0087064C" w:rsidRPr="009E419B" w:rsidRDefault="00D85CA4" w:rsidP="005D1930">
            <w:pPr>
              <w:pStyle w:val="ConsPlusNonformat"/>
              <w:rPr>
                <w:rFonts w:ascii="Times New Roman" w:hAnsi="Times New Roman" w:cs="Times New Roman"/>
                <w:sz w:val="24"/>
                <w:szCs w:val="24"/>
              </w:rPr>
            </w:pPr>
            <w:r w:rsidRPr="009E419B">
              <w:rPr>
                <w:rFonts w:ascii="Times New Roman" w:hAnsi="Times New Roman" w:cs="Times New Roman"/>
                <w:sz w:val="24"/>
                <w:szCs w:val="24"/>
              </w:rPr>
              <w:t xml:space="preserve"> Водитель автомобиля;  оператор     электронно-вычислительных  и вычислительных   машин; рабочий по комплексному обслуживанию и ремонту зданий (4 разряда </w:t>
            </w:r>
            <w:proofErr w:type="gramStart"/>
            <w:r w:rsidRPr="009E419B">
              <w:rPr>
                <w:rFonts w:ascii="Times New Roman" w:hAnsi="Times New Roman" w:cs="Times New Roman"/>
                <w:sz w:val="24"/>
                <w:szCs w:val="24"/>
              </w:rPr>
              <w:t>по</w:t>
            </w:r>
            <w:proofErr w:type="gramEnd"/>
            <w:r w:rsidRPr="009E419B">
              <w:rPr>
                <w:rFonts w:ascii="Times New Roman" w:hAnsi="Times New Roman" w:cs="Times New Roman"/>
                <w:sz w:val="24"/>
                <w:szCs w:val="24"/>
              </w:rPr>
              <w:t xml:space="preserve"> ТС); повар (4, 5 разряда по ТС); слесарь-сантехник (4, 5 разряда по ТС)</w:t>
            </w:r>
          </w:p>
        </w:tc>
        <w:tc>
          <w:tcPr>
            <w:tcW w:w="2347"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4053,0</w:t>
            </w:r>
          </w:p>
        </w:tc>
      </w:tr>
      <w:tr w:rsidR="0087064C" w:rsidRPr="009E419B" w:rsidTr="0029598A">
        <w:tc>
          <w:tcPr>
            <w:tcW w:w="7292" w:type="dxa"/>
            <w:tcBorders>
              <w:top w:val="single" w:sz="4" w:space="0" w:color="auto"/>
              <w:left w:val="single" w:sz="4" w:space="0" w:color="auto"/>
              <w:bottom w:val="single" w:sz="4" w:space="0" w:color="auto"/>
              <w:right w:val="single" w:sz="4" w:space="0" w:color="auto"/>
            </w:tcBorders>
          </w:tcPr>
          <w:p w:rsidR="00D85CA4" w:rsidRPr="009E419B" w:rsidRDefault="0087064C" w:rsidP="00D85CA4">
            <w:pPr>
              <w:pStyle w:val="ConsPlusNonformat"/>
              <w:rPr>
                <w:rFonts w:ascii="Times New Roman" w:hAnsi="Times New Roman" w:cs="Times New Roman"/>
                <w:sz w:val="24"/>
                <w:szCs w:val="24"/>
              </w:rPr>
            </w:pPr>
            <w:r w:rsidRPr="009E419B">
              <w:rPr>
                <w:rFonts w:ascii="Times New Roman" w:hAnsi="Times New Roman" w:cs="Times New Roman"/>
                <w:sz w:val="24"/>
                <w:szCs w:val="24"/>
              </w:rPr>
              <w:t>2 квалификационный уровень</w:t>
            </w:r>
            <w:r w:rsidR="00D85CA4" w:rsidRPr="009E419B">
              <w:rPr>
                <w:rFonts w:ascii="Times New Roman" w:hAnsi="Times New Roman" w:cs="Times New Roman"/>
                <w:sz w:val="24"/>
                <w:szCs w:val="24"/>
              </w:rPr>
              <w:t xml:space="preserve">  </w:t>
            </w:r>
          </w:p>
          <w:p w:rsidR="00D85CA4" w:rsidRPr="009E419B" w:rsidRDefault="00D85CA4" w:rsidP="00D85CA4">
            <w:pPr>
              <w:pStyle w:val="ConsPlusNonformat"/>
              <w:rPr>
                <w:rFonts w:ascii="Times New Roman" w:hAnsi="Times New Roman" w:cs="Times New Roman"/>
                <w:sz w:val="24"/>
                <w:szCs w:val="24"/>
              </w:rPr>
            </w:pPr>
          </w:p>
          <w:p w:rsidR="00D85CA4" w:rsidRPr="009E419B" w:rsidRDefault="00D85CA4" w:rsidP="00D85CA4">
            <w:pPr>
              <w:pStyle w:val="ConsPlusNonformat"/>
              <w:rPr>
                <w:rFonts w:ascii="Times New Roman" w:hAnsi="Times New Roman" w:cs="Times New Roman"/>
                <w:sz w:val="24"/>
                <w:szCs w:val="24"/>
              </w:rPr>
            </w:pPr>
            <w:r w:rsidRPr="009E419B">
              <w:rPr>
                <w:rFonts w:ascii="Times New Roman" w:hAnsi="Times New Roman" w:cs="Times New Roman"/>
                <w:sz w:val="24"/>
                <w:szCs w:val="24"/>
              </w:rPr>
              <w:t xml:space="preserve">Наименования профессий рабочих, по  которым  предусмотрено  присвоение    6    и     7  квалификационных разрядов в соответствии  с  Единым             тарифно-квалификационным </w:t>
            </w:r>
            <w:hyperlink r:id="rId20" w:history="1">
              <w:r w:rsidRPr="009E419B">
                <w:rPr>
                  <w:rFonts w:ascii="Times New Roman" w:hAnsi="Times New Roman" w:cs="Times New Roman"/>
                  <w:sz w:val="24"/>
                  <w:szCs w:val="24"/>
                </w:rPr>
                <w:t>справочником</w:t>
              </w:r>
            </w:hyperlink>
            <w:r w:rsidRPr="009E419B">
              <w:rPr>
                <w:rFonts w:ascii="Times New Roman" w:hAnsi="Times New Roman" w:cs="Times New Roman"/>
                <w:sz w:val="24"/>
                <w:szCs w:val="24"/>
              </w:rPr>
              <w:t xml:space="preserve"> работ и профессий рабочих</w:t>
            </w:r>
          </w:p>
          <w:p w:rsidR="00D85CA4" w:rsidRPr="009E419B" w:rsidRDefault="00D85CA4" w:rsidP="00D85CA4">
            <w:pPr>
              <w:pStyle w:val="ConsPlusNonformat"/>
              <w:rPr>
                <w:rFonts w:ascii="Times New Roman" w:hAnsi="Times New Roman" w:cs="Times New Roman"/>
                <w:sz w:val="24"/>
                <w:szCs w:val="24"/>
              </w:rPr>
            </w:pPr>
          </w:p>
          <w:p w:rsidR="0087064C" w:rsidRPr="009E419B" w:rsidRDefault="00D85CA4" w:rsidP="00D85CA4">
            <w:pPr>
              <w:pStyle w:val="ConsPlusNonformat"/>
              <w:rPr>
                <w:rFonts w:ascii="Times New Roman" w:hAnsi="Times New Roman" w:cs="Times New Roman"/>
                <w:sz w:val="24"/>
                <w:szCs w:val="24"/>
              </w:rPr>
            </w:pPr>
            <w:r w:rsidRPr="009E419B">
              <w:rPr>
                <w:rFonts w:ascii="Times New Roman" w:hAnsi="Times New Roman" w:cs="Times New Roman"/>
                <w:sz w:val="24"/>
                <w:szCs w:val="24"/>
              </w:rPr>
              <w:t xml:space="preserve">(водитель автобуса габаритной длиной свыше </w:t>
            </w:r>
            <w:smartTag w:uri="urn:schemas-microsoft-com:office:smarttags" w:element="metricconverter">
              <w:smartTagPr>
                <w:attr w:name="ProductID" w:val="12 метров"/>
              </w:smartTagPr>
              <w:r w:rsidRPr="009E419B">
                <w:rPr>
                  <w:rFonts w:ascii="Times New Roman" w:hAnsi="Times New Roman" w:cs="Times New Roman"/>
                  <w:sz w:val="24"/>
                  <w:szCs w:val="24"/>
                </w:rPr>
                <w:t>12 метров</w:t>
              </w:r>
            </w:smartTag>
            <w:r w:rsidRPr="009E419B">
              <w:rPr>
                <w:rFonts w:ascii="Times New Roman" w:hAnsi="Times New Roman" w:cs="Times New Roman"/>
                <w:sz w:val="24"/>
                <w:szCs w:val="24"/>
              </w:rPr>
              <w:t xml:space="preserve">),  слесарь-сантехник (6 разряда </w:t>
            </w:r>
            <w:proofErr w:type="gramStart"/>
            <w:r w:rsidRPr="009E419B">
              <w:rPr>
                <w:rFonts w:ascii="Times New Roman" w:hAnsi="Times New Roman" w:cs="Times New Roman"/>
                <w:sz w:val="24"/>
                <w:szCs w:val="24"/>
              </w:rPr>
              <w:t>по</w:t>
            </w:r>
            <w:proofErr w:type="gramEnd"/>
            <w:r w:rsidRPr="009E419B">
              <w:rPr>
                <w:rFonts w:ascii="Times New Roman" w:hAnsi="Times New Roman" w:cs="Times New Roman"/>
                <w:sz w:val="24"/>
                <w:szCs w:val="24"/>
              </w:rPr>
              <w:t xml:space="preserve"> ТС)</w:t>
            </w:r>
          </w:p>
        </w:tc>
        <w:tc>
          <w:tcPr>
            <w:tcW w:w="2347"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4943,0</w:t>
            </w:r>
          </w:p>
        </w:tc>
      </w:tr>
      <w:tr w:rsidR="0087064C" w:rsidRPr="009E419B" w:rsidTr="0029598A">
        <w:tc>
          <w:tcPr>
            <w:tcW w:w="7292" w:type="dxa"/>
            <w:tcBorders>
              <w:top w:val="single" w:sz="4" w:space="0" w:color="auto"/>
              <w:left w:val="single" w:sz="4" w:space="0" w:color="auto"/>
              <w:bottom w:val="single" w:sz="4" w:space="0" w:color="auto"/>
              <w:right w:val="single" w:sz="4" w:space="0" w:color="auto"/>
            </w:tcBorders>
          </w:tcPr>
          <w:p w:rsidR="00E71E88"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3 квалификационный уровень</w:t>
            </w:r>
            <w:r w:rsidR="00E71E88" w:rsidRPr="009E419B">
              <w:rPr>
                <w:rFonts w:ascii="Times New Roman" w:hAnsi="Times New Roman" w:cs="Times New Roman"/>
                <w:sz w:val="24"/>
                <w:szCs w:val="24"/>
              </w:rPr>
              <w:t xml:space="preserve"> </w:t>
            </w:r>
          </w:p>
          <w:p w:rsidR="0087064C" w:rsidRPr="009E419B" w:rsidRDefault="00E71E88" w:rsidP="003D6E13">
            <w:pPr>
              <w:rPr>
                <w:rFonts w:ascii="Times New Roman" w:hAnsi="Times New Roman" w:cs="Times New Roman"/>
                <w:sz w:val="24"/>
                <w:szCs w:val="24"/>
              </w:rPr>
            </w:pPr>
            <w:r w:rsidRPr="009E419B">
              <w:rPr>
                <w:rFonts w:ascii="Times New Roman" w:eastAsia="Calibri" w:hAnsi="Times New Roman" w:cs="Times New Roman"/>
                <w:sz w:val="24"/>
                <w:szCs w:val="24"/>
                <w:lang w:eastAsia="en-US"/>
              </w:rPr>
              <w:t xml:space="preserve">Наименования профессий рабочих, по  которым предусмотрено   присвоение          8   квалификационного разряда в соответствии  с  Единым   тарифно-квалификационным   </w:t>
            </w:r>
            <w:hyperlink r:id="rId21" w:history="1">
              <w:r w:rsidRPr="009E419B">
                <w:rPr>
                  <w:rFonts w:ascii="Times New Roman" w:eastAsia="Calibri" w:hAnsi="Times New Roman" w:cs="Times New Roman"/>
                  <w:sz w:val="24"/>
                  <w:szCs w:val="24"/>
                  <w:lang w:eastAsia="en-US"/>
                </w:rPr>
                <w:t>справочником</w:t>
              </w:r>
            </w:hyperlink>
            <w:r w:rsidRPr="009E419B">
              <w:rPr>
                <w:rFonts w:ascii="Times New Roman" w:eastAsia="Calibri" w:hAnsi="Times New Roman" w:cs="Times New Roman"/>
                <w:sz w:val="24"/>
                <w:szCs w:val="24"/>
                <w:lang w:eastAsia="en-US"/>
              </w:rPr>
              <w:t xml:space="preserve"> работ и профессий рабочих</w:t>
            </w:r>
          </w:p>
        </w:tc>
        <w:tc>
          <w:tcPr>
            <w:tcW w:w="2347"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5431,0</w:t>
            </w:r>
          </w:p>
        </w:tc>
      </w:tr>
      <w:tr w:rsidR="0087064C" w:rsidRPr="009E419B" w:rsidTr="0029598A">
        <w:tc>
          <w:tcPr>
            <w:tcW w:w="7292" w:type="dxa"/>
            <w:tcBorders>
              <w:top w:val="single" w:sz="4" w:space="0" w:color="auto"/>
              <w:left w:val="single" w:sz="4" w:space="0" w:color="auto"/>
              <w:bottom w:val="single" w:sz="4" w:space="0" w:color="auto"/>
              <w:right w:val="single" w:sz="4" w:space="0" w:color="auto"/>
            </w:tcBorders>
          </w:tcPr>
          <w:p w:rsidR="00E71E88" w:rsidRPr="005D1930" w:rsidRDefault="0087064C" w:rsidP="00E71E88">
            <w:pPr>
              <w:pStyle w:val="ConsPlusNonformat"/>
              <w:rPr>
                <w:rFonts w:ascii="Times New Roman" w:hAnsi="Times New Roman" w:cs="Times New Roman"/>
                <w:sz w:val="24"/>
                <w:szCs w:val="24"/>
              </w:rPr>
            </w:pPr>
            <w:r w:rsidRPr="009E419B">
              <w:rPr>
                <w:rFonts w:ascii="Times New Roman" w:hAnsi="Times New Roman" w:cs="Times New Roman"/>
                <w:sz w:val="24"/>
                <w:szCs w:val="24"/>
              </w:rPr>
              <w:t>4 квалификационный уровень</w:t>
            </w:r>
            <w:r w:rsidR="00E71E88" w:rsidRPr="005D1930">
              <w:rPr>
                <w:rFonts w:ascii="Times New Roman" w:hAnsi="Times New Roman" w:cs="Times New Roman"/>
                <w:sz w:val="24"/>
                <w:szCs w:val="24"/>
              </w:rPr>
              <w:t xml:space="preserve"> </w:t>
            </w:r>
          </w:p>
          <w:p w:rsidR="00E71E88" w:rsidRPr="005D1930" w:rsidRDefault="00E71E88" w:rsidP="00E71E88">
            <w:pPr>
              <w:pStyle w:val="ConsPlusNonformat"/>
              <w:rPr>
                <w:rFonts w:ascii="Times New Roman" w:hAnsi="Times New Roman" w:cs="Times New Roman"/>
                <w:sz w:val="24"/>
                <w:szCs w:val="24"/>
              </w:rPr>
            </w:pPr>
            <w:r w:rsidRPr="005D1930">
              <w:rPr>
                <w:rFonts w:ascii="Times New Roman" w:hAnsi="Times New Roman" w:cs="Times New Roman"/>
                <w:sz w:val="24"/>
                <w:szCs w:val="24"/>
              </w:rPr>
              <w:t xml:space="preserve">Наименования     профессий       рабочих,  предусмотренных  </w:t>
            </w:r>
            <w:hyperlink r:id="rId22" w:history="1">
              <w:r w:rsidRPr="005D1930">
                <w:rPr>
                  <w:rFonts w:ascii="Times New Roman" w:hAnsi="Times New Roman" w:cs="Times New Roman"/>
                  <w:sz w:val="24"/>
                  <w:szCs w:val="24"/>
                </w:rPr>
                <w:t>1</w:t>
              </w:r>
            </w:hyperlink>
            <w:r w:rsidRPr="005D1930">
              <w:rPr>
                <w:rFonts w:ascii="Times New Roman" w:hAnsi="Times New Roman" w:cs="Times New Roman"/>
                <w:sz w:val="24"/>
                <w:szCs w:val="24"/>
              </w:rPr>
              <w:t xml:space="preserve">  -  </w:t>
            </w:r>
            <w:hyperlink r:id="rId23" w:history="1">
              <w:r w:rsidRPr="005D1930">
                <w:rPr>
                  <w:rFonts w:ascii="Times New Roman" w:hAnsi="Times New Roman" w:cs="Times New Roman"/>
                  <w:sz w:val="24"/>
                  <w:szCs w:val="24"/>
                </w:rPr>
                <w:t>3</w:t>
              </w:r>
            </w:hyperlink>
            <w:r w:rsidRPr="005D1930">
              <w:rPr>
                <w:rFonts w:ascii="Times New Roman" w:hAnsi="Times New Roman" w:cs="Times New Roman"/>
                <w:sz w:val="24"/>
                <w:szCs w:val="24"/>
              </w:rPr>
              <w:t xml:space="preserve">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p w:rsidR="00E71E88" w:rsidRPr="009E419B" w:rsidRDefault="00E71E88" w:rsidP="00E71E88">
            <w:pPr>
              <w:pStyle w:val="ConsPlusNonformat"/>
              <w:rPr>
                <w:rFonts w:ascii="Calibri" w:hAnsi="Calibri"/>
                <w:sz w:val="24"/>
                <w:szCs w:val="24"/>
              </w:rPr>
            </w:pPr>
          </w:p>
          <w:p w:rsidR="0087064C" w:rsidRPr="009E419B" w:rsidRDefault="00E71E88" w:rsidP="00E71E88">
            <w:pPr>
              <w:rPr>
                <w:rFonts w:ascii="Times New Roman" w:hAnsi="Times New Roman" w:cs="Times New Roman"/>
                <w:sz w:val="24"/>
                <w:szCs w:val="24"/>
              </w:rPr>
            </w:pPr>
            <w:proofErr w:type="gramStart"/>
            <w:r w:rsidRPr="009E419B">
              <w:rPr>
                <w:rFonts w:ascii="Calibri" w:eastAsia="Calibri" w:hAnsi="Calibri" w:cs="Courier New"/>
                <w:sz w:val="24"/>
                <w:szCs w:val="24"/>
                <w:lang w:eastAsia="en-US"/>
              </w:rPr>
              <w:t>(водители автобусов или специальных легковых автомобилей (”Медпомощь” и др.), имеющие 1 класс и занятые перевозкой обучающихся (детей, воспитанников)</w:t>
            </w:r>
            <w:proofErr w:type="gramEnd"/>
          </w:p>
        </w:tc>
        <w:tc>
          <w:tcPr>
            <w:tcW w:w="2347"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6542,0</w:t>
            </w:r>
          </w:p>
        </w:tc>
      </w:tr>
    </w:tbl>
    <w:p w:rsidR="007C16FD" w:rsidRDefault="007C16FD" w:rsidP="00301963">
      <w:pPr>
        <w:jc w:val="center"/>
        <w:rPr>
          <w:rFonts w:ascii="Times New Roman" w:hAnsi="Times New Roman" w:cs="Times New Roman"/>
          <w:sz w:val="24"/>
          <w:szCs w:val="24"/>
        </w:rPr>
      </w:pPr>
    </w:p>
    <w:p w:rsidR="005D1930" w:rsidRDefault="005D1930" w:rsidP="00301963">
      <w:pPr>
        <w:jc w:val="center"/>
        <w:rPr>
          <w:rFonts w:ascii="Times New Roman" w:hAnsi="Times New Roman" w:cs="Times New Roman"/>
          <w:sz w:val="24"/>
          <w:szCs w:val="24"/>
        </w:rPr>
      </w:pPr>
    </w:p>
    <w:p w:rsidR="005D1930" w:rsidRDefault="005D1930" w:rsidP="00301963">
      <w:pPr>
        <w:jc w:val="center"/>
        <w:rPr>
          <w:rFonts w:ascii="Times New Roman" w:hAnsi="Times New Roman" w:cs="Times New Roman"/>
          <w:sz w:val="24"/>
          <w:szCs w:val="24"/>
        </w:rPr>
      </w:pPr>
    </w:p>
    <w:p w:rsidR="005D1930" w:rsidRDefault="005D1930" w:rsidP="00301963">
      <w:pPr>
        <w:jc w:val="center"/>
        <w:rPr>
          <w:rFonts w:ascii="Times New Roman" w:hAnsi="Times New Roman" w:cs="Times New Roman"/>
          <w:sz w:val="24"/>
          <w:szCs w:val="24"/>
        </w:rPr>
      </w:pPr>
    </w:p>
    <w:p w:rsidR="005D1930" w:rsidRDefault="005D1930" w:rsidP="00301963">
      <w:pPr>
        <w:jc w:val="center"/>
        <w:rPr>
          <w:rFonts w:ascii="Times New Roman" w:hAnsi="Times New Roman" w:cs="Times New Roman"/>
          <w:sz w:val="24"/>
          <w:szCs w:val="24"/>
        </w:rPr>
      </w:pPr>
    </w:p>
    <w:p w:rsidR="005D1930" w:rsidRDefault="005D1930" w:rsidP="00301963">
      <w:pPr>
        <w:jc w:val="center"/>
        <w:rPr>
          <w:rFonts w:ascii="Times New Roman" w:hAnsi="Times New Roman" w:cs="Times New Roman"/>
          <w:sz w:val="24"/>
          <w:szCs w:val="24"/>
        </w:rPr>
      </w:pPr>
    </w:p>
    <w:p w:rsidR="005D1930" w:rsidRPr="009E419B" w:rsidRDefault="005D1930" w:rsidP="00301963">
      <w:pPr>
        <w:jc w:val="center"/>
        <w:rPr>
          <w:rFonts w:ascii="Times New Roman" w:hAnsi="Times New Roman" w:cs="Times New Roman"/>
          <w:sz w:val="24"/>
          <w:szCs w:val="24"/>
        </w:rPr>
      </w:pPr>
    </w:p>
    <w:p w:rsidR="0087064C" w:rsidRPr="009E419B" w:rsidRDefault="003B008B" w:rsidP="00301963">
      <w:pPr>
        <w:jc w:val="center"/>
        <w:rPr>
          <w:rFonts w:ascii="Times New Roman" w:hAnsi="Times New Roman" w:cs="Times New Roman"/>
          <w:sz w:val="24"/>
          <w:szCs w:val="24"/>
        </w:rPr>
      </w:pPr>
      <w:r w:rsidRPr="009E419B">
        <w:rPr>
          <w:rFonts w:ascii="Times New Roman" w:hAnsi="Times New Roman" w:cs="Times New Roman"/>
          <w:sz w:val="24"/>
          <w:szCs w:val="24"/>
        </w:rPr>
        <w:lastRenderedPageBreak/>
        <w:t>6</w:t>
      </w:r>
      <w:r w:rsidR="0087064C" w:rsidRPr="009E419B">
        <w:rPr>
          <w:rFonts w:ascii="Times New Roman" w:hAnsi="Times New Roman" w:cs="Times New Roman"/>
          <w:sz w:val="24"/>
          <w:szCs w:val="24"/>
        </w:rPr>
        <w:t>. Должности руководителей структурных подразделений</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92"/>
        <w:gridCol w:w="2347"/>
      </w:tblGrid>
      <w:tr w:rsidR="0087064C" w:rsidRPr="009E419B" w:rsidTr="0029598A">
        <w:trPr>
          <w:tblHeader/>
        </w:trPr>
        <w:tc>
          <w:tcPr>
            <w:tcW w:w="7292"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Квалификационные уровни</w:t>
            </w:r>
          </w:p>
        </w:tc>
        <w:tc>
          <w:tcPr>
            <w:tcW w:w="2347"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Минимальный размер оклада (должностного оклада), ставки заработной платы, руб.</w:t>
            </w:r>
          </w:p>
        </w:tc>
      </w:tr>
      <w:tr w:rsidR="0087064C" w:rsidRPr="009E419B" w:rsidTr="0029598A">
        <w:tc>
          <w:tcPr>
            <w:tcW w:w="9639" w:type="dxa"/>
            <w:gridSpan w:val="2"/>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b/>
                <w:sz w:val="24"/>
                <w:szCs w:val="24"/>
              </w:rPr>
            </w:pPr>
            <w:r w:rsidRPr="009E419B">
              <w:rPr>
                <w:rFonts w:ascii="Times New Roman" w:hAnsi="Times New Roman" w:cs="Times New Roman"/>
                <w:b/>
                <w:sz w:val="24"/>
                <w:szCs w:val="24"/>
              </w:rPr>
              <w:t>Профессиональная квалификационная группа должностей руководителей структурных подразделений*</w:t>
            </w:r>
          </w:p>
        </w:tc>
      </w:tr>
      <w:tr w:rsidR="0087064C" w:rsidRPr="009E419B" w:rsidTr="0029598A">
        <w:tc>
          <w:tcPr>
            <w:tcW w:w="7292"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proofErr w:type="gramStart"/>
            <w:r w:rsidRPr="009E419B">
              <w:rPr>
                <w:rFonts w:ascii="Times New Roman" w:hAnsi="Times New Roman" w:cs="Times New Roman"/>
                <w:sz w:val="24"/>
                <w:szCs w:val="24"/>
              </w:rPr>
              <w:t>1 квалификационный уровень</w:t>
            </w:r>
            <w:r w:rsidR="00D27CBC" w:rsidRPr="009E419B">
              <w:rPr>
                <w:rFonts w:ascii="Times New Roman" w:hAnsi="Times New Roman" w:cs="Times New Roman"/>
                <w:sz w:val="24"/>
                <w:szCs w:val="24"/>
              </w:rPr>
              <w:t xml:space="preserve"> 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w:t>
            </w:r>
            <w:hyperlink r:id="rId24" w:history="1">
              <w:r w:rsidR="00D27CBC" w:rsidRPr="009E419B">
                <w:rPr>
                  <w:rFonts w:ascii="Times New Roman" w:hAnsi="Times New Roman" w:cs="Times New Roman"/>
                  <w:color w:val="0000FF"/>
                  <w:sz w:val="24"/>
                  <w:szCs w:val="24"/>
                </w:rPr>
                <w:t>&lt;*&gt;</w:t>
              </w:r>
            </w:hyperlink>
            <w:proofErr w:type="gramEnd"/>
          </w:p>
        </w:tc>
        <w:tc>
          <w:tcPr>
            <w:tcW w:w="2347"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9888,0</w:t>
            </w:r>
          </w:p>
        </w:tc>
      </w:tr>
      <w:tr w:rsidR="0087064C" w:rsidRPr="009E419B" w:rsidTr="0029598A">
        <w:tc>
          <w:tcPr>
            <w:tcW w:w="7292"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2 квалификационный уровень</w:t>
            </w:r>
            <w:r w:rsidR="00D27CBC" w:rsidRPr="009E419B">
              <w:rPr>
                <w:rFonts w:ascii="Times New Roman" w:hAnsi="Times New Roman" w:cs="Times New Roman"/>
                <w:sz w:val="24"/>
                <w:szCs w:val="24"/>
              </w:rPr>
              <w:t xml:space="preserve"> Заведующий (начальник) </w:t>
            </w:r>
            <w:r w:rsidR="00D27CBC" w:rsidRPr="009E419B">
              <w:rPr>
                <w:rFonts w:ascii="Times New Roman" w:hAnsi="Times New Roman" w:cs="Times New Roman"/>
                <w:b/>
                <w:sz w:val="24"/>
                <w:szCs w:val="24"/>
              </w:rPr>
              <w:t>обособленным</w:t>
            </w:r>
            <w:r w:rsidR="00D27CBC" w:rsidRPr="009E419B">
              <w:rPr>
                <w:rFonts w:ascii="Times New Roman" w:hAnsi="Times New Roman" w:cs="Times New Roman"/>
                <w:sz w:val="24"/>
                <w:szCs w:val="24"/>
              </w:rPr>
              <w:t xml:space="preserve"> структурным подразделением, реализующим                               общеобразовательную программу и образовательную программу дополнительного образования детей</w:t>
            </w:r>
          </w:p>
        </w:tc>
        <w:tc>
          <w:tcPr>
            <w:tcW w:w="2347"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10629,0</w:t>
            </w:r>
          </w:p>
        </w:tc>
      </w:tr>
      <w:tr w:rsidR="003B008B" w:rsidRPr="009E419B" w:rsidTr="0029598A">
        <w:tc>
          <w:tcPr>
            <w:tcW w:w="7292" w:type="dxa"/>
            <w:tcBorders>
              <w:top w:val="single" w:sz="4" w:space="0" w:color="auto"/>
              <w:left w:val="single" w:sz="4" w:space="0" w:color="auto"/>
              <w:bottom w:val="single" w:sz="4" w:space="0" w:color="auto"/>
              <w:right w:val="single" w:sz="4" w:space="0" w:color="auto"/>
            </w:tcBorders>
          </w:tcPr>
          <w:p w:rsidR="00A53644" w:rsidRPr="009E419B" w:rsidRDefault="003B008B" w:rsidP="003D6E13">
            <w:pPr>
              <w:rPr>
                <w:rFonts w:ascii="Arial" w:hAnsi="Arial" w:cs="Arial"/>
                <w:color w:val="333333"/>
                <w:sz w:val="24"/>
                <w:szCs w:val="24"/>
                <w:shd w:val="clear" w:color="auto" w:fill="FFFFFF"/>
              </w:rPr>
            </w:pPr>
            <w:r w:rsidRPr="009E419B">
              <w:rPr>
                <w:rFonts w:ascii="Times New Roman" w:hAnsi="Times New Roman" w:cs="Times New Roman"/>
                <w:sz w:val="24"/>
                <w:szCs w:val="24"/>
              </w:rPr>
              <w:t>3 квалификационный уровень</w:t>
            </w:r>
            <w:r w:rsidR="00A53644" w:rsidRPr="009E419B">
              <w:rPr>
                <w:rFonts w:ascii="Arial" w:hAnsi="Arial" w:cs="Arial"/>
                <w:color w:val="333333"/>
                <w:sz w:val="24"/>
                <w:szCs w:val="24"/>
                <w:shd w:val="clear" w:color="auto" w:fill="FFFFFF"/>
              </w:rPr>
              <w:t> </w:t>
            </w:r>
          </w:p>
          <w:p w:rsidR="003B008B" w:rsidRPr="009E419B" w:rsidRDefault="00A53644" w:rsidP="00A53644">
            <w:pPr>
              <w:rPr>
                <w:rFonts w:ascii="Times New Roman" w:hAnsi="Times New Roman" w:cs="Times New Roman"/>
                <w:sz w:val="24"/>
                <w:szCs w:val="24"/>
              </w:rPr>
            </w:pPr>
            <w:r w:rsidRPr="009E419B">
              <w:rPr>
                <w:rFonts w:ascii="Times New Roman" w:hAnsi="Times New Roman" w:cs="Times New Roman"/>
                <w:sz w:val="24"/>
                <w:szCs w:val="24"/>
              </w:rPr>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2347" w:type="dxa"/>
            <w:tcBorders>
              <w:top w:val="single" w:sz="4" w:space="0" w:color="auto"/>
              <w:left w:val="single" w:sz="4" w:space="0" w:color="auto"/>
              <w:bottom w:val="single" w:sz="4" w:space="0" w:color="auto"/>
              <w:right w:val="single" w:sz="4" w:space="0" w:color="auto"/>
            </w:tcBorders>
          </w:tcPr>
          <w:p w:rsidR="003B008B" w:rsidRPr="009E419B" w:rsidRDefault="003B008B" w:rsidP="003D6E13">
            <w:pPr>
              <w:rPr>
                <w:rFonts w:ascii="Times New Roman" w:hAnsi="Times New Roman" w:cs="Times New Roman"/>
                <w:sz w:val="24"/>
                <w:szCs w:val="24"/>
              </w:rPr>
            </w:pPr>
            <w:r w:rsidRPr="009E419B">
              <w:rPr>
                <w:rFonts w:ascii="Times New Roman" w:hAnsi="Times New Roman" w:cs="Times New Roman"/>
                <w:sz w:val="24"/>
                <w:szCs w:val="24"/>
              </w:rPr>
              <w:t>11467,0</w:t>
            </w:r>
          </w:p>
        </w:tc>
      </w:tr>
      <w:tr w:rsidR="00A53644" w:rsidRPr="009E419B" w:rsidTr="00387C46">
        <w:tc>
          <w:tcPr>
            <w:tcW w:w="9639" w:type="dxa"/>
            <w:gridSpan w:val="2"/>
            <w:tcBorders>
              <w:top w:val="single" w:sz="4" w:space="0" w:color="auto"/>
              <w:left w:val="single" w:sz="4" w:space="0" w:color="auto"/>
              <w:bottom w:val="single" w:sz="4" w:space="0" w:color="auto"/>
              <w:right w:val="single" w:sz="4" w:space="0" w:color="auto"/>
            </w:tcBorders>
          </w:tcPr>
          <w:p w:rsidR="00A53644" w:rsidRPr="009E419B" w:rsidRDefault="00A53644" w:rsidP="003D6E13">
            <w:pPr>
              <w:rPr>
                <w:rFonts w:ascii="Times New Roman" w:hAnsi="Times New Roman" w:cs="Times New Roman"/>
                <w:b/>
                <w:sz w:val="24"/>
                <w:szCs w:val="24"/>
              </w:rPr>
            </w:pPr>
            <w:r w:rsidRPr="009E419B">
              <w:rPr>
                <w:rFonts w:ascii="Times New Roman" w:hAnsi="Times New Roman" w:cs="Times New Roman"/>
                <w:b/>
                <w:sz w:val="24"/>
                <w:szCs w:val="24"/>
              </w:rPr>
              <w:t>Профессиональная квалификационная группа «Общеотраслевые должности служащих второго уровня»</w:t>
            </w:r>
          </w:p>
        </w:tc>
      </w:tr>
      <w:tr w:rsidR="00A53644" w:rsidRPr="009E419B" w:rsidTr="0029598A">
        <w:tc>
          <w:tcPr>
            <w:tcW w:w="7292" w:type="dxa"/>
            <w:tcBorders>
              <w:top w:val="single" w:sz="4" w:space="0" w:color="auto"/>
              <w:left w:val="single" w:sz="4" w:space="0" w:color="auto"/>
              <w:bottom w:val="single" w:sz="4" w:space="0" w:color="auto"/>
              <w:right w:val="single" w:sz="4" w:space="0" w:color="auto"/>
            </w:tcBorders>
          </w:tcPr>
          <w:p w:rsidR="00A53644" w:rsidRPr="009E419B" w:rsidRDefault="00A53644" w:rsidP="00A53644">
            <w:pPr>
              <w:pStyle w:val="ConsPlusNormal"/>
              <w:ind w:firstLine="0"/>
              <w:jc w:val="both"/>
              <w:rPr>
                <w:rFonts w:ascii="Times New Roman" w:hAnsi="Times New Roman" w:cs="Times New Roman"/>
                <w:sz w:val="24"/>
                <w:szCs w:val="24"/>
              </w:rPr>
            </w:pPr>
            <w:r w:rsidRPr="009E419B">
              <w:rPr>
                <w:rFonts w:ascii="Times New Roman" w:hAnsi="Times New Roman" w:cs="Times New Roman"/>
                <w:sz w:val="24"/>
                <w:szCs w:val="24"/>
              </w:rPr>
              <w:t>2 квалификационный уровень</w:t>
            </w:r>
          </w:p>
        </w:tc>
        <w:tc>
          <w:tcPr>
            <w:tcW w:w="2347" w:type="dxa"/>
            <w:tcBorders>
              <w:top w:val="single" w:sz="4" w:space="0" w:color="auto"/>
              <w:left w:val="single" w:sz="4" w:space="0" w:color="auto"/>
              <w:bottom w:val="single" w:sz="4" w:space="0" w:color="auto"/>
              <w:right w:val="single" w:sz="4" w:space="0" w:color="auto"/>
            </w:tcBorders>
          </w:tcPr>
          <w:p w:rsidR="00A53644" w:rsidRPr="009E419B" w:rsidRDefault="00A53644" w:rsidP="00387C46">
            <w:pPr>
              <w:pStyle w:val="ConsPlusNormal"/>
              <w:ind w:firstLine="540"/>
              <w:rPr>
                <w:rFonts w:ascii="Times New Roman" w:hAnsi="Times New Roman" w:cs="Times New Roman"/>
                <w:sz w:val="24"/>
                <w:szCs w:val="24"/>
              </w:rPr>
            </w:pPr>
            <w:r w:rsidRPr="009E419B">
              <w:rPr>
                <w:rFonts w:ascii="Times New Roman" w:hAnsi="Times New Roman" w:cs="Times New Roman"/>
                <w:sz w:val="24"/>
                <w:szCs w:val="24"/>
              </w:rPr>
              <w:t>4943,0</w:t>
            </w:r>
          </w:p>
        </w:tc>
      </w:tr>
      <w:tr w:rsidR="00A53644" w:rsidRPr="009E419B" w:rsidTr="0029598A">
        <w:tc>
          <w:tcPr>
            <w:tcW w:w="7292" w:type="dxa"/>
            <w:tcBorders>
              <w:top w:val="single" w:sz="4" w:space="0" w:color="auto"/>
              <w:left w:val="single" w:sz="4" w:space="0" w:color="auto"/>
              <w:bottom w:val="single" w:sz="4" w:space="0" w:color="auto"/>
              <w:right w:val="single" w:sz="4" w:space="0" w:color="auto"/>
            </w:tcBorders>
          </w:tcPr>
          <w:p w:rsidR="00A53644" w:rsidRPr="009E419B" w:rsidRDefault="00A53644" w:rsidP="00A53644">
            <w:pPr>
              <w:pStyle w:val="ConsPlusNormal"/>
              <w:ind w:firstLine="0"/>
              <w:jc w:val="both"/>
              <w:rPr>
                <w:rFonts w:ascii="Times New Roman" w:hAnsi="Times New Roman" w:cs="Times New Roman"/>
                <w:sz w:val="24"/>
                <w:szCs w:val="24"/>
              </w:rPr>
            </w:pPr>
            <w:r w:rsidRPr="009E419B">
              <w:rPr>
                <w:rFonts w:ascii="Times New Roman" w:hAnsi="Times New Roman" w:cs="Times New Roman"/>
                <w:sz w:val="24"/>
                <w:szCs w:val="24"/>
              </w:rPr>
              <w:t>3 квалификационный уровень</w:t>
            </w:r>
          </w:p>
        </w:tc>
        <w:tc>
          <w:tcPr>
            <w:tcW w:w="2347" w:type="dxa"/>
            <w:tcBorders>
              <w:top w:val="single" w:sz="4" w:space="0" w:color="auto"/>
              <w:left w:val="single" w:sz="4" w:space="0" w:color="auto"/>
              <w:bottom w:val="single" w:sz="4" w:space="0" w:color="auto"/>
              <w:right w:val="single" w:sz="4" w:space="0" w:color="auto"/>
            </w:tcBorders>
          </w:tcPr>
          <w:p w:rsidR="00A53644" w:rsidRPr="009E419B" w:rsidRDefault="00A53644" w:rsidP="00387C46">
            <w:pPr>
              <w:pStyle w:val="ConsPlusNormal"/>
              <w:ind w:firstLine="540"/>
              <w:rPr>
                <w:rFonts w:ascii="Times New Roman" w:hAnsi="Times New Roman" w:cs="Times New Roman"/>
                <w:sz w:val="24"/>
                <w:szCs w:val="24"/>
              </w:rPr>
            </w:pPr>
            <w:r w:rsidRPr="009E419B">
              <w:rPr>
                <w:rFonts w:ascii="Times New Roman" w:hAnsi="Times New Roman" w:cs="Times New Roman"/>
                <w:sz w:val="24"/>
                <w:szCs w:val="24"/>
              </w:rPr>
              <w:t>5431,0</w:t>
            </w:r>
          </w:p>
        </w:tc>
      </w:tr>
      <w:tr w:rsidR="00A53644" w:rsidRPr="009E419B" w:rsidTr="0029598A">
        <w:tc>
          <w:tcPr>
            <w:tcW w:w="7292" w:type="dxa"/>
            <w:tcBorders>
              <w:top w:val="single" w:sz="4" w:space="0" w:color="auto"/>
              <w:left w:val="single" w:sz="4" w:space="0" w:color="auto"/>
              <w:bottom w:val="single" w:sz="4" w:space="0" w:color="auto"/>
              <w:right w:val="single" w:sz="4" w:space="0" w:color="auto"/>
            </w:tcBorders>
          </w:tcPr>
          <w:p w:rsidR="00A53644" w:rsidRPr="009E419B" w:rsidRDefault="00A53644" w:rsidP="00A53644">
            <w:pPr>
              <w:pStyle w:val="ConsPlusNormal"/>
              <w:ind w:firstLine="0"/>
              <w:jc w:val="both"/>
              <w:rPr>
                <w:rFonts w:ascii="Times New Roman" w:hAnsi="Times New Roman" w:cs="Times New Roman"/>
                <w:sz w:val="24"/>
                <w:szCs w:val="24"/>
              </w:rPr>
            </w:pPr>
            <w:r w:rsidRPr="009E419B">
              <w:rPr>
                <w:rFonts w:ascii="Times New Roman" w:hAnsi="Times New Roman" w:cs="Times New Roman"/>
                <w:sz w:val="24"/>
                <w:szCs w:val="24"/>
              </w:rPr>
              <w:t>4 квалификационный уровень</w:t>
            </w:r>
          </w:p>
        </w:tc>
        <w:tc>
          <w:tcPr>
            <w:tcW w:w="2347" w:type="dxa"/>
            <w:tcBorders>
              <w:top w:val="single" w:sz="4" w:space="0" w:color="auto"/>
              <w:left w:val="single" w:sz="4" w:space="0" w:color="auto"/>
              <w:bottom w:val="single" w:sz="4" w:space="0" w:color="auto"/>
              <w:right w:val="single" w:sz="4" w:space="0" w:color="auto"/>
            </w:tcBorders>
          </w:tcPr>
          <w:p w:rsidR="00A53644" w:rsidRPr="009E419B" w:rsidRDefault="00A53644" w:rsidP="00387C46">
            <w:pPr>
              <w:pStyle w:val="ConsPlusNormal"/>
              <w:ind w:firstLine="540"/>
              <w:rPr>
                <w:rFonts w:ascii="Times New Roman" w:hAnsi="Times New Roman" w:cs="Times New Roman"/>
                <w:sz w:val="24"/>
                <w:szCs w:val="24"/>
              </w:rPr>
            </w:pPr>
            <w:r w:rsidRPr="009E419B">
              <w:rPr>
                <w:rFonts w:ascii="Times New Roman" w:hAnsi="Times New Roman" w:cs="Times New Roman"/>
                <w:sz w:val="24"/>
                <w:szCs w:val="24"/>
              </w:rPr>
              <w:t>6854,0</w:t>
            </w:r>
          </w:p>
        </w:tc>
      </w:tr>
      <w:tr w:rsidR="00A53644" w:rsidRPr="009E419B" w:rsidTr="0029598A">
        <w:tc>
          <w:tcPr>
            <w:tcW w:w="7292" w:type="dxa"/>
            <w:tcBorders>
              <w:top w:val="single" w:sz="4" w:space="0" w:color="auto"/>
              <w:left w:val="single" w:sz="4" w:space="0" w:color="auto"/>
              <w:bottom w:val="single" w:sz="4" w:space="0" w:color="auto"/>
              <w:right w:val="single" w:sz="4" w:space="0" w:color="auto"/>
            </w:tcBorders>
          </w:tcPr>
          <w:p w:rsidR="00A53644" w:rsidRPr="009E419B" w:rsidRDefault="00A53644" w:rsidP="00A53644">
            <w:pPr>
              <w:pStyle w:val="ConsPlusNormal"/>
              <w:ind w:firstLine="0"/>
              <w:jc w:val="both"/>
              <w:rPr>
                <w:rFonts w:ascii="Times New Roman" w:hAnsi="Times New Roman" w:cs="Times New Roman"/>
                <w:sz w:val="24"/>
                <w:szCs w:val="24"/>
              </w:rPr>
            </w:pPr>
            <w:r w:rsidRPr="009E419B">
              <w:rPr>
                <w:rFonts w:ascii="Times New Roman" w:hAnsi="Times New Roman" w:cs="Times New Roman"/>
                <w:sz w:val="24"/>
                <w:szCs w:val="24"/>
              </w:rPr>
              <w:t>5 квалификационный уровень</w:t>
            </w:r>
          </w:p>
        </w:tc>
        <w:tc>
          <w:tcPr>
            <w:tcW w:w="2347" w:type="dxa"/>
            <w:tcBorders>
              <w:top w:val="single" w:sz="4" w:space="0" w:color="auto"/>
              <w:left w:val="single" w:sz="4" w:space="0" w:color="auto"/>
              <w:bottom w:val="single" w:sz="4" w:space="0" w:color="auto"/>
              <w:right w:val="single" w:sz="4" w:space="0" w:color="auto"/>
            </w:tcBorders>
          </w:tcPr>
          <w:p w:rsidR="00A53644" w:rsidRPr="009E419B" w:rsidRDefault="00A53644" w:rsidP="00387C46">
            <w:pPr>
              <w:pStyle w:val="ConsPlusNormal"/>
              <w:ind w:firstLine="540"/>
              <w:rPr>
                <w:rFonts w:ascii="Times New Roman" w:hAnsi="Times New Roman" w:cs="Times New Roman"/>
                <w:sz w:val="24"/>
                <w:szCs w:val="24"/>
              </w:rPr>
            </w:pPr>
            <w:r w:rsidRPr="009E419B">
              <w:rPr>
                <w:rFonts w:ascii="Times New Roman" w:hAnsi="Times New Roman" w:cs="Times New Roman"/>
                <w:sz w:val="24"/>
                <w:szCs w:val="24"/>
              </w:rPr>
              <w:t>7742,0</w:t>
            </w:r>
          </w:p>
        </w:tc>
      </w:tr>
      <w:tr w:rsidR="00A53644" w:rsidRPr="009E419B" w:rsidTr="0029598A">
        <w:tc>
          <w:tcPr>
            <w:tcW w:w="9639" w:type="dxa"/>
            <w:gridSpan w:val="2"/>
            <w:tcBorders>
              <w:top w:val="single" w:sz="4" w:space="0" w:color="auto"/>
              <w:left w:val="single" w:sz="4" w:space="0" w:color="auto"/>
              <w:bottom w:val="single" w:sz="4" w:space="0" w:color="auto"/>
              <w:right w:val="single" w:sz="4" w:space="0" w:color="auto"/>
            </w:tcBorders>
          </w:tcPr>
          <w:p w:rsidR="00A53644" w:rsidRPr="009E419B" w:rsidRDefault="00A53644" w:rsidP="003D6E13">
            <w:pPr>
              <w:rPr>
                <w:rFonts w:ascii="Times New Roman" w:hAnsi="Times New Roman" w:cs="Times New Roman"/>
                <w:sz w:val="24"/>
                <w:szCs w:val="24"/>
              </w:rPr>
            </w:pPr>
            <w:r w:rsidRPr="009E419B">
              <w:rPr>
                <w:rFonts w:ascii="Times New Roman" w:hAnsi="Times New Roman" w:cs="Times New Roman"/>
                <w:sz w:val="24"/>
                <w:szCs w:val="24"/>
              </w:rPr>
              <w:t>Профессиональная квалификационная группа «Общеотраслевые должности служащих третьего уровня»</w:t>
            </w:r>
          </w:p>
        </w:tc>
      </w:tr>
      <w:tr w:rsidR="00A53644" w:rsidRPr="009E419B" w:rsidTr="0029598A">
        <w:tc>
          <w:tcPr>
            <w:tcW w:w="7292" w:type="dxa"/>
            <w:tcBorders>
              <w:top w:val="single" w:sz="4" w:space="0" w:color="auto"/>
              <w:left w:val="single" w:sz="4" w:space="0" w:color="auto"/>
              <w:bottom w:val="single" w:sz="4" w:space="0" w:color="auto"/>
              <w:right w:val="single" w:sz="4" w:space="0" w:color="auto"/>
            </w:tcBorders>
          </w:tcPr>
          <w:p w:rsidR="00A53644" w:rsidRPr="009E419B" w:rsidRDefault="00A53644" w:rsidP="00D27CBC">
            <w:pPr>
              <w:pStyle w:val="ConsPlusCell"/>
              <w:rPr>
                <w:rFonts w:ascii="Times New Roman" w:hAnsi="Times New Roman" w:cs="Times New Roman"/>
                <w:sz w:val="24"/>
                <w:szCs w:val="24"/>
              </w:rPr>
            </w:pPr>
            <w:r w:rsidRPr="009E419B">
              <w:rPr>
                <w:rFonts w:ascii="Times New Roman" w:hAnsi="Times New Roman" w:cs="Times New Roman"/>
                <w:sz w:val="24"/>
                <w:szCs w:val="24"/>
              </w:rPr>
              <w:lastRenderedPageBreak/>
              <w:t>5 квалификационный уровень</w:t>
            </w:r>
          </w:p>
          <w:p w:rsidR="00A53644" w:rsidRPr="009E419B" w:rsidRDefault="00A53644" w:rsidP="00D27CBC">
            <w:pPr>
              <w:pStyle w:val="ConsPlusCell"/>
              <w:rPr>
                <w:rFonts w:ascii="Times New Roman" w:hAnsi="Times New Roman" w:cs="Times New Roman"/>
                <w:sz w:val="24"/>
                <w:szCs w:val="24"/>
              </w:rPr>
            </w:pPr>
            <w:r w:rsidRPr="009E419B">
              <w:rPr>
                <w:rFonts w:ascii="Times New Roman" w:hAnsi="Times New Roman" w:cs="Times New Roman"/>
                <w:sz w:val="24"/>
                <w:szCs w:val="24"/>
              </w:rPr>
              <w:t xml:space="preserve"> </w:t>
            </w:r>
            <w:r w:rsidRPr="009E419B">
              <w:rPr>
                <w:rFonts w:ascii="Times New Roman" w:eastAsiaTheme="minorEastAsia" w:hAnsi="Times New Roman" w:cs="Times New Roman"/>
                <w:sz w:val="24"/>
                <w:szCs w:val="24"/>
                <w:lang w:eastAsia="ru-RU"/>
              </w:rPr>
              <w:t>Заместитель главного бухгалтера</w:t>
            </w:r>
          </w:p>
        </w:tc>
        <w:tc>
          <w:tcPr>
            <w:tcW w:w="2347" w:type="dxa"/>
            <w:tcBorders>
              <w:top w:val="single" w:sz="4" w:space="0" w:color="auto"/>
              <w:left w:val="single" w:sz="4" w:space="0" w:color="auto"/>
              <w:bottom w:val="single" w:sz="4" w:space="0" w:color="auto"/>
              <w:right w:val="single" w:sz="4" w:space="0" w:color="auto"/>
            </w:tcBorders>
          </w:tcPr>
          <w:p w:rsidR="00A53644" w:rsidRPr="009E419B" w:rsidRDefault="00A53644" w:rsidP="003D6E13">
            <w:pPr>
              <w:rPr>
                <w:rFonts w:ascii="Times New Roman" w:hAnsi="Times New Roman" w:cs="Times New Roman"/>
                <w:sz w:val="24"/>
                <w:szCs w:val="24"/>
              </w:rPr>
            </w:pPr>
            <w:r w:rsidRPr="009E419B">
              <w:rPr>
                <w:rFonts w:ascii="Times New Roman" w:hAnsi="Times New Roman" w:cs="Times New Roman"/>
                <w:sz w:val="24"/>
                <w:szCs w:val="24"/>
              </w:rPr>
              <w:t xml:space="preserve">      8367,0</w:t>
            </w:r>
          </w:p>
        </w:tc>
      </w:tr>
      <w:tr w:rsidR="00A53644" w:rsidRPr="009E419B" w:rsidTr="00387C46">
        <w:tc>
          <w:tcPr>
            <w:tcW w:w="9639" w:type="dxa"/>
            <w:gridSpan w:val="2"/>
            <w:tcBorders>
              <w:top w:val="single" w:sz="4" w:space="0" w:color="auto"/>
              <w:left w:val="single" w:sz="4" w:space="0" w:color="auto"/>
              <w:bottom w:val="single" w:sz="4" w:space="0" w:color="auto"/>
              <w:right w:val="single" w:sz="4" w:space="0" w:color="auto"/>
            </w:tcBorders>
          </w:tcPr>
          <w:p w:rsidR="00A53644" w:rsidRPr="009E419B" w:rsidRDefault="00A53644" w:rsidP="003D6E13">
            <w:pPr>
              <w:rPr>
                <w:rFonts w:ascii="Times New Roman" w:hAnsi="Times New Roman" w:cs="Times New Roman"/>
                <w:sz w:val="24"/>
                <w:szCs w:val="24"/>
              </w:rPr>
            </w:pPr>
            <w:r w:rsidRPr="009E419B">
              <w:rPr>
                <w:rFonts w:ascii="Times New Roman" w:hAnsi="Times New Roman" w:cs="Times New Roman"/>
                <w:b/>
                <w:sz w:val="24"/>
                <w:szCs w:val="24"/>
              </w:rPr>
              <w:t>Профессиональная квалификационная группа «Общеотраслевые должности служащих четвертого уровня»</w:t>
            </w:r>
          </w:p>
        </w:tc>
      </w:tr>
      <w:tr w:rsidR="00A53644" w:rsidRPr="009E419B" w:rsidTr="0029598A">
        <w:tc>
          <w:tcPr>
            <w:tcW w:w="7292" w:type="dxa"/>
            <w:tcBorders>
              <w:top w:val="single" w:sz="4" w:space="0" w:color="auto"/>
              <w:left w:val="single" w:sz="4" w:space="0" w:color="auto"/>
              <w:bottom w:val="single" w:sz="4" w:space="0" w:color="auto"/>
              <w:right w:val="single" w:sz="4" w:space="0" w:color="auto"/>
            </w:tcBorders>
          </w:tcPr>
          <w:p w:rsidR="00A53644" w:rsidRPr="009E419B" w:rsidRDefault="00A53644" w:rsidP="006814A2">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 квалификационный уровень</w:t>
            </w:r>
          </w:p>
        </w:tc>
        <w:tc>
          <w:tcPr>
            <w:tcW w:w="2347" w:type="dxa"/>
            <w:tcBorders>
              <w:top w:val="single" w:sz="4" w:space="0" w:color="auto"/>
              <w:left w:val="single" w:sz="4" w:space="0" w:color="auto"/>
              <w:bottom w:val="single" w:sz="4" w:space="0" w:color="auto"/>
              <w:right w:val="single" w:sz="4" w:space="0" w:color="auto"/>
            </w:tcBorders>
          </w:tcPr>
          <w:p w:rsidR="00A53644" w:rsidRPr="009E419B" w:rsidRDefault="00A53644" w:rsidP="00387C46">
            <w:pPr>
              <w:pStyle w:val="ConsPlusNormal"/>
              <w:ind w:firstLine="540"/>
              <w:rPr>
                <w:rFonts w:ascii="Times New Roman" w:hAnsi="Times New Roman" w:cs="Times New Roman"/>
                <w:sz w:val="24"/>
                <w:szCs w:val="24"/>
              </w:rPr>
            </w:pPr>
            <w:r w:rsidRPr="009E419B">
              <w:rPr>
                <w:rFonts w:ascii="Times New Roman" w:hAnsi="Times New Roman" w:cs="Times New Roman"/>
                <w:sz w:val="24"/>
                <w:szCs w:val="24"/>
              </w:rPr>
              <w:t>8993,0</w:t>
            </w:r>
          </w:p>
        </w:tc>
      </w:tr>
      <w:tr w:rsidR="00A53644" w:rsidRPr="009E419B" w:rsidTr="0029598A">
        <w:tc>
          <w:tcPr>
            <w:tcW w:w="7292" w:type="dxa"/>
            <w:tcBorders>
              <w:top w:val="single" w:sz="4" w:space="0" w:color="auto"/>
              <w:left w:val="single" w:sz="4" w:space="0" w:color="auto"/>
              <w:bottom w:val="single" w:sz="4" w:space="0" w:color="auto"/>
              <w:right w:val="single" w:sz="4" w:space="0" w:color="auto"/>
            </w:tcBorders>
          </w:tcPr>
          <w:p w:rsidR="00A53644" w:rsidRPr="009E419B" w:rsidRDefault="00A53644" w:rsidP="006814A2">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 квалификационный уровень</w:t>
            </w:r>
          </w:p>
        </w:tc>
        <w:tc>
          <w:tcPr>
            <w:tcW w:w="2347" w:type="dxa"/>
            <w:tcBorders>
              <w:top w:val="single" w:sz="4" w:space="0" w:color="auto"/>
              <w:left w:val="single" w:sz="4" w:space="0" w:color="auto"/>
              <w:bottom w:val="single" w:sz="4" w:space="0" w:color="auto"/>
              <w:right w:val="single" w:sz="4" w:space="0" w:color="auto"/>
            </w:tcBorders>
          </w:tcPr>
          <w:p w:rsidR="00A53644" w:rsidRPr="009E419B" w:rsidRDefault="00A53644" w:rsidP="00387C46">
            <w:pPr>
              <w:pStyle w:val="ConsPlusNormal"/>
              <w:ind w:firstLine="540"/>
              <w:rPr>
                <w:rFonts w:ascii="Times New Roman" w:hAnsi="Times New Roman" w:cs="Times New Roman"/>
                <w:sz w:val="24"/>
                <w:szCs w:val="24"/>
              </w:rPr>
            </w:pPr>
            <w:r w:rsidRPr="009E419B">
              <w:rPr>
                <w:rFonts w:ascii="Times New Roman" w:hAnsi="Times New Roman" w:cs="Times New Roman"/>
                <w:sz w:val="24"/>
                <w:szCs w:val="24"/>
              </w:rPr>
              <w:t>10418,0</w:t>
            </w:r>
          </w:p>
        </w:tc>
      </w:tr>
      <w:tr w:rsidR="00A53644" w:rsidRPr="009E419B" w:rsidTr="0029598A">
        <w:tc>
          <w:tcPr>
            <w:tcW w:w="7292" w:type="dxa"/>
            <w:tcBorders>
              <w:top w:val="single" w:sz="4" w:space="0" w:color="auto"/>
              <w:left w:val="single" w:sz="4" w:space="0" w:color="auto"/>
              <w:bottom w:val="single" w:sz="4" w:space="0" w:color="auto"/>
              <w:right w:val="single" w:sz="4" w:space="0" w:color="auto"/>
            </w:tcBorders>
          </w:tcPr>
          <w:p w:rsidR="00A53644" w:rsidRPr="009E419B" w:rsidRDefault="00A53644" w:rsidP="006814A2">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 квалификационный уровень</w:t>
            </w:r>
          </w:p>
        </w:tc>
        <w:tc>
          <w:tcPr>
            <w:tcW w:w="2347" w:type="dxa"/>
            <w:tcBorders>
              <w:top w:val="single" w:sz="4" w:space="0" w:color="auto"/>
              <w:left w:val="single" w:sz="4" w:space="0" w:color="auto"/>
              <w:bottom w:val="single" w:sz="4" w:space="0" w:color="auto"/>
              <w:right w:val="single" w:sz="4" w:space="0" w:color="auto"/>
            </w:tcBorders>
          </w:tcPr>
          <w:p w:rsidR="00A53644" w:rsidRPr="009E419B" w:rsidRDefault="00A53644" w:rsidP="00387C46">
            <w:pPr>
              <w:pStyle w:val="ConsPlusNormal"/>
              <w:ind w:firstLine="540"/>
              <w:rPr>
                <w:rFonts w:ascii="Times New Roman" w:hAnsi="Times New Roman" w:cs="Times New Roman"/>
                <w:sz w:val="24"/>
                <w:szCs w:val="24"/>
              </w:rPr>
            </w:pPr>
            <w:r w:rsidRPr="009E419B">
              <w:rPr>
                <w:rFonts w:ascii="Times New Roman" w:hAnsi="Times New Roman" w:cs="Times New Roman"/>
                <w:sz w:val="24"/>
                <w:szCs w:val="24"/>
              </w:rPr>
              <w:t>11219,0</w:t>
            </w:r>
          </w:p>
        </w:tc>
      </w:tr>
    </w:tbl>
    <w:p w:rsidR="00C2091D"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 xml:space="preserve">* </w:t>
      </w:r>
      <w:proofErr w:type="gramStart"/>
      <w:r w:rsidRPr="009E419B">
        <w:rPr>
          <w:rFonts w:ascii="Times New Roman" w:hAnsi="Times New Roman" w:cs="Times New Roman"/>
          <w:sz w:val="24"/>
          <w:szCs w:val="24"/>
        </w:rPr>
        <w:t>Утвержденная</w:t>
      </w:r>
      <w:proofErr w:type="gramEnd"/>
      <w:r w:rsidRPr="009E419B">
        <w:rPr>
          <w:rFonts w:ascii="Times New Roman" w:hAnsi="Times New Roman" w:cs="Times New Roman"/>
          <w:sz w:val="24"/>
          <w:szCs w:val="24"/>
        </w:rPr>
        <w:t xml:space="preserve"> приказом </w:t>
      </w:r>
      <w:proofErr w:type="spellStart"/>
      <w:r w:rsidRPr="009E419B">
        <w:rPr>
          <w:rFonts w:ascii="Times New Roman" w:hAnsi="Times New Roman" w:cs="Times New Roman"/>
          <w:sz w:val="24"/>
          <w:szCs w:val="24"/>
        </w:rPr>
        <w:t>Минздравсоцразвития</w:t>
      </w:r>
      <w:proofErr w:type="spellEnd"/>
      <w:r w:rsidRPr="009E419B">
        <w:rPr>
          <w:rFonts w:ascii="Times New Roman" w:hAnsi="Times New Roman" w:cs="Times New Roman"/>
          <w:sz w:val="24"/>
          <w:szCs w:val="24"/>
        </w:rPr>
        <w:t xml:space="preserve"> России от 05.05.2008 №216н «Об утверждении профессиональных квалификационных групп должностей работников образования».</w:t>
      </w:r>
    </w:p>
    <w:p w:rsidR="0087064C" w:rsidRPr="009E419B" w:rsidRDefault="00A53644" w:rsidP="005D1930">
      <w:pPr>
        <w:spacing w:line="240" w:lineRule="auto"/>
        <w:jc w:val="center"/>
        <w:rPr>
          <w:rFonts w:ascii="Times New Roman" w:hAnsi="Times New Roman" w:cs="Times New Roman"/>
          <w:sz w:val="24"/>
          <w:szCs w:val="24"/>
        </w:rPr>
      </w:pPr>
      <w:r w:rsidRPr="009E419B">
        <w:rPr>
          <w:rFonts w:ascii="Times New Roman" w:hAnsi="Times New Roman" w:cs="Times New Roman"/>
          <w:sz w:val="24"/>
          <w:szCs w:val="24"/>
        </w:rPr>
        <w:t>7</w:t>
      </w:r>
      <w:r w:rsidR="0087064C" w:rsidRPr="009E419B">
        <w:rPr>
          <w:rFonts w:ascii="Times New Roman" w:hAnsi="Times New Roman" w:cs="Times New Roman"/>
          <w:sz w:val="24"/>
          <w:szCs w:val="24"/>
        </w:rPr>
        <w:t xml:space="preserve">. Должности, не предусмотренные </w:t>
      </w:r>
      <w:proofErr w:type="gramStart"/>
      <w:r w:rsidR="0087064C" w:rsidRPr="009E419B">
        <w:rPr>
          <w:rFonts w:ascii="Times New Roman" w:hAnsi="Times New Roman" w:cs="Times New Roman"/>
          <w:sz w:val="24"/>
          <w:szCs w:val="24"/>
        </w:rPr>
        <w:t>профессиональными</w:t>
      </w:r>
      <w:proofErr w:type="gramEnd"/>
    </w:p>
    <w:p w:rsidR="0087064C" w:rsidRPr="009E419B" w:rsidRDefault="0087064C" w:rsidP="005D1930">
      <w:pPr>
        <w:spacing w:line="240" w:lineRule="auto"/>
        <w:jc w:val="center"/>
        <w:rPr>
          <w:rFonts w:ascii="Times New Roman" w:hAnsi="Times New Roman" w:cs="Times New Roman"/>
          <w:sz w:val="24"/>
          <w:szCs w:val="24"/>
        </w:rPr>
      </w:pPr>
      <w:r w:rsidRPr="009E419B">
        <w:rPr>
          <w:rFonts w:ascii="Times New Roman" w:hAnsi="Times New Roman" w:cs="Times New Roman"/>
          <w:sz w:val="24"/>
          <w:szCs w:val="24"/>
        </w:rPr>
        <w:t>квалификационными группами</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25"/>
        <w:gridCol w:w="2920"/>
      </w:tblGrid>
      <w:tr w:rsidR="0087064C" w:rsidRPr="009E419B" w:rsidTr="0029598A">
        <w:tc>
          <w:tcPr>
            <w:tcW w:w="6725" w:type="dxa"/>
            <w:tcBorders>
              <w:top w:val="single" w:sz="4" w:space="0" w:color="auto"/>
              <w:left w:val="single" w:sz="4" w:space="0" w:color="auto"/>
              <w:bottom w:val="single" w:sz="4" w:space="0" w:color="auto"/>
              <w:right w:val="single" w:sz="4" w:space="0" w:color="auto"/>
            </w:tcBorders>
          </w:tcPr>
          <w:p w:rsidR="0087064C" w:rsidRPr="009E419B" w:rsidRDefault="0087064C" w:rsidP="005D1930">
            <w:pPr>
              <w:spacing w:line="240" w:lineRule="auto"/>
              <w:rPr>
                <w:rFonts w:ascii="Times New Roman" w:hAnsi="Times New Roman" w:cs="Times New Roman"/>
                <w:sz w:val="24"/>
                <w:szCs w:val="24"/>
              </w:rPr>
            </w:pPr>
            <w:r w:rsidRPr="009E419B">
              <w:rPr>
                <w:rFonts w:ascii="Times New Roman" w:hAnsi="Times New Roman" w:cs="Times New Roman"/>
                <w:sz w:val="24"/>
                <w:szCs w:val="24"/>
              </w:rPr>
              <w:t>Должность</w:t>
            </w:r>
          </w:p>
        </w:tc>
        <w:tc>
          <w:tcPr>
            <w:tcW w:w="2920" w:type="dxa"/>
            <w:tcBorders>
              <w:top w:val="single" w:sz="4" w:space="0" w:color="auto"/>
              <w:left w:val="single" w:sz="4" w:space="0" w:color="auto"/>
              <w:bottom w:val="single" w:sz="4" w:space="0" w:color="auto"/>
              <w:right w:val="single" w:sz="4" w:space="0" w:color="auto"/>
            </w:tcBorders>
          </w:tcPr>
          <w:p w:rsidR="0087064C" w:rsidRPr="009E419B" w:rsidRDefault="0087064C" w:rsidP="005D1930">
            <w:pPr>
              <w:spacing w:line="240" w:lineRule="auto"/>
              <w:rPr>
                <w:rFonts w:ascii="Times New Roman" w:hAnsi="Times New Roman" w:cs="Times New Roman"/>
                <w:sz w:val="24"/>
                <w:szCs w:val="24"/>
              </w:rPr>
            </w:pPr>
            <w:r w:rsidRPr="009E419B">
              <w:rPr>
                <w:rFonts w:ascii="Times New Roman" w:hAnsi="Times New Roman" w:cs="Times New Roman"/>
                <w:sz w:val="24"/>
                <w:szCs w:val="24"/>
              </w:rPr>
              <w:t>Минимальный размер оклада (должностного оклада), ставки заработной платы, руб.</w:t>
            </w:r>
          </w:p>
        </w:tc>
      </w:tr>
      <w:tr w:rsidR="0087064C" w:rsidRPr="009E419B" w:rsidTr="0029598A">
        <w:tc>
          <w:tcPr>
            <w:tcW w:w="6725" w:type="dxa"/>
            <w:tcBorders>
              <w:top w:val="single" w:sz="4" w:space="0" w:color="auto"/>
              <w:left w:val="single" w:sz="4" w:space="0" w:color="auto"/>
              <w:bottom w:val="single" w:sz="4" w:space="0" w:color="auto"/>
              <w:right w:val="single" w:sz="4" w:space="0" w:color="auto"/>
            </w:tcBorders>
          </w:tcPr>
          <w:p w:rsidR="0087064C" w:rsidRPr="009E419B" w:rsidRDefault="0087064C" w:rsidP="005D1930">
            <w:pPr>
              <w:spacing w:line="240" w:lineRule="auto"/>
              <w:rPr>
                <w:rFonts w:ascii="Times New Roman" w:hAnsi="Times New Roman" w:cs="Times New Roman"/>
                <w:sz w:val="24"/>
                <w:szCs w:val="24"/>
              </w:rPr>
            </w:pPr>
            <w:r w:rsidRPr="009E419B">
              <w:rPr>
                <w:rFonts w:ascii="Times New Roman" w:hAnsi="Times New Roman" w:cs="Times New Roman"/>
                <w:sz w:val="24"/>
                <w:szCs w:val="24"/>
              </w:rPr>
              <w:t>Заведующий библиотекой</w:t>
            </w:r>
          </w:p>
        </w:tc>
        <w:tc>
          <w:tcPr>
            <w:tcW w:w="2920" w:type="dxa"/>
            <w:tcBorders>
              <w:top w:val="single" w:sz="4" w:space="0" w:color="auto"/>
              <w:left w:val="single" w:sz="4" w:space="0" w:color="auto"/>
              <w:bottom w:val="single" w:sz="4" w:space="0" w:color="auto"/>
              <w:right w:val="single" w:sz="4" w:space="0" w:color="auto"/>
            </w:tcBorders>
            <w:vAlign w:val="center"/>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 xml:space="preserve">    8367,0</w:t>
            </w:r>
          </w:p>
        </w:tc>
      </w:tr>
      <w:tr w:rsidR="0087064C" w:rsidRPr="009E419B" w:rsidTr="0029598A">
        <w:tc>
          <w:tcPr>
            <w:tcW w:w="6725" w:type="dxa"/>
            <w:tcBorders>
              <w:top w:val="single" w:sz="4" w:space="0" w:color="auto"/>
              <w:left w:val="single" w:sz="4" w:space="0" w:color="auto"/>
              <w:bottom w:val="single" w:sz="4" w:space="0" w:color="auto"/>
              <w:right w:val="single" w:sz="4" w:space="0" w:color="auto"/>
            </w:tcBorders>
          </w:tcPr>
          <w:p w:rsidR="0087064C" w:rsidRPr="009E419B" w:rsidRDefault="0087064C" w:rsidP="005D1930">
            <w:pPr>
              <w:spacing w:line="240" w:lineRule="auto"/>
              <w:rPr>
                <w:rFonts w:ascii="Times New Roman" w:hAnsi="Times New Roman" w:cs="Times New Roman"/>
                <w:sz w:val="24"/>
                <w:szCs w:val="24"/>
              </w:rPr>
            </w:pPr>
            <w:r w:rsidRPr="009E419B">
              <w:rPr>
                <w:rFonts w:ascii="Times New Roman" w:hAnsi="Times New Roman" w:cs="Times New Roman"/>
                <w:sz w:val="24"/>
                <w:szCs w:val="24"/>
              </w:rPr>
              <w:t>Художественный руководитель</w:t>
            </w:r>
          </w:p>
        </w:tc>
        <w:tc>
          <w:tcPr>
            <w:tcW w:w="2920" w:type="dxa"/>
            <w:tcBorders>
              <w:top w:val="single" w:sz="4" w:space="0" w:color="auto"/>
              <w:left w:val="single" w:sz="4" w:space="0" w:color="auto"/>
              <w:bottom w:val="single" w:sz="4" w:space="0" w:color="auto"/>
              <w:right w:val="single" w:sz="4" w:space="0" w:color="auto"/>
            </w:tcBorders>
            <w:vAlign w:val="center"/>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 xml:space="preserve">    8565,0</w:t>
            </w:r>
          </w:p>
        </w:tc>
      </w:tr>
      <w:tr w:rsidR="0087064C" w:rsidRPr="009E419B" w:rsidTr="0029598A">
        <w:tc>
          <w:tcPr>
            <w:tcW w:w="6725" w:type="dxa"/>
            <w:tcBorders>
              <w:top w:val="single" w:sz="4" w:space="0" w:color="auto"/>
              <w:left w:val="single" w:sz="4" w:space="0" w:color="auto"/>
              <w:bottom w:val="single" w:sz="4" w:space="0" w:color="auto"/>
              <w:right w:val="single" w:sz="4" w:space="0" w:color="auto"/>
            </w:tcBorders>
          </w:tcPr>
          <w:p w:rsidR="0087064C" w:rsidRPr="009E419B" w:rsidRDefault="0087064C" w:rsidP="005D1930">
            <w:pPr>
              <w:spacing w:line="240" w:lineRule="auto"/>
              <w:rPr>
                <w:rFonts w:ascii="Times New Roman" w:hAnsi="Times New Roman" w:cs="Times New Roman"/>
                <w:sz w:val="24"/>
                <w:szCs w:val="24"/>
              </w:rPr>
            </w:pPr>
            <w:r w:rsidRPr="009E419B">
              <w:rPr>
                <w:rFonts w:ascii="Times New Roman" w:hAnsi="Times New Roman" w:cs="Times New Roman"/>
                <w:sz w:val="24"/>
                <w:szCs w:val="24"/>
              </w:rPr>
              <w:t>Специалист по охране труда</w:t>
            </w:r>
          </w:p>
        </w:tc>
        <w:tc>
          <w:tcPr>
            <w:tcW w:w="2920" w:type="dxa"/>
            <w:tcBorders>
              <w:top w:val="single" w:sz="4" w:space="0" w:color="auto"/>
              <w:left w:val="single" w:sz="4" w:space="0" w:color="auto"/>
              <w:bottom w:val="single" w:sz="4" w:space="0" w:color="auto"/>
              <w:right w:val="single" w:sz="4" w:space="0" w:color="auto"/>
            </w:tcBorders>
            <w:vAlign w:val="center"/>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 xml:space="preserve">    4943,0</w:t>
            </w:r>
          </w:p>
        </w:tc>
      </w:tr>
      <w:tr w:rsidR="0087064C" w:rsidRPr="009E419B" w:rsidTr="0029598A">
        <w:tc>
          <w:tcPr>
            <w:tcW w:w="6725" w:type="dxa"/>
            <w:tcBorders>
              <w:top w:val="single" w:sz="4" w:space="0" w:color="auto"/>
              <w:left w:val="single" w:sz="4" w:space="0" w:color="auto"/>
              <w:bottom w:val="single" w:sz="4" w:space="0" w:color="auto"/>
              <w:right w:val="single" w:sz="4" w:space="0" w:color="auto"/>
            </w:tcBorders>
          </w:tcPr>
          <w:p w:rsidR="0087064C" w:rsidRPr="009E419B" w:rsidRDefault="0087064C" w:rsidP="00A16D2F">
            <w:pPr>
              <w:rPr>
                <w:rFonts w:ascii="Times New Roman" w:hAnsi="Times New Roman" w:cs="Times New Roman"/>
                <w:sz w:val="24"/>
                <w:szCs w:val="24"/>
              </w:rPr>
            </w:pPr>
            <w:r w:rsidRPr="009E419B">
              <w:rPr>
                <w:rFonts w:ascii="Times New Roman" w:hAnsi="Times New Roman" w:cs="Times New Roman"/>
                <w:sz w:val="24"/>
                <w:szCs w:val="24"/>
              </w:rPr>
              <w:t>Специалист по охране труда</w:t>
            </w:r>
            <w:r w:rsidR="00A16D2F">
              <w:rPr>
                <w:rFonts w:ascii="Times New Roman" w:hAnsi="Times New Roman" w:cs="Times New Roman"/>
                <w:sz w:val="24"/>
                <w:szCs w:val="24"/>
              </w:rPr>
              <w:t xml:space="preserve"> </w:t>
            </w:r>
            <w:r w:rsidRPr="009E419B">
              <w:rPr>
                <w:rFonts w:ascii="Times New Roman" w:hAnsi="Times New Roman" w:cs="Times New Roman"/>
                <w:sz w:val="24"/>
                <w:szCs w:val="24"/>
                <w:lang w:val="en-US"/>
              </w:rPr>
              <w:t>II</w:t>
            </w:r>
            <w:r w:rsidRPr="009E419B">
              <w:rPr>
                <w:rFonts w:ascii="Times New Roman" w:hAnsi="Times New Roman" w:cs="Times New Roman"/>
                <w:sz w:val="24"/>
                <w:szCs w:val="24"/>
              </w:rPr>
              <w:t xml:space="preserve"> категории</w:t>
            </w:r>
          </w:p>
        </w:tc>
        <w:tc>
          <w:tcPr>
            <w:tcW w:w="2920" w:type="dxa"/>
            <w:tcBorders>
              <w:top w:val="single" w:sz="4" w:space="0" w:color="auto"/>
              <w:left w:val="single" w:sz="4" w:space="0" w:color="auto"/>
              <w:bottom w:val="single" w:sz="4" w:space="0" w:color="auto"/>
              <w:right w:val="single" w:sz="4" w:space="0" w:color="auto"/>
            </w:tcBorders>
            <w:vAlign w:val="center"/>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 xml:space="preserve">    5431,0</w:t>
            </w:r>
          </w:p>
        </w:tc>
      </w:tr>
      <w:tr w:rsidR="0087064C" w:rsidRPr="009E419B" w:rsidTr="0029598A">
        <w:tc>
          <w:tcPr>
            <w:tcW w:w="6725" w:type="dxa"/>
            <w:tcBorders>
              <w:top w:val="single" w:sz="4" w:space="0" w:color="auto"/>
              <w:left w:val="single" w:sz="4" w:space="0" w:color="auto"/>
              <w:bottom w:val="single" w:sz="4" w:space="0" w:color="auto"/>
              <w:right w:val="single" w:sz="4" w:space="0" w:color="auto"/>
            </w:tcBorders>
          </w:tcPr>
          <w:p w:rsidR="0087064C" w:rsidRPr="009E419B" w:rsidRDefault="0087064C" w:rsidP="005D1930">
            <w:pPr>
              <w:rPr>
                <w:rFonts w:ascii="Times New Roman" w:hAnsi="Times New Roman" w:cs="Times New Roman"/>
                <w:sz w:val="24"/>
                <w:szCs w:val="24"/>
              </w:rPr>
            </w:pPr>
            <w:r w:rsidRPr="009E419B">
              <w:rPr>
                <w:rFonts w:ascii="Times New Roman" w:hAnsi="Times New Roman" w:cs="Times New Roman"/>
                <w:sz w:val="24"/>
                <w:szCs w:val="24"/>
              </w:rPr>
              <w:t>Специалист по охране труда</w:t>
            </w:r>
            <w:r w:rsidR="005D1930">
              <w:rPr>
                <w:rFonts w:ascii="Times New Roman" w:hAnsi="Times New Roman" w:cs="Times New Roman"/>
                <w:sz w:val="24"/>
                <w:szCs w:val="24"/>
              </w:rPr>
              <w:t xml:space="preserve"> </w:t>
            </w:r>
            <w:r w:rsidRPr="009E419B">
              <w:rPr>
                <w:rFonts w:ascii="Times New Roman" w:hAnsi="Times New Roman" w:cs="Times New Roman"/>
                <w:sz w:val="24"/>
                <w:szCs w:val="24"/>
                <w:lang w:val="en-US"/>
              </w:rPr>
              <w:t>I</w:t>
            </w:r>
            <w:r w:rsidRPr="009E419B">
              <w:rPr>
                <w:rFonts w:ascii="Times New Roman" w:hAnsi="Times New Roman" w:cs="Times New Roman"/>
                <w:sz w:val="24"/>
                <w:szCs w:val="24"/>
              </w:rPr>
              <w:t xml:space="preserve"> категории </w:t>
            </w:r>
          </w:p>
        </w:tc>
        <w:tc>
          <w:tcPr>
            <w:tcW w:w="2920" w:type="dxa"/>
            <w:tcBorders>
              <w:top w:val="single" w:sz="4" w:space="0" w:color="auto"/>
              <w:left w:val="single" w:sz="4" w:space="0" w:color="auto"/>
              <w:bottom w:val="single" w:sz="4" w:space="0" w:color="auto"/>
              <w:right w:val="single" w:sz="4" w:space="0" w:color="auto"/>
            </w:tcBorders>
            <w:vAlign w:val="center"/>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 xml:space="preserve">    5961,0</w:t>
            </w:r>
          </w:p>
        </w:tc>
      </w:tr>
      <w:tr w:rsidR="0087064C" w:rsidRPr="009E419B" w:rsidTr="0029598A">
        <w:tc>
          <w:tcPr>
            <w:tcW w:w="6725" w:type="dxa"/>
            <w:tcBorders>
              <w:top w:val="single" w:sz="4" w:space="0" w:color="auto"/>
              <w:left w:val="single" w:sz="4" w:space="0" w:color="auto"/>
              <w:bottom w:val="single" w:sz="4" w:space="0" w:color="auto"/>
              <w:right w:val="single" w:sz="4" w:space="0" w:color="auto"/>
            </w:tcBorders>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 xml:space="preserve">Советник директора по воспитанию и взаимодействию </w:t>
            </w:r>
            <w:r w:rsidRPr="009E419B">
              <w:rPr>
                <w:rFonts w:ascii="Times New Roman" w:hAnsi="Times New Roman" w:cs="Times New Roman"/>
                <w:sz w:val="24"/>
                <w:szCs w:val="24"/>
              </w:rPr>
              <w:br/>
              <w:t xml:space="preserve">         с детскими общественными объединениями</w:t>
            </w:r>
          </w:p>
        </w:tc>
        <w:tc>
          <w:tcPr>
            <w:tcW w:w="2920" w:type="dxa"/>
            <w:tcBorders>
              <w:top w:val="single" w:sz="4" w:space="0" w:color="auto"/>
              <w:left w:val="single" w:sz="4" w:space="0" w:color="auto"/>
              <w:bottom w:val="single" w:sz="4" w:space="0" w:color="auto"/>
              <w:right w:val="single" w:sz="4" w:space="0" w:color="auto"/>
            </w:tcBorders>
            <w:vAlign w:val="center"/>
          </w:tcPr>
          <w:p w:rsidR="0087064C" w:rsidRPr="009E419B" w:rsidRDefault="0087064C" w:rsidP="003D6E13">
            <w:pPr>
              <w:rPr>
                <w:rFonts w:ascii="Times New Roman" w:hAnsi="Times New Roman" w:cs="Times New Roman"/>
                <w:sz w:val="24"/>
                <w:szCs w:val="24"/>
              </w:rPr>
            </w:pPr>
            <w:r w:rsidRPr="009E419B">
              <w:rPr>
                <w:rFonts w:ascii="Times New Roman" w:hAnsi="Times New Roman" w:cs="Times New Roman"/>
                <w:sz w:val="24"/>
                <w:szCs w:val="24"/>
              </w:rPr>
              <w:t xml:space="preserve">     9505,0</w:t>
            </w:r>
          </w:p>
          <w:p w:rsidR="0087064C" w:rsidRPr="009E419B" w:rsidRDefault="0087064C" w:rsidP="003D6E13">
            <w:pPr>
              <w:rPr>
                <w:rFonts w:ascii="Times New Roman" w:hAnsi="Times New Roman" w:cs="Times New Roman"/>
                <w:sz w:val="24"/>
                <w:szCs w:val="24"/>
              </w:rPr>
            </w:pPr>
          </w:p>
        </w:tc>
      </w:tr>
    </w:tbl>
    <w:p w:rsidR="0087064C" w:rsidRPr="009E419B" w:rsidRDefault="0087064C" w:rsidP="003D6E13">
      <w:pPr>
        <w:rPr>
          <w:rFonts w:ascii="Times New Roman" w:hAnsi="Times New Roman" w:cs="Times New Roman"/>
          <w:sz w:val="24"/>
          <w:szCs w:val="24"/>
        </w:rPr>
      </w:pPr>
    </w:p>
    <w:p w:rsidR="0087064C" w:rsidRPr="009E419B" w:rsidRDefault="007C16FD" w:rsidP="00301963">
      <w:pPr>
        <w:jc w:val="right"/>
        <w:rPr>
          <w:rFonts w:ascii="Times New Roman" w:hAnsi="Times New Roman" w:cs="Times New Roman"/>
          <w:b/>
          <w:sz w:val="24"/>
          <w:szCs w:val="24"/>
        </w:rPr>
      </w:pPr>
      <w:r w:rsidRPr="009E419B">
        <w:rPr>
          <w:rFonts w:ascii="Times New Roman" w:hAnsi="Times New Roman" w:cs="Times New Roman"/>
          <w:b/>
          <w:sz w:val="24"/>
          <w:szCs w:val="24"/>
        </w:rPr>
        <w:lastRenderedPageBreak/>
        <w:t>П</w:t>
      </w:r>
      <w:r w:rsidR="0087064C" w:rsidRPr="009E419B">
        <w:rPr>
          <w:rFonts w:ascii="Times New Roman" w:hAnsi="Times New Roman" w:cs="Times New Roman"/>
          <w:b/>
          <w:sz w:val="24"/>
          <w:szCs w:val="24"/>
        </w:rPr>
        <w:t>риложение №2</w:t>
      </w:r>
    </w:p>
    <w:p w:rsidR="002F6017" w:rsidRPr="009E419B" w:rsidRDefault="0087064C" w:rsidP="003D7FA6">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 xml:space="preserve">к Примерному положению </w:t>
      </w:r>
      <w:r w:rsidR="002F6017" w:rsidRPr="009E419B">
        <w:rPr>
          <w:rFonts w:ascii="Times New Roman" w:hAnsi="Times New Roman" w:cs="Times New Roman"/>
          <w:sz w:val="24"/>
          <w:szCs w:val="24"/>
        </w:rPr>
        <w:t xml:space="preserve"> </w:t>
      </w:r>
    </w:p>
    <w:p w:rsidR="0087064C" w:rsidRPr="009E419B" w:rsidRDefault="0087064C" w:rsidP="003D7FA6">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об</w:t>
      </w:r>
      <w:r w:rsidR="002F6017" w:rsidRPr="009E419B">
        <w:rPr>
          <w:rFonts w:ascii="Times New Roman" w:hAnsi="Times New Roman" w:cs="Times New Roman"/>
          <w:sz w:val="24"/>
          <w:szCs w:val="24"/>
        </w:rPr>
        <w:t xml:space="preserve"> </w:t>
      </w:r>
      <w:r w:rsidRPr="009E419B">
        <w:rPr>
          <w:rFonts w:ascii="Times New Roman" w:hAnsi="Times New Roman" w:cs="Times New Roman"/>
          <w:sz w:val="24"/>
          <w:szCs w:val="24"/>
        </w:rPr>
        <w:t>оплате труда работников муниципальных</w:t>
      </w:r>
    </w:p>
    <w:p w:rsidR="003D7FA6" w:rsidRPr="009E419B" w:rsidRDefault="0087064C" w:rsidP="003D7FA6">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бюджетных и казенных учреждений</w:t>
      </w:r>
      <w:r w:rsidR="003D7FA6" w:rsidRPr="009E419B">
        <w:rPr>
          <w:rFonts w:ascii="Times New Roman" w:hAnsi="Times New Roman" w:cs="Times New Roman"/>
          <w:sz w:val="24"/>
          <w:szCs w:val="24"/>
        </w:rPr>
        <w:t xml:space="preserve">, </w:t>
      </w:r>
    </w:p>
    <w:p w:rsidR="003D7FA6" w:rsidRPr="009E419B" w:rsidRDefault="003D7FA6" w:rsidP="003D7FA6">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 xml:space="preserve">подведомственных </w:t>
      </w:r>
    </w:p>
    <w:p w:rsidR="003D7FA6" w:rsidRPr="009E419B" w:rsidRDefault="003D7FA6" w:rsidP="003D7FA6">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Управлению образования</w:t>
      </w:r>
    </w:p>
    <w:p w:rsidR="0087064C" w:rsidRPr="009E419B" w:rsidRDefault="003D7FA6" w:rsidP="003D7FA6">
      <w:pPr>
        <w:pStyle w:val="ConsPlusNormal"/>
        <w:jc w:val="right"/>
        <w:rPr>
          <w:b/>
          <w:sz w:val="24"/>
          <w:szCs w:val="24"/>
        </w:rPr>
      </w:pPr>
      <w:r w:rsidRPr="009E419B">
        <w:rPr>
          <w:rFonts w:ascii="Times New Roman" w:hAnsi="Times New Roman" w:cs="Times New Roman"/>
          <w:sz w:val="24"/>
          <w:szCs w:val="24"/>
        </w:rPr>
        <w:t xml:space="preserve"> администрации Бирилюсского района</w:t>
      </w:r>
    </w:p>
    <w:p w:rsidR="007C16FD" w:rsidRPr="009E419B" w:rsidRDefault="007C16FD" w:rsidP="00301963">
      <w:pPr>
        <w:jc w:val="center"/>
        <w:rPr>
          <w:rFonts w:ascii="Times New Roman" w:hAnsi="Times New Roman" w:cs="Times New Roman"/>
          <w:sz w:val="24"/>
          <w:szCs w:val="24"/>
        </w:rPr>
      </w:pPr>
    </w:p>
    <w:p w:rsidR="0087064C" w:rsidRPr="009E419B" w:rsidRDefault="00012B42" w:rsidP="003D7FA6">
      <w:pPr>
        <w:jc w:val="center"/>
        <w:rPr>
          <w:rFonts w:ascii="Times New Roman" w:hAnsi="Times New Roman" w:cs="Times New Roman"/>
          <w:b/>
          <w:sz w:val="24"/>
          <w:szCs w:val="24"/>
        </w:rPr>
      </w:pPr>
      <w:hyperlink r:id="rId25" w:history="1">
        <w:r w:rsidR="0087064C" w:rsidRPr="009E419B">
          <w:rPr>
            <w:rFonts w:ascii="Times New Roman" w:hAnsi="Times New Roman" w:cs="Times New Roman"/>
            <w:b/>
            <w:sz w:val="24"/>
            <w:szCs w:val="24"/>
          </w:rPr>
          <w:t>Условия</w:t>
        </w:r>
      </w:hyperlink>
      <w:r w:rsidR="0087064C" w:rsidRPr="009E419B">
        <w:rPr>
          <w:rFonts w:ascii="Times New Roman" w:hAnsi="Times New Roman" w:cs="Times New Roman"/>
          <w:b/>
          <w:sz w:val="24"/>
          <w:szCs w:val="24"/>
        </w:rPr>
        <w:t>, при которых размеры окладов (должностных окладов), ставок заработной платы работникам муниципальных бюджетных и казенных образовательных учреждений,</w:t>
      </w:r>
      <w:r w:rsidR="007C16FD" w:rsidRPr="009E419B">
        <w:rPr>
          <w:rFonts w:ascii="Times New Roman" w:hAnsi="Times New Roman" w:cs="Times New Roman"/>
          <w:b/>
          <w:sz w:val="24"/>
          <w:szCs w:val="24"/>
        </w:rPr>
        <w:t xml:space="preserve"> подведомственных управлению образования администрации Бирилюсского района </w:t>
      </w:r>
      <w:r w:rsidR="0087064C" w:rsidRPr="009E419B">
        <w:rPr>
          <w:rFonts w:ascii="Times New Roman" w:hAnsi="Times New Roman" w:cs="Times New Roman"/>
          <w:b/>
          <w:sz w:val="24"/>
          <w:szCs w:val="24"/>
        </w:rPr>
        <w:t xml:space="preserve"> могут устанавливаться выше минимальных размеров окладов (должностных окладов), ставок заработной платы</w:t>
      </w:r>
    </w:p>
    <w:p w:rsidR="0087064C" w:rsidRPr="009E419B" w:rsidRDefault="0087064C" w:rsidP="00301963">
      <w:pPr>
        <w:jc w:val="both"/>
        <w:rPr>
          <w:rFonts w:ascii="Times New Roman" w:hAnsi="Times New Roman" w:cs="Times New Roman"/>
          <w:sz w:val="24"/>
          <w:szCs w:val="24"/>
        </w:rPr>
      </w:pPr>
      <w:r w:rsidRPr="009E419B">
        <w:rPr>
          <w:rFonts w:ascii="Times New Roman" w:hAnsi="Times New Roman" w:cs="Times New Roman"/>
          <w:sz w:val="24"/>
          <w:szCs w:val="24"/>
        </w:rPr>
        <w:t xml:space="preserve">     1. </w:t>
      </w:r>
      <w:proofErr w:type="gramStart"/>
      <w:r w:rsidRPr="009E419B">
        <w:rPr>
          <w:rFonts w:ascii="Times New Roman" w:hAnsi="Times New Roman" w:cs="Times New Roman"/>
          <w:sz w:val="24"/>
          <w:szCs w:val="24"/>
        </w:rPr>
        <w:t>Условия установления размеров окладов (должностных окладов), ставок заработной платы работникам муниципальных бюджетных и казенных образовательных учреждений, подведомственных Управлению образования администрации Бирилюсского района (далее - учреждения), выше минимальных размеров окладов (должностных окладов), ставок заработной платы (далее - условия) применяются для установлении размеров окладов (должностных окладов), ставок заработной платы выше минимальных размеров окладов (должностных окладов), ставок заработной платы.</w:t>
      </w:r>
      <w:proofErr w:type="gramEnd"/>
    </w:p>
    <w:p w:rsidR="0087064C" w:rsidRPr="009E419B" w:rsidRDefault="00BC6161" w:rsidP="00301963">
      <w:pPr>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87064C" w:rsidRPr="009E419B">
        <w:rPr>
          <w:rFonts w:ascii="Times New Roman" w:hAnsi="Times New Roman" w:cs="Times New Roman"/>
          <w:sz w:val="24"/>
          <w:szCs w:val="24"/>
        </w:rPr>
        <w:t>Размер оклада  (должностного оклада), ставки заработной платы увеличивается по должностям педагогических работников.</w:t>
      </w:r>
    </w:p>
    <w:p w:rsidR="0087064C" w:rsidRPr="009E419B" w:rsidRDefault="00BC6161" w:rsidP="00301963">
      <w:pPr>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87064C" w:rsidRPr="009E419B">
        <w:rPr>
          <w:rFonts w:ascii="Times New Roman" w:hAnsi="Times New Roman" w:cs="Times New Roman"/>
          <w:sz w:val="24"/>
          <w:szCs w:val="24"/>
        </w:rPr>
        <w:t>2. Размер оклада (должностного оклада), ставки заработной платы определяется по формуле:</w:t>
      </w:r>
    </w:p>
    <w:p w:rsidR="0087064C" w:rsidRPr="009E419B" w:rsidRDefault="0087064C" w:rsidP="00301963">
      <w:pPr>
        <w:jc w:val="both"/>
        <w:rPr>
          <w:rFonts w:ascii="Times New Roman" w:hAnsi="Times New Roman" w:cs="Times New Roman"/>
          <w:sz w:val="24"/>
          <w:szCs w:val="24"/>
          <w:lang w:val="en-US"/>
        </w:rPr>
      </w:pPr>
      <w:r w:rsidRPr="009E419B">
        <w:rPr>
          <w:rFonts w:ascii="Times New Roman" w:hAnsi="Times New Roman" w:cs="Times New Roman"/>
          <w:sz w:val="24"/>
          <w:szCs w:val="24"/>
          <w:lang w:val="en-US"/>
        </w:rPr>
        <w:t xml:space="preserve">O = </w:t>
      </w:r>
      <w:proofErr w:type="spellStart"/>
      <w:r w:rsidRPr="009E419B">
        <w:rPr>
          <w:rFonts w:ascii="Times New Roman" w:hAnsi="Times New Roman" w:cs="Times New Roman"/>
          <w:sz w:val="24"/>
          <w:szCs w:val="24"/>
          <w:lang w:val="en-US"/>
        </w:rPr>
        <w:t>O</w:t>
      </w:r>
      <w:r w:rsidRPr="009E419B">
        <w:rPr>
          <w:rFonts w:ascii="Times New Roman" w:hAnsi="Times New Roman" w:cs="Times New Roman"/>
          <w:sz w:val="24"/>
          <w:szCs w:val="24"/>
          <w:vertAlign w:val="subscript"/>
          <w:lang w:val="en-US"/>
        </w:rPr>
        <w:t>min</w:t>
      </w:r>
      <w:proofErr w:type="spellEnd"/>
      <w:r w:rsidRPr="009E419B">
        <w:rPr>
          <w:rFonts w:ascii="Times New Roman" w:hAnsi="Times New Roman" w:cs="Times New Roman"/>
          <w:sz w:val="24"/>
          <w:szCs w:val="24"/>
          <w:vertAlign w:val="subscript"/>
          <w:lang w:val="en-US"/>
        </w:rPr>
        <w:t xml:space="preserve"> </w:t>
      </w:r>
      <w:r w:rsidRPr="009E419B">
        <w:rPr>
          <w:rFonts w:ascii="Times New Roman" w:hAnsi="Times New Roman" w:cs="Times New Roman"/>
          <w:sz w:val="24"/>
          <w:szCs w:val="24"/>
          <w:lang w:val="en-US"/>
        </w:rPr>
        <w:t xml:space="preserve">+ </w:t>
      </w:r>
      <w:proofErr w:type="spellStart"/>
      <w:r w:rsidRPr="009E419B">
        <w:rPr>
          <w:rFonts w:ascii="Times New Roman" w:hAnsi="Times New Roman" w:cs="Times New Roman"/>
          <w:sz w:val="24"/>
          <w:szCs w:val="24"/>
          <w:lang w:val="en-US"/>
        </w:rPr>
        <w:t>O</w:t>
      </w:r>
      <w:r w:rsidRPr="009E419B">
        <w:rPr>
          <w:rFonts w:ascii="Times New Roman" w:hAnsi="Times New Roman" w:cs="Times New Roman"/>
          <w:sz w:val="24"/>
          <w:szCs w:val="24"/>
          <w:vertAlign w:val="subscript"/>
          <w:lang w:val="en-US"/>
        </w:rPr>
        <w:t>min</w:t>
      </w:r>
      <w:proofErr w:type="spellEnd"/>
      <w:r w:rsidRPr="009E419B">
        <w:rPr>
          <w:rFonts w:ascii="Times New Roman" w:hAnsi="Times New Roman" w:cs="Times New Roman"/>
          <w:sz w:val="24"/>
          <w:szCs w:val="24"/>
          <w:lang w:val="en-US"/>
        </w:rPr>
        <w:t xml:space="preserve"> x K / 100,</w:t>
      </w:r>
    </w:p>
    <w:p w:rsidR="0087064C" w:rsidRPr="009E419B" w:rsidRDefault="0087064C" w:rsidP="00301963">
      <w:pPr>
        <w:jc w:val="both"/>
        <w:rPr>
          <w:rFonts w:ascii="Times New Roman" w:hAnsi="Times New Roman" w:cs="Times New Roman"/>
          <w:sz w:val="24"/>
          <w:szCs w:val="24"/>
        </w:rPr>
      </w:pPr>
      <w:r w:rsidRPr="009E419B">
        <w:rPr>
          <w:rFonts w:ascii="Times New Roman" w:hAnsi="Times New Roman" w:cs="Times New Roman"/>
          <w:sz w:val="24"/>
          <w:szCs w:val="24"/>
        </w:rPr>
        <w:t>где:</w:t>
      </w:r>
    </w:p>
    <w:p w:rsidR="0087064C" w:rsidRPr="009E419B" w:rsidRDefault="0087064C" w:rsidP="00301963">
      <w:pPr>
        <w:jc w:val="both"/>
        <w:rPr>
          <w:rFonts w:ascii="Times New Roman" w:hAnsi="Times New Roman" w:cs="Times New Roman"/>
          <w:sz w:val="24"/>
          <w:szCs w:val="24"/>
        </w:rPr>
      </w:pPr>
      <w:r w:rsidRPr="009E419B">
        <w:rPr>
          <w:rFonts w:ascii="Times New Roman" w:hAnsi="Times New Roman" w:cs="Times New Roman"/>
          <w:sz w:val="24"/>
          <w:szCs w:val="24"/>
        </w:rPr>
        <w:t>О – размер оклада (должностного оклада), ставки заработной платы;</w:t>
      </w:r>
    </w:p>
    <w:p w:rsidR="0087064C" w:rsidRPr="009E419B" w:rsidRDefault="0087064C" w:rsidP="00301963">
      <w:pPr>
        <w:jc w:val="both"/>
        <w:rPr>
          <w:rFonts w:ascii="Times New Roman" w:hAnsi="Times New Roman" w:cs="Times New Roman"/>
          <w:sz w:val="24"/>
          <w:szCs w:val="24"/>
        </w:rPr>
      </w:pPr>
      <w:proofErr w:type="gramStart"/>
      <w:r w:rsidRPr="009E419B">
        <w:rPr>
          <w:rFonts w:ascii="Times New Roman" w:hAnsi="Times New Roman" w:cs="Times New Roman"/>
          <w:sz w:val="24"/>
          <w:szCs w:val="24"/>
        </w:rPr>
        <w:t>О</w:t>
      </w:r>
      <w:proofErr w:type="gramEnd"/>
      <w:r w:rsidRPr="009E419B">
        <w:rPr>
          <w:rFonts w:ascii="Times New Roman" w:hAnsi="Times New Roman" w:cs="Times New Roman"/>
          <w:sz w:val="24"/>
          <w:szCs w:val="24"/>
          <w:vertAlign w:val="subscript"/>
          <w:lang w:val="en-US"/>
        </w:rPr>
        <w:t>min</w:t>
      </w:r>
      <w:r w:rsidRPr="009E419B">
        <w:rPr>
          <w:rFonts w:ascii="Times New Roman" w:hAnsi="Times New Roman" w:cs="Times New Roman"/>
          <w:sz w:val="24"/>
          <w:szCs w:val="24"/>
        </w:rPr>
        <w:t xml:space="preserve">– минимальный размер оклада (должностного оклада), ставки заработной платы по должности, установленный примерным положением </w:t>
      </w:r>
      <w:r w:rsidRPr="009E419B">
        <w:rPr>
          <w:rFonts w:ascii="Times New Roman" w:hAnsi="Times New Roman" w:cs="Times New Roman"/>
          <w:sz w:val="24"/>
          <w:szCs w:val="24"/>
        </w:rPr>
        <w:br/>
        <w:t>об оплате труда работников муниципальных бюджетных и казенных учреждений, подведомственных Управлению образования администрации Бирилюсского района;</w:t>
      </w:r>
    </w:p>
    <w:p w:rsidR="0087064C" w:rsidRPr="009E419B" w:rsidRDefault="0087064C" w:rsidP="00301963">
      <w:pPr>
        <w:jc w:val="both"/>
        <w:rPr>
          <w:rFonts w:ascii="Times New Roman" w:hAnsi="Times New Roman" w:cs="Times New Roman"/>
          <w:sz w:val="24"/>
          <w:szCs w:val="24"/>
        </w:rPr>
      </w:pPr>
      <w:proofErr w:type="gramStart"/>
      <w:r w:rsidRPr="009E419B">
        <w:rPr>
          <w:rFonts w:ascii="Times New Roman" w:hAnsi="Times New Roman" w:cs="Times New Roman"/>
          <w:sz w:val="24"/>
          <w:szCs w:val="24"/>
        </w:rPr>
        <w:t>К</w:t>
      </w:r>
      <w:proofErr w:type="gramEnd"/>
      <w:r w:rsidRPr="009E419B">
        <w:rPr>
          <w:rFonts w:ascii="Times New Roman" w:hAnsi="Times New Roman" w:cs="Times New Roman"/>
          <w:sz w:val="24"/>
          <w:szCs w:val="24"/>
        </w:rPr>
        <w:t xml:space="preserve"> – повышающий коэффициент</w:t>
      </w:r>
      <w:r w:rsidR="00347E93" w:rsidRPr="009E419B">
        <w:rPr>
          <w:rFonts w:ascii="Times New Roman" w:hAnsi="Times New Roman" w:cs="Times New Roman"/>
          <w:sz w:val="24"/>
          <w:szCs w:val="24"/>
        </w:rPr>
        <w:t>.</w:t>
      </w:r>
    </w:p>
    <w:p w:rsidR="0087064C" w:rsidRPr="009E419B" w:rsidRDefault="00BC6161" w:rsidP="00301963">
      <w:pPr>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87064C" w:rsidRPr="009E419B">
        <w:rPr>
          <w:rFonts w:ascii="Times New Roman" w:hAnsi="Times New Roman" w:cs="Times New Roman"/>
          <w:sz w:val="24"/>
          <w:szCs w:val="24"/>
        </w:rPr>
        <w:t>3.</w:t>
      </w:r>
      <w:r w:rsidRPr="009E419B">
        <w:rPr>
          <w:rFonts w:ascii="Times New Roman" w:hAnsi="Times New Roman" w:cs="Times New Roman"/>
          <w:sz w:val="24"/>
          <w:szCs w:val="24"/>
        </w:rPr>
        <w:t xml:space="preserve"> </w:t>
      </w:r>
      <w:r w:rsidR="0087064C" w:rsidRPr="009E419B">
        <w:rPr>
          <w:rFonts w:ascii="Times New Roman" w:hAnsi="Times New Roman" w:cs="Times New Roman"/>
          <w:sz w:val="24"/>
          <w:szCs w:val="24"/>
        </w:rPr>
        <w:t xml:space="preserve">Увеличение минимальных окладов (должностных окладов), ставок заработной платы осуществляется посредством применения к окладам  (должностным окладам), ставкам заработной платы повышающих коэффициентов. </w:t>
      </w:r>
    </w:p>
    <w:p w:rsidR="0087064C" w:rsidRPr="009E419B" w:rsidRDefault="00BC6161" w:rsidP="00301963">
      <w:pPr>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87064C" w:rsidRPr="009E419B">
        <w:rPr>
          <w:rFonts w:ascii="Times New Roman" w:hAnsi="Times New Roman" w:cs="Times New Roman"/>
          <w:sz w:val="24"/>
          <w:szCs w:val="24"/>
        </w:rPr>
        <w:t>4.</w:t>
      </w:r>
      <w:r w:rsidRPr="009E419B">
        <w:rPr>
          <w:rFonts w:ascii="Times New Roman" w:hAnsi="Times New Roman" w:cs="Times New Roman"/>
          <w:sz w:val="24"/>
          <w:szCs w:val="24"/>
        </w:rPr>
        <w:t xml:space="preserve"> </w:t>
      </w:r>
      <w:proofErr w:type="gramStart"/>
      <w:r w:rsidR="0087064C" w:rsidRPr="009E419B">
        <w:rPr>
          <w:rFonts w:ascii="Times New Roman" w:hAnsi="Times New Roman" w:cs="Times New Roman"/>
          <w:sz w:val="24"/>
          <w:szCs w:val="24"/>
        </w:rPr>
        <w:t xml:space="preserve">Перечень и размеры повышающих коэффициентов по основаниям повышения, установленных в пункте 5 настоящих условий, применяемым для установления окладов (должностных окладов), ставок заработной платы, устанавливаются коллективными договорами, локальными нормативными актами учреждения с учетом мнения </w:t>
      </w:r>
      <w:r w:rsidR="0087064C" w:rsidRPr="009E419B">
        <w:rPr>
          <w:rFonts w:ascii="Times New Roman" w:hAnsi="Times New Roman" w:cs="Times New Roman"/>
          <w:sz w:val="24"/>
          <w:szCs w:val="24"/>
        </w:rPr>
        <w:lastRenderedPageBreak/>
        <w:t>представительного органа работников, в пределах фонда оплаты труда учреждения, на период времени выполнения работы, являющейся основанием для установления повышающего коэффициента.</w:t>
      </w:r>
      <w:proofErr w:type="gramEnd"/>
    </w:p>
    <w:p w:rsidR="0087064C" w:rsidRPr="009E419B" w:rsidRDefault="00BC6161" w:rsidP="00301963">
      <w:pPr>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87064C" w:rsidRPr="009E419B">
        <w:rPr>
          <w:rFonts w:ascii="Times New Roman" w:hAnsi="Times New Roman" w:cs="Times New Roman"/>
          <w:sz w:val="24"/>
          <w:szCs w:val="24"/>
        </w:rPr>
        <w:t>5. Повышающий коэффициент устанавливается по должностям педагогических работников по следующим основаниям:</w:t>
      </w:r>
      <w:r w:rsidR="0087064C" w:rsidRPr="009E419B">
        <w:rPr>
          <w:rFonts w:ascii="Times New Roman" w:hAnsi="Times New Roman" w:cs="Times New Roman"/>
          <w:sz w:val="24"/>
          <w:szCs w:val="24"/>
        </w:rPr>
        <w:tab/>
      </w:r>
      <w:r w:rsidR="0087064C" w:rsidRPr="009E419B">
        <w:rPr>
          <w:rFonts w:ascii="Times New Roman" w:hAnsi="Times New Roman" w:cs="Times New Roman"/>
          <w:sz w:val="24"/>
          <w:szCs w:val="24"/>
        </w:rPr>
        <w:tab/>
      </w:r>
      <w:r w:rsidR="0087064C" w:rsidRPr="009E419B">
        <w:rPr>
          <w:rFonts w:ascii="Times New Roman" w:hAnsi="Times New Roman" w:cs="Times New Roman"/>
          <w:sz w:val="24"/>
          <w:szCs w:val="24"/>
        </w:rPr>
        <w:tab/>
      </w:r>
      <w:r w:rsidR="0087064C" w:rsidRPr="009E419B">
        <w:rPr>
          <w:rFonts w:ascii="Times New Roman" w:hAnsi="Times New Roman" w:cs="Times New Roman"/>
          <w:sz w:val="24"/>
          <w:szCs w:val="24"/>
        </w:rPr>
        <w:tab/>
      </w:r>
      <w:r w:rsidR="0087064C" w:rsidRPr="009E419B">
        <w:rPr>
          <w:rFonts w:ascii="Times New Roman" w:hAnsi="Times New Roman" w:cs="Times New Roman"/>
          <w:sz w:val="24"/>
          <w:szCs w:val="24"/>
        </w:rPr>
        <w:tab/>
      </w:r>
      <w:r w:rsidR="0087064C" w:rsidRPr="009E419B">
        <w:rPr>
          <w:rFonts w:ascii="Times New Roman" w:hAnsi="Times New Roman" w:cs="Times New Roman"/>
          <w:sz w:val="24"/>
          <w:szCs w:val="24"/>
        </w:rPr>
        <w:tab/>
      </w: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3972"/>
        <w:gridCol w:w="1741"/>
        <w:gridCol w:w="3079"/>
        <w:gridCol w:w="188"/>
      </w:tblGrid>
      <w:tr w:rsidR="0087064C" w:rsidRPr="009E419B" w:rsidTr="0063543F">
        <w:tc>
          <w:tcPr>
            <w:tcW w:w="814" w:type="dxa"/>
            <w:vAlign w:val="center"/>
          </w:tcPr>
          <w:p w:rsidR="0087064C" w:rsidRPr="009E419B" w:rsidRDefault="0087064C" w:rsidP="00301963">
            <w:pPr>
              <w:jc w:val="both"/>
              <w:rPr>
                <w:rFonts w:ascii="Times New Roman" w:hAnsi="Times New Roman" w:cs="Times New Roman"/>
                <w:sz w:val="24"/>
                <w:szCs w:val="24"/>
              </w:rPr>
            </w:pPr>
            <w:r w:rsidRPr="009E419B">
              <w:rPr>
                <w:rFonts w:ascii="Times New Roman" w:hAnsi="Times New Roman" w:cs="Times New Roman"/>
                <w:sz w:val="24"/>
                <w:szCs w:val="24"/>
              </w:rPr>
              <w:t xml:space="preserve">№ </w:t>
            </w:r>
            <w:proofErr w:type="spellStart"/>
            <w:proofErr w:type="gramStart"/>
            <w:r w:rsidRPr="009E419B">
              <w:rPr>
                <w:rFonts w:ascii="Times New Roman" w:hAnsi="Times New Roman" w:cs="Times New Roman"/>
                <w:sz w:val="24"/>
                <w:szCs w:val="24"/>
              </w:rPr>
              <w:t>п</w:t>
            </w:r>
            <w:proofErr w:type="spellEnd"/>
            <w:proofErr w:type="gramEnd"/>
            <w:r w:rsidRPr="009E419B">
              <w:rPr>
                <w:rFonts w:ascii="Times New Roman" w:hAnsi="Times New Roman" w:cs="Times New Roman"/>
                <w:sz w:val="24"/>
                <w:szCs w:val="24"/>
              </w:rPr>
              <w:t>/</w:t>
            </w:r>
            <w:proofErr w:type="spellStart"/>
            <w:r w:rsidRPr="009E419B">
              <w:rPr>
                <w:rFonts w:ascii="Times New Roman" w:hAnsi="Times New Roman" w:cs="Times New Roman"/>
                <w:sz w:val="24"/>
                <w:szCs w:val="24"/>
              </w:rPr>
              <w:t>п</w:t>
            </w:r>
            <w:proofErr w:type="spellEnd"/>
          </w:p>
        </w:tc>
        <w:tc>
          <w:tcPr>
            <w:tcW w:w="5713" w:type="dxa"/>
            <w:gridSpan w:val="2"/>
            <w:vAlign w:val="center"/>
          </w:tcPr>
          <w:p w:rsidR="0087064C" w:rsidRPr="009E419B" w:rsidRDefault="0087064C" w:rsidP="00301963">
            <w:pPr>
              <w:jc w:val="both"/>
              <w:rPr>
                <w:rFonts w:ascii="Times New Roman" w:hAnsi="Times New Roman" w:cs="Times New Roman"/>
                <w:sz w:val="24"/>
                <w:szCs w:val="24"/>
              </w:rPr>
            </w:pPr>
            <w:r w:rsidRPr="009E419B">
              <w:rPr>
                <w:rFonts w:ascii="Times New Roman" w:hAnsi="Times New Roman" w:cs="Times New Roman"/>
                <w:sz w:val="24"/>
                <w:szCs w:val="24"/>
              </w:rPr>
              <w:t>Основание повышения оклада (должностного оклада), ставки заработной платы</w:t>
            </w:r>
          </w:p>
        </w:tc>
        <w:tc>
          <w:tcPr>
            <w:tcW w:w="3267" w:type="dxa"/>
            <w:gridSpan w:val="2"/>
            <w:vAlign w:val="center"/>
          </w:tcPr>
          <w:p w:rsidR="0087064C" w:rsidRPr="009E419B" w:rsidRDefault="0087064C" w:rsidP="00301963">
            <w:pPr>
              <w:jc w:val="both"/>
              <w:rPr>
                <w:rFonts w:ascii="Times New Roman" w:hAnsi="Times New Roman" w:cs="Times New Roman"/>
                <w:sz w:val="24"/>
                <w:szCs w:val="24"/>
              </w:rPr>
            </w:pPr>
            <w:r w:rsidRPr="009E419B">
              <w:rPr>
                <w:rFonts w:ascii="Times New Roman" w:hAnsi="Times New Roman" w:cs="Times New Roman"/>
                <w:sz w:val="24"/>
                <w:szCs w:val="24"/>
              </w:rPr>
              <w:t xml:space="preserve">Предельное значение </w:t>
            </w:r>
            <w:r w:rsidRPr="009E419B">
              <w:rPr>
                <w:rFonts w:ascii="Times New Roman" w:hAnsi="Times New Roman" w:cs="Times New Roman"/>
                <w:sz w:val="24"/>
                <w:szCs w:val="24"/>
              </w:rPr>
              <w:br/>
              <w:t>повышающего коэффициента</w:t>
            </w:r>
          </w:p>
        </w:tc>
      </w:tr>
      <w:tr w:rsidR="0087064C" w:rsidRPr="009E419B" w:rsidTr="003D6E13">
        <w:trPr>
          <w:trHeight w:val="1924"/>
        </w:trPr>
        <w:tc>
          <w:tcPr>
            <w:tcW w:w="814" w:type="dxa"/>
            <w:vAlign w:val="center"/>
          </w:tcPr>
          <w:p w:rsidR="0087064C" w:rsidRPr="009E419B" w:rsidRDefault="0087064C" w:rsidP="00301963">
            <w:pPr>
              <w:jc w:val="both"/>
              <w:rPr>
                <w:rFonts w:ascii="Times New Roman" w:hAnsi="Times New Roman" w:cs="Times New Roman"/>
                <w:sz w:val="24"/>
                <w:szCs w:val="24"/>
              </w:rPr>
            </w:pPr>
            <w:r w:rsidRPr="009E419B">
              <w:rPr>
                <w:rFonts w:ascii="Times New Roman" w:hAnsi="Times New Roman" w:cs="Times New Roman"/>
                <w:sz w:val="24"/>
                <w:szCs w:val="24"/>
              </w:rPr>
              <w:t>1.</w:t>
            </w:r>
          </w:p>
        </w:tc>
        <w:tc>
          <w:tcPr>
            <w:tcW w:w="5713" w:type="dxa"/>
            <w:gridSpan w:val="2"/>
            <w:vAlign w:val="center"/>
          </w:tcPr>
          <w:p w:rsidR="0087064C" w:rsidRPr="009E419B" w:rsidRDefault="0087064C" w:rsidP="00301963">
            <w:pPr>
              <w:jc w:val="both"/>
              <w:rPr>
                <w:rFonts w:ascii="Times New Roman" w:hAnsi="Times New Roman" w:cs="Times New Roman"/>
                <w:sz w:val="24"/>
                <w:szCs w:val="24"/>
              </w:rPr>
            </w:pPr>
            <w:r w:rsidRPr="009E419B">
              <w:rPr>
                <w:rFonts w:ascii="Times New Roman" w:hAnsi="Times New Roman" w:cs="Times New Roman"/>
                <w:sz w:val="24"/>
                <w:szCs w:val="24"/>
              </w:rPr>
              <w:t>За наличие квалификационной категории педагогическим работникам:</w:t>
            </w:r>
          </w:p>
          <w:p w:rsidR="0087064C" w:rsidRPr="009E419B" w:rsidRDefault="0087064C" w:rsidP="00301963">
            <w:pPr>
              <w:jc w:val="both"/>
              <w:rPr>
                <w:rFonts w:ascii="Times New Roman" w:hAnsi="Times New Roman" w:cs="Times New Roman"/>
                <w:sz w:val="24"/>
                <w:szCs w:val="24"/>
              </w:rPr>
            </w:pPr>
            <w:r w:rsidRPr="009E419B">
              <w:rPr>
                <w:rFonts w:ascii="Times New Roman" w:hAnsi="Times New Roman" w:cs="Times New Roman"/>
                <w:sz w:val="24"/>
                <w:szCs w:val="24"/>
              </w:rPr>
              <w:t>высшей квалификационной категории</w:t>
            </w:r>
          </w:p>
          <w:p w:rsidR="0087064C" w:rsidRPr="009E419B" w:rsidRDefault="0087064C" w:rsidP="00301963">
            <w:pPr>
              <w:jc w:val="both"/>
              <w:rPr>
                <w:rFonts w:ascii="Times New Roman" w:hAnsi="Times New Roman" w:cs="Times New Roman"/>
                <w:sz w:val="24"/>
                <w:szCs w:val="24"/>
              </w:rPr>
            </w:pPr>
            <w:r w:rsidRPr="009E419B">
              <w:rPr>
                <w:rFonts w:ascii="Times New Roman" w:hAnsi="Times New Roman" w:cs="Times New Roman"/>
                <w:sz w:val="24"/>
                <w:szCs w:val="24"/>
              </w:rPr>
              <w:t>первой квалификационной категории</w:t>
            </w:r>
          </w:p>
        </w:tc>
        <w:tc>
          <w:tcPr>
            <w:tcW w:w="3267" w:type="dxa"/>
            <w:gridSpan w:val="2"/>
            <w:tcBorders>
              <w:bottom w:val="single" w:sz="4" w:space="0" w:color="auto"/>
            </w:tcBorders>
            <w:vAlign w:val="center"/>
          </w:tcPr>
          <w:p w:rsidR="0087064C" w:rsidRPr="009E419B" w:rsidRDefault="0087064C" w:rsidP="00301963">
            <w:pPr>
              <w:jc w:val="both"/>
              <w:rPr>
                <w:rFonts w:ascii="Times New Roman" w:hAnsi="Times New Roman" w:cs="Times New Roman"/>
                <w:sz w:val="24"/>
                <w:szCs w:val="24"/>
              </w:rPr>
            </w:pPr>
          </w:p>
          <w:p w:rsidR="0087064C" w:rsidRPr="009E419B" w:rsidRDefault="0087064C" w:rsidP="00301963">
            <w:pPr>
              <w:jc w:val="both"/>
              <w:rPr>
                <w:rFonts w:ascii="Times New Roman" w:hAnsi="Times New Roman" w:cs="Times New Roman"/>
                <w:sz w:val="24"/>
                <w:szCs w:val="24"/>
              </w:rPr>
            </w:pPr>
            <w:r w:rsidRPr="009E419B">
              <w:rPr>
                <w:rFonts w:ascii="Times New Roman" w:hAnsi="Times New Roman" w:cs="Times New Roman"/>
                <w:sz w:val="24"/>
                <w:szCs w:val="24"/>
              </w:rPr>
              <w:t>25%</w:t>
            </w:r>
          </w:p>
          <w:p w:rsidR="0087064C" w:rsidRPr="009E419B" w:rsidRDefault="0087064C" w:rsidP="00301963">
            <w:pPr>
              <w:jc w:val="both"/>
              <w:rPr>
                <w:rFonts w:ascii="Times New Roman" w:hAnsi="Times New Roman" w:cs="Times New Roman"/>
                <w:sz w:val="24"/>
                <w:szCs w:val="24"/>
              </w:rPr>
            </w:pPr>
            <w:r w:rsidRPr="009E419B">
              <w:rPr>
                <w:rFonts w:ascii="Times New Roman" w:hAnsi="Times New Roman" w:cs="Times New Roman"/>
                <w:sz w:val="24"/>
                <w:szCs w:val="24"/>
              </w:rPr>
              <w:t>15%</w:t>
            </w:r>
          </w:p>
        </w:tc>
      </w:tr>
      <w:tr w:rsidR="0063543F" w:rsidRPr="009E419B" w:rsidTr="00635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1"/>
          <w:wAfter w:w="188" w:type="dxa"/>
        </w:trPr>
        <w:tc>
          <w:tcPr>
            <w:tcW w:w="4786" w:type="dxa"/>
            <w:gridSpan w:val="2"/>
          </w:tcPr>
          <w:p w:rsidR="00BC6161" w:rsidRPr="009E419B" w:rsidRDefault="00BC6161" w:rsidP="003D6E13">
            <w:pPr>
              <w:rPr>
                <w:rFonts w:ascii="Times New Roman" w:hAnsi="Times New Roman" w:cs="Times New Roman"/>
                <w:b/>
                <w:sz w:val="24"/>
                <w:szCs w:val="24"/>
              </w:rPr>
            </w:pPr>
          </w:p>
          <w:p w:rsidR="00BC6161" w:rsidRPr="009E419B" w:rsidRDefault="00BC6161" w:rsidP="003D6E13">
            <w:pPr>
              <w:rPr>
                <w:rFonts w:ascii="Times New Roman" w:hAnsi="Times New Roman" w:cs="Times New Roman"/>
                <w:b/>
                <w:sz w:val="24"/>
                <w:szCs w:val="24"/>
              </w:rPr>
            </w:pPr>
          </w:p>
          <w:p w:rsidR="00BC6161" w:rsidRPr="009E419B" w:rsidRDefault="00BC6161" w:rsidP="003D6E13">
            <w:pPr>
              <w:rPr>
                <w:rFonts w:ascii="Times New Roman" w:hAnsi="Times New Roman" w:cs="Times New Roman"/>
                <w:b/>
                <w:sz w:val="24"/>
                <w:szCs w:val="24"/>
              </w:rPr>
            </w:pPr>
          </w:p>
          <w:p w:rsidR="00BC6161" w:rsidRPr="009E419B" w:rsidRDefault="00BC6161" w:rsidP="003D6E13">
            <w:pPr>
              <w:rPr>
                <w:rFonts w:ascii="Times New Roman" w:hAnsi="Times New Roman" w:cs="Times New Roman"/>
                <w:b/>
                <w:sz w:val="24"/>
                <w:szCs w:val="24"/>
              </w:rPr>
            </w:pPr>
          </w:p>
          <w:p w:rsidR="00BC6161" w:rsidRPr="009E419B" w:rsidRDefault="00BC6161" w:rsidP="003D6E13">
            <w:pPr>
              <w:rPr>
                <w:rFonts w:ascii="Times New Roman" w:hAnsi="Times New Roman" w:cs="Times New Roman"/>
                <w:b/>
                <w:sz w:val="24"/>
                <w:szCs w:val="24"/>
              </w:rPr>
            </w:pPr>
          </w:p>
          <w:p w:rsidR="00BC6161" w:rsidRPr="009E419B" w:rsidRDefault="00BC6161" w:rsidP="003D6E13">
            <w:pPr>
              <w:rPr>
                <w:rFonts w:ascii="Times New Roman" w:hAnsi="Times New Roman" w:cs="Times New Roman"/>
                <w:b/>
                <w:sz w:val="24"/>
                <w:szCs w:val="24"/>
              </w:rPr>
            </w:pPr>
          </w:p>
          <w:p w:rsidR="00BC6161" w:rsidRPr="009E419B" w:rsidRDefault="00BC6161" w:rsidP="003D6E13">
            <w:pPr>
              <w:rPr>
                <w:rFonts w:ascii="Times New Roman" w:hAnsi="Times New Roman" w:cs="Times New Roman"/>
                <w:b/>
                <w:sz w:val="24"/>
                <w:szCs w:val="24"/>
              </w:rPr>
            </w:pPr>
          </w:p>
          <w:p w:rsidR="00BC6161" w:rsidRPr="009E419B" w:rsidRDefault="00BC6161" w:rsidP="003D6E13">
            <w:pPr>
              <w:rPr>
                <w:rFonts w:ascii="Times New Roman" w:hAnsi="Times New Roman" w:cs="Times New Roman"/>
                <w:b/>
                <w:sz w:val="24"/>
                <w:szCs w:val="24"/>
              </w:rPr>
            </w:pPr>
          </w:p>
        </w:tc>
        <w:tc>
          <w:tcPr>
            <w:tcW w:w="4820" w:type="dxa"/>
            <w:gridSpan w:val="2"/>
          </w:tcPr>
          <w:p w:rsidR="0063543F" w:rsidRPr="009E419B" w:rsidRDefault="0063543F" w:rsidP="003D6E13">
            <w:pPr>
              <w:rPr>
                <w:rFonts w:ascii="Times New Roman" w:hAnsi="Times New Roman" w:cs="Times New Roman"/>
                <w:b/>
                <w:sz w:val="24"/>
                <w:szCs w:val="24"/>
              </w:rPr>
            </w:pPr>
          </w:p>
        </w:tc>
      </w:tr>
    </w:tbl>
    <w:p w:rsidR="00A16D2F" w:rsidRDefault="00A16D2F" w:rsidP="007C16FD">
      <w:pPr>
        <w:spacing w:line="240" w:lineRule="auto"/>
        <w:jc w:val="right"/>
        <w:rPr>
          <w:rFonts w:ascii="Times New Roman" w:hAnsi="Times New Roman" w:cs="Times New Roman"/>
          <w:b/>
          <w:sz w:val="24"/>
          <w:szCs w:val="24"/>
        </w:rPr>
      </w:pPr>
    </w:p>
    <w:p w:rsidR="00A16D2F" w:rsidRDefault="00A16D2F" w:rsidP="007C16FD">
      <w:pPr>
        <w:spacing w:line="240" w:lineRule="auto"/>
        <w:jc w:val="right"/>
        <w:rPr>
          <w:rFonts w:ascii="Times New Roman" w:hAnsi="Times New Roman" w:cs="Times New Roman"/>
          <w:b/>
          <w:sz w:val="24"/>
          <w:szCs w:val="24"/>
        </w:rPr>
      </w:pPr>
    </w:p>
    <w:p w:rsidR="00A16D2F" w:rsidRDefault="00A16D2F" w:rsidP="007C16FD">
      <w:pPr>
        <w:spacing w:line="240" w:lineRule="auto"/>
        <w:jc w:val="right"/>
        <w:rPr>
          <w:rFonts w:ascii="Times New Roman" w:hAnsi="Times New Roman" w:cs="Times New Roman"/>
          <w:b/>
          <w:sz w:val="24"/>
          <w:szCs w:val="24"/>
        </w:rPr>
      </w:pPr>
    </w:p>
    <w:p w:rsidR="00A16D2F" w:rsidRDefault="00A16D2F" w:rsidP="007C16FD">
      <w:pPr>
        <w:spacing w:line="240" w:lineRule="auto"/>
        <w:jc w:val="right"/>
        <w:rPr>
          <w:rFonts w:ascii="Times New Roman" w:hAnsi="Times New Roman" w:cs="Times New Roman"/>
          <w:b/>
          <w:sz w:val="24"/>
          <w:szCs w:val="24"/>
        </w:rPr>
      </w:pPr>
    </w:p>
    <w:p w:rsidR="00A16D2F" w:rsidRDefault="00A16D2F" w:rsidP="007C16FD">
      <w:pPr>
        <w:spacing w:line="240" w:lineRule="auto"/>
        <w:jc w:val="right"/>
        <w:rPr>
          <w:rFonts w:ascii="Times New Roman" w:hAnsi="Times New Roman" w:cs="Times New Roman"/>
          <w:b/>
          <w:sz w:val="24"/>
          <w:szCs w:val="24"/>
        </w:rPr>
      </w:pPr>
    </w:p>
    <w:p w:rsidR="00A16D2F" w:rsidRDefault="00A16D2F" w:rsidP="007C16FD">
      <w:pPr>
        <w:spacing w:line="240" w:lineRule="auto"/>
        <w:jc w:val="right"/>
        <w:rPr>
          <w:rFonts w:ascii="Times New Roman" w:hAnsi="Times New Roman" w:cs="Times New Roman"/>
          <w:b/>
          <w:sz w:val="24"/>
          <w:szCs w:val="24"/>
        </w:rPr>
      </w:pPr>
    </w:p>
    <w:p w:rsidR="00A16D2F" w:rsidRDefault="00A16D2F" w:rsidP="007C16FD">
      <w:pPr>
        <w:spacing w:line="240" w:lineRule="auto"/>
        <w:jc w:val="right"/>
        <w:rPr>
          <w:rFonts w:ascii="Times New Roman" w:hAnsi="Times New Roman" w:cs="Times New Roman"/>
          <w:b/>
          <w:sz w:val="24"/>
          <w:szCs w:val="24"/>
        </w:rPr>
      </w:pPr>
    </w:p>
    <w:p w:rsidR="00A16D2F" w:rsidRDefault="00A16D2F" w:rsidP="007C16FD">
      <w:pPr>
        <w:spacing w:line="240" w:lineRule="auto"/>
        <w:jc w:val="right"/>
        <w:rPr>
          <w:rFonts w:ascii="Times New Roman" w:hAnsi="Times New Roman" w:cs="Times New Roman"/>
          <w:b/>
          <w:sz w:val="24"/>
          <w:szCs w:val="24"/>
        </w:rPr>
      </w:pPr>
    </w:p>
    <w:p w:rsidR="00A16D2F" w:rsidRDefault="00A16D2F" w:rsidP="007C16FD">
      <w:pPr>
        <w:spacing w:line="240" w:lineRule="auto"/>
        <w:jc w:val="right"/>
        <w:rPr>
          <w:rFonts w:ascii="Times New Roman" w:hAnsi="Times New Roman" w:cs="Times New Roman"/>
          <w:b/>
          <w:sz w:val="24"/>
          <w:szCs w:val="24"/>
        </w:rPr>
      </w:pPr>
    </w:p>
    <w:p w:rsidR="00A16D2F" w:rsidRDefault="00A16D2F" w:rsidP="007C16FD">
      <w:pPr>
        <w:spacing w:line="240" w:lineRule="auto"/>
        <w:jc w:val="right"/>
        <w:rPr>
          <w:rFonts w:ascii="Times New Roman" w:hAnsi="Times New Roman" w:cs="Times New Roman"/>
          <w:b/>
          <w:sz w:val="24"/>
          <w:szCs w:val="24"/>
        </w:rPr>
      </w:pPr>
    </w:p>
    <w:p w:rsidR="00A16D2F" w:rsidRDefault="00A16D2F" w:rsidP="007C16FD">
      <w:pPr>
        <w:spacing w:line="240" w:lineRule="auto"/>
        <w:jc w:val="right"/>
        <w:rPr>
          <w:rFonts w:ascii="Times New Roman" w:hAnsi="Times New Roman" w:cs="Times New Roman"/>
          <w:b/>
          <w:sz w:val="24"/>
          <w:szCs w:val="24"/>
        </w:rPr>
      </w:pPr>
    </w:p>
    <w:p w:rsidR="00A16D2F" w:rsidRDefault="00A16D2F" w:rsidP="007C16FD">
      <w:pPr>
        <w:spacing w:line="240" w:lineRule="auto"/>
        <w:jc w:val="right"/>
        <w:rPr>
          <w:rFonts w:ascii="Times New Roman" w:hAnsi="Times New Roman" w:cs="Times New Roman"/>
          <w:b/>
          <w:sz w:val="24"/>
          <w:szCs w:val="24"/>
        </w:rPr>
      </w:pPr>
    </w:p>
    <w:p w:rsidR="00BC6161" w:rsidRPr="009E419B" w:rsidRDefault="00BC6161" w:rsidP="007C16FD">
      <w:pPr>
        <w:spacing w:line="240" w:lineRule="auto"/>
        <w:jc w:val="right"/>
        <w:rPr>
          <w:rFonts w:ascii="Times New Roman" w:hAnsi="Times New Roman" w:cs="Times New Roman"/>
          <w:b/>
          <w:sz w:val="24"/>
          <w:szCs w:val="24"/>
        </w:rPr>
      </w:pPr>
      <w:r w:rsidRPr="009E419B">
        <w:rPr>
          <w:rFonts w:ascii="Times New Roman" w:hAnsi="Times New Roman" w:cs="Times New Roman"/>
          <w:b/>
          <w:sz w:val="24"/>
          <w:szCs w:val="24"/>
        </w:rPr>
        <w:lastRenderedPageBreak/>
        <w:t>Приложение № 3</w:t>
      </w:r>
    </w:p>
    <w:p w:rsidR="002F6017" w:rsidRPr="009E419B" w:rsidRDefault="00BC6161" w:rsidP="002F6017">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 xml:space="preserve"> к Примерному положению</w:t>
      </w:r>
    </w:p>
    <w:p w:rsidR="002F6017" w:rsidRPr="009E419B" w:rsidRDefault="00BC6161" w:rsidP="002F6017">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 xml:space="preserve"> об</w:t>
      </w:r>
      <w:r w:rsidR="002F6017" w:rsidRPr="009E419B">
        <w:rPr>
          <w:rFonts w:ascii="Times New Roman" w:hAnsi="Times New Roman" w:cs="Times New Roman"/>
          <w:sz w:val="24"/>
          <w:szCs w:val="24"/>
        </w:rPr>
        <w:t xml:space="preserve"> </w:t>
      </w:r>
      <w:r w:rsidRPr="009E419B">
        <w:rPr>
          <w:rFonts w:ascii="Times New Roman" w:hAnsi="Times New Roman" w:cs="Times New Roman"/>
          <w:sz w:val="24"/>
          <w:szCs w:val="24"/>
        </w:rPr>
        <w:t xml:space="preserve">оплате труда работников </w:t>
      </w:r>
      <w:r w:rsidR="002F6017" w:rsidRPr="009E419B">
        <w:rPr>
          <w:rFonts w:ascii="Times New Roman" w:hAnsi="Times New Roman" w:cs="Times New Roman"/>
          <w:sz w:val="24"/>
          <w:szCs w:val="24"/>
        </w:rPr>
        <w:t xml:space="preserve"> </w:t>
      </w:r>
      <w:r w:rsidRPr="009E419B">
        <w:rPr>
          <w:rFonts w:ascii="Times New Roman" w:hAnsi="Times New Roman" w:cs="Times New Roman"/>
          <w:sz w:val="24"/>
          <w:szCs w:val="24"/>
        </w:rPr>
        <w:t xml:space="preserve">муниципальных </w:t>
      </w:r>
    </w:p>
    <w:p w:rsidR="002F6017" w:rsidRPr="009E419B" w:rsidRDefault="00BC6161" w:rsidP="002F6017">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бюджетных</w:t>
      </w:r>
      <w:r w:rsidR="002F6017" w:rsidRPr="009E419B">
        <w:rPr>
          <w:rFonts w:ascii="Times New Roman" w:hAnsi="Times New Roman" w:cs="Times New Roman"/>
          <w:sz w:val="24"/>
          <w:szCs w:val="24"/>
        </w:rPr>
        <w:t xml:space="preserve"> </w:t>
      </w:r>
      <w:r w:rsidRPr="009E419B">
        <w:rPr>
          <w:rFonts w:ascii="Times New Roman" w:hAnsi="Times New Roman" w:cs="Times New Roman"/>
          <w:sz w:val="24"/>
          <w:szCs w:val="24"/>
        </w:rPr>
        <w:t>и казенных учреждений</w:t>
      </w:r>
      <w:r w:rsidR="002F6017" w:rsidRPr="009E419B">
        <w:rPr>
          <w:rFonts w:ascii="Times New Roman" w:hAnsi="Times New Roman" w:cs="Times New Roman"/>
          <w:sz w:val="24"/>
          <w:szCs w:val="24"/>
        </w:rPr>
        <w:t>,</w:t>
      </w:r>
    </w:p>
    <w:p w:rsidR="002F6017" w:rsidRPr="009E419B" w:rsidRDefault="002F6017" w:rsidP="002F6017">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 xml:space="preserve"> </w:t>
      </w:r>
      <w:proofErr w:type="gramStart"/>
      <w:r w:rsidRPr="009E419B">
        <w:rPr>
          <w:rFonts w:ascii="Times New Roman" w:hAnsi="Times New Roman" w:cs="Times New Roman"/>
          <w:sz w:val="24"/>
          <w:szCs w:val="24"/>
        </w:rPr>
        <w:t>подведомственных</w:t>
      </w:r>
      <w:proofErr w:type="gramEnd"/>
      <w:r w:rsidRPr="009E419B">
        <w:rPr>
          <w:rFonts w:ascii="Times New Roman" w:hAnsi="Times New Roman" w:cs="Times New Roman"/>
          <w:sz w:val="24"/>
          <w:szCs w:val="24"/>
        </w:rPr>
        <w:t xml:space="preserve"> Управлению</w:t>
      </w:r>
    </w:p>
    <w:p w:rsidR="002F6017" w:rsidRPr="009E419B" w:rsidRDefault="002F6017" w:rsidP="002F6017">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 xml:space="preserve"> образования администрации </w:t>
      </w:r>
    </w:p>
    <w:p w:rsidR="00BC6161" w:rsidRPr="009E419B" w:rsidRDefault="002F6017" w:rsidP="002F6017">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Бирилюсского района</w:t>
      </w:r>
    </w:p>
    <w:p w:rsidR="002F6017" w:rsidRPr="009E419B" w:rsidRDefault="002F6017" w:rsidP="002F6017">
      <w:pPr>
        <w:pStyle w:val="ConsPlusNormal"/>
        <w:ind w:firstLine="0"/>
        <w:jc w:val="center"/>
        <w:rPr>
          <w:rFonts w:ascii="Times New Roman" w:hAnsi="Times New Roman" w:cs="Times New Roman"/>
          <w:sz w:val="24"/>
          <w:szCs w:val="24"/>
        </w:rPr>
      </w:pPr>
    </w:p>
    <w:p w:rsidR="0063543F" w:rsidRPr="009E419B" w:rsidRDefault="0063543F" w:rsidP="002F6017">
      <w:pPr>
        <w:pStyle w:val="ConsPlusNormal"/>
        <w:ind w:firstLine="0"/>
        <w:jc w:val="center"/>
        <w:rPr>
          <w:rFonts w:ascii="Times New Roman" w:hAnsi="Times New Roman" w:cs="Times New Roman"/>
          <w:b/>
          <w:sz w:val="24"/>
          <w:szCs w:val="24"/>
        </w:rPr>
      </w:pPr>
      <w:r w:rsidRPr="009E419B">
        <w:rPr>
          <w:rFonts w:ascii="Times New Roman" w:hAnsi="Times New Roman" w:cs="Times New Roman"/>
          <w:b/>
          <w:sz w:val="24"/>
          <w:szCs w:val="24"/>
        </w:rPr>
        <w:t>Виды и размеры компенсационных выплат</w:t>
      </w:r>
    </w:p>
    <w:p w:rsidR="0063543F" w:rsidRPr="009E419B" w:rsidRDefault="0063543F" w:rsidP="002F6017">
      <w:pPr>
        <w:pStyle w:val="ConsPlusNormal"/>
        <w:ind w:firstLine="0"/>
        <w:jc w:val="center"/>
        <w:rPr>
          <w:rFonts w:ascii="Times New Roman" w:hAnsi="Times New Roman" w:cs="Times New Roman"/>
          <w:b/>
          <w:sz w:val="24"/>
          <w:szCs w:val="24"/>
        </w:rPr>
      </w:pPr>
      <w:r w:rsidRPr="009E419B">
        <w:rPr>
          <w:rFonts w:ascii="Times New Roman" w:hAnsi="Times New Roman" w:cs="Times New Roman"/>
          <w:b/>
          <w:sz w:val="24"/>
          <w:szCs w:val="24"/>
        </w:rPr>
        <w:t xml:space="preserve">за работу в условиях, отклоняющихся </w:t>
      </w:r>
      <w:proofErr w:type="gramStart"/>
      <w:r w:rsidRPr="009E419B">
        <w:rPr>
          <w:rFonts w:ascii="Times New Roman" w:hAnsi="Times New Roman" w:cs="Times New Roman"/>
          <w:b/>
          <w:sz w:val="24"/>
          <w:szCs w:val="24"/>
        </w:rPr>
        <w:t>от</w:t>
      </w:r>
      <w:proofErr w:type="gramEnd"/>
      <w:r w:rsidRPr="009E419B">
        <w:rPr>
          <w:rFonts w:ascii="Times New Roman" w:hAnsi="Times New Roman" w:cs="Times New Roman"/>
          <w:b/>
          <w:sz w:val="24"/>
          <w:szCs w:val="24"/>
        </w:rPr>
        <w:t xml:space="preserve"> нормальных</w:t>
      </w:r>
    </w:p>
    <w:p w:rsidR="0063543F" w:rsidRPr="009E419B" w:rsidRDefault="0063543F" w:rsidP="002F6017">
      <w:pPr>
        <w:pStyle w:val="ConsPlusNormal"/>
        <w:ind w:firstLine="0"/>
        <w:jc w:val="center"/>
        <w:rPr>
          <w:rFonts w:ascii="Times New Roman" w:hAnsi="Times New Roman" w:cs="Times New Roman"/>
          <w:sz w:val="24"/>
          <w:szCs w:val="24"/>
        </w:rPr>
      </w:pPr>
      <w:r w:rsidRPr="009E419B">
        <w:rPr>
          <w:rFonts w:ascii="Times New Roman" w:hAnsi="Times New Roman" w:cs="Times New Roman"/>
          <w:b/>
          <w:sz w:val="24"/>
          <w:szCs w:val="24"/>
        </w:rPr>
        <w:t>(при выполнении работ в других условиях, отклоняющихся от нормальных)</w:t>
      </w:r>
      <w:r w:rsidR="007C16FD" w:rsidRPr="009E419B">
        <w:rPr>
          <w:rFonts w:ascii="Times New Roman" w:hAnsi="Times New Roman" w:cs="Times New Roman"/>
          <w:b/>
          <w:sz w:val="24"/>
          <w:szCs w:val="24"/>
        </w:rPr>
        <w:t xml:space="preserve"> работникам муниципальных бюджетных и казенных образовательных учреждений, подведомственных </w:t>
      </w:r>
      <w:r w:rsidR="002F6017" w:rsidRPr="009E419B">
        <w:rPr>
          <w:rFonts w:ascii="Times New Roman" w:hAnsi="Times New Roman" w:cs="Times New Roman"/>
          <w:b/>
          <w:sz w:val="24"/>
          <w:szCs w:val="24"/>
        </w:rPr>
        <w:t>У</w:t>
      </w:r>
      <w:r w:rsidR="007C16FD" w:rsidRPr="009E419B">
        <w:rPr>
          <w:rFonts w:ascii="Times New Roman" w:hAnsi="Times New Roman" w:cs="Times New Roman"/>
          <w:b/>
          <w:sz w:val="24"/>
          <w:szCs w:val="24"/>
        </w:rPr>
        <w:t>правлению образования администрации Бирилюсского района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7088"/>
        <w:gridCol w:w="1984"/>
      </w:tblGrid>
      <w:tr w:rsidR="0063543F" w:rsidRPr="009E419B" w:rsidTr="0029598A">
        <w:trPr>
          <w:trHeight w:val="2299"/>
        </w:trPr>
        <w:tc>
          <w:tcPr>
            <w:tcW w:w="675" w:type="dxa"/>
          </w:tcPr>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 xml:space="preserve">№ </w:t>
            </w:r>
            <w:proofErr w:type="spellStart"/>
            <w:proofErr w:type="gramStart"/>
            <w:r w:rsidRPr="009E419B">
              <w:rPr>
                <w:rFonts w:ascii="Times New Roman" w:hAnsi="Times New Roman" w:cs="Times New Roman"/>
                <w:sz w:val="24"/>
                <w:szCs w:val="24"/>
              </w:rPr>
              <w:t>п</w:t>
            </w:r>
            <w:proofErr w:type="spellEnd"/>
            <w:proofErr w:type="gramEnd"/>
            <w:r w:rsidRPr="009E419B">
              <w:rPr>
                <w:rFonts w:ascii="Times New Roman" w:hAnsi="Times New Roman" w:cs="Times New Roman"/>
                <w:sz w:val="24"/>
                <w:szCs w:val="24"/>
              </w:rPr>
              <w:t>/</w:t>
            </w:r>
            <w:proofErr w:type="spellStart"/>
            <w:r w:rsidRPr="009E419B">
              <w:rPr>
                <w:rFonts w:ascii="Times New Roman" w:hAnsi="Times New Roman" w:cs="Times New Roman"/>
                <w:sz w:val="24"/>
                <w:szCs w:val="24"/>
              </w:rPr>
              <w:t>п</w:t>
            </w:r>
            <w:proofErr w:type="spellEnd"/>
          </w:p>
        </w:tc>
        <w:tc>
          <w:tcPr>
            <w:tcW w:w="7088" w:type="dxa"/>
          </w:tcPr>
          <w:p w:rsidR="0063543F" w:rsidRPr="009E419B" w:rsidRDefault="0063543F" w:rsidP="003D6E13">
            <w:pPr>
              <w:rPr>
                <w:rFonts w:ascii="Times New Roman" w:hAnsi="Times New Roman" w:cs="Times New Roman"/>
                <w:sz w:val="24"/>
                <w:szCs w:val="24"/>
              </w:rPr>
            </w:pPr>
          </w:p>
          <w:p w:rsidR="0063543F" w:rsidRPr="009E419B" w:rsidRDefault="0063543F" w:rsidP="003D6E13">
            <w:pPr>
              <w:rPr>
                <w:rFonts w:ascii="Times New Roman" w:hAnsi="Times New Roman" w:cs="Times New Roman"/>
                <w:sz w:val="24"/>
                <w:szCs w:val="24"/>
              </w:rPr>
            </w:pPr>
          </w:p>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Виды компенсационных выплат</w:t>
            </w:r>
          </w:p>
        </w:tc>
        <w:tc>
          <w:tcPr>
            <w:tcW w:w="1984" w:type="dxa"/>
          </w:tcPr>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Размер в процентах к окладу (должностному окладу), ставке заработной платы</w:t>
            </w:r>
            <w:hyperlink r:id="rId26" w:history="1">
              <w:r w:rsidRPr="009E419B">
                <w:rPr>
                  <w:rFonts w:ascii="Times New Roman" w:hAnsi="Times New Roman" w:cs="Times New Roman"/>
                  <w:sz w:val="24"/>
                  <w:szCs w:val="24"/>
                </w:rPr>
                <w:t>*</w:t>
              </w:r>
            </w:hyperlink>
          </w:p>
        </w:tc>
      </w:tr>
      <w:tr w:rsidR="0063543F" w:rsidRPr="009E419B" w:rsidTr="0029598A">
        <w:trPr>
          <w:trHeight w:val="1002"/>
        </w:trPr>
        <w:tc>
          <w:tcPr>
            <w:tcW w:w="675" w:type="dxa"/>
          </w:tcPr>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1</w:t>
            </w:r>
          </w:p>
        </w:tc>
        <w:tc>
          <w:tcPr>
            <w:tcW w:w="7088" w:type="dxa"/>
          </w:tcPr>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 xml:space="preserve">за работу в образовательных учреждениях для обучающихся с </w:t>
            </w:r>
            <w:proofErr w:type="gramStart"/>
            <w:r w:rsidRPr="009E419B">
              <w:rPr>
                <w:rFonts w:ascii="Times New Roman" w:hAnsi="Times New Roman" w:cs="Times New Roman"/>
                <w:sz w:val="24"/>
                <w:szCs w:val="24"/>
              </w:rPr>
              <w:t>ограниченным</w:t>
            </w:r>
            <w:proofErr w:type="gramEnd"/>
            <w:r w:rsidRPr="009E419B">
              <w:rPr>
                <w:rFonts w:ascii="Times New Roman" w:hAnsi="Times New Roman" w:cs="Times New Roman"/>
                <w:sz w:val="24"/>
                <w:szCs w:val="24"/>
              </w:rPr>
              <w:t xml:space="preserve"> возможностями здоровья  (отделениях, классах, группах) (кроме медицинских работников)</w:t>
            </w:r>
            <w:hyperlink r:id="rId27" w:history="1">
              <w:r w:rsidRPr="009E419B">
                <w:rPr>
                  <w:rFonts w:ascii="Times New Roman" w:hAnsi="Times New Roman" w:cs="Times New Roman"/>
                  <w:sz w:val="24"/>
                  <w:szCs w:val="24"/>
                </w:rPr>
                <w:t>**</w:t>
              </w:r>
            </w:hyperlink>
          </w:p>
        </w:tc>
        <w:tc>
          <w:tcPr>
            <w:tcW w:w="1984" w:type="dxa"/>
          </w:tcPr>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20</w:t>
            </w:r>
          </w:p>
        </w:tc>
      </w:tr>
      <w:tr w:rsidR="0063543F" w:rsidRPr="009E419B" w:rsidTr="0029598A">
        <w:tc>
          <w:tcPr>
            <w:tcW w:w="675" w:type="dxa"/>
          </w:tcPr>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2</w:t>
            </w:r>
          </w:p>
        </w:tc>
        <w:tc>
          <w:tcPr>
            <w:tcW w:w="7088" w:type="dxa"/>
          </w:tcPr>
          <w:p w:rsidR="0063543F" w:rsidRPr="009E419B" w:rsidRDefault="0063543F" w:rsidP="003D6E13">
            <w:pPr>
              <w:rPr>
                <w:rFonts w:ascii="Times New Roman" w:hAnsi="Times New Roman" w:cs="Times New Roman"/>
                <w:sz w:val="24"/>
                <w:szCs w:val="24"/>
              </w:rPr>
            </w:pPr>
            <w:proofErr w:type="gramStart"/>
            <w:r w:rsidRPr="009E419B">
              <w:rPr>
                <w:rFonts w:ascii="Times New Roman" w:hAnsi="Times New Roman" w:cs="Times New Roman"/>
                <w:sz w:val="24"/>
                <w:szCs w:val="24"/>
              </w:rPr>
              <w:t xml:space="preserve">руководителям учреждений, имеющих отделения, классы, группы для обучающихся (воспитанников) с ограниченным возможностями здоровья или классы (группы) для обучающихся (воспитанников), нуждающихся в длительном лечении; </w:t>
            </w:r>
            <w:proofErr w:type="gramEnd"/>
          </w:p>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 xml:space="preserve">руководителям; работникам, непосредственно занятым </w:t>
            </w:r>
          </w:p>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в таких классах (группах) общеобразовательных учреждений, имеющих интернат</w:t>
            </w:r>
          </w:p>
        </w:tc>
        <w:tc>
          <w:tcPr>
            <w:tcW w:w="1984" w:type="dxa"/>
          </w:tcPr>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15</w:t>
            </w:r>
          </w:p>
          <w:p w:rsidR="0063543F" w:rsidRPr="009E419B" w:rsidRDefault="0063543F" w:rsidP="003D6E13">
            <w:pPr>
              <w:rPr>
                <w:rFonts w:ascii="Times New Roman" w:hAnsi="Times New Roman" w:cs="Times New Roman"/>
                <w:sz w:val="24"/>
                <w:szCs w:val="24"/>
              </w:rPr>
            </w:pPr>
          </w:p>
          <w:p w:rsidR="0063543F" w:rsidRPr="009E419B" w:rsidRDefault="0063543F" w:rsidP="003D6E13">
            <w:pPr>
              <w:rPr>
                <w:rFonts w:ascii="Times New Roman" w:hAnsi="Times New Roman" w:cs="Times New Roman"/>
                <w:sz w:val="24"/>
                <w:szCs w:val="24"/>
              </w:rPr>
            </w:pPr>
          </w:p>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20</w:t>
            </w:r>
          </w:p>
        </w:tc>
      </w:tr>
      <w:tr w:rsidR="0063543F" w:rsidRPr="009E419B" w:rsidTr="0029598A">
        <w:tc>
          <w:tcPr>
            <w:tcW w:w="675" w:type="dxa"/>
          </w:tcPr>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3</w:t>
            </w:r>
          </w:p>
        </w:tc>
        <w:tc>
          <w:tcPr>
            <w:tcW w:w="7088" w:type="dxa"/>
            <w:vAlign w:val="center"/>
          </w:tcPr>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 xml:space="preserve">за работу в центрах психолого-педагогической, медицинской и социальной помощи, </w:t>
            </w:r>
            <w:proofErr w:type="spellStart"/>
            <w:r w:rsidRPr="009E419B">
              <w:rPr>
                <w:rFonts w:ascii="Times New Roman" w:hAnsi="Times New Roman" w:cs="Times New Roman"/>
                <w:sz w:val="24"/>
                <w:szCs w:val="24"/>
              </w:rPr>
              <w:t>психолого-медико-педагогических</w:t>
            </w:r>
            <w:proofErr w:type="spellEnd"/>
            <w:r w:rsidRPr="009E419B">
              <w:rPr>
                <w:rFonts w:ascii="Times New Roman" w:hAnsi="Times New Roman" w:cs="Times New Roman"/>
                <w:sz w:val="24"/>
                <w:szCs w:val="24"/>
              </w:rPr>
              <w:t xml:space="preserve"> комиссиях, логопедических пунктах</w:t>
            </w:r>
          </w:p>
        </w:tc>
        <w:tc>
          <w:tcPr>
            <w:tcW w:w="1984" w:type="dxa"/>
          </w:tcPr>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20</w:t>
            </w:r>
          </w:p>
        </w:tc>
      </w:tr>
      <w:tr w:rsidR="0063543F" w:rsidRPr="009E419B" w:rsidTr="0029598A">
        <w:trPr>
          <w:trHeight w:val="610"/>
        </w:trPr>
        <w:tc>
          <w:tcPr>
            <w:tcW w:w="675" w:type="dxa"/>
          </w:tcPr>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4</w:t>
            </w:r>
          </w:p>
        </w:tc>
        <w:tc>
          <w:tcPr>
            <w:tcW w:w="7088" w:type="dxa"/>
          </w:tcPr>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за работу в общеобразовательном учреждении, имеющем интернат</w:t>
            </w:r>
          </w:p>
        </w:tc>
        <w:tc>
          <w:tcPr>
            <w:tcW w:w="1984" w:type="dxa"/>
          </w:tcPr>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15</w:t>
            </w:r>
          </w:p>
        </w:tc>
      </w:tr>
      <w:tr w:rsidR="0063543F" w:rsidRPr="009E419B" w:rsidTr="0029598A">
        <w:tc>
          <w:tcPr>
            <w:tcW w:w="675" w:type="dxa"/>
          </w:tcPr>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5</w:t>
            </w:r>
          </w:p>
        </w:tc>
        <w:tc>
          <w:tcPr>
            <w:tcW w:w="7088" w:type="dxa"/>
          </w:tcPr>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 xml:space="preserve">педагогическим работникам за индивидуальное обучение на дому </w:t>
            </w:r>
            <w:proofErr w:type="gramStart"/>
            <w:r w:rsidRPr="009E419B">
              <w:rPr>
                <w:rFonts w:ascii="Times New Roman" w:hAnsi="Times New Roman" w:cs="Times New Roman"/>
                <w:sz w:val="24"/>
                <w:szCs w:val="24"/>
              </w:rPr>
              <w:t>обучающихся</w:t>
            </w:r>
            <w:proofErr w:type="gramEnd"/>
            <w:r w:rsidRPr="009E419B">
              <w:rPr>
                <w:rFonts w:ascii="Times New Roman" w:hAnsi="Times New Roman" w:cs="Times New Roman"/>
                <w:sz w:val="24"/>
                <w:szCs w:val="24"/>
              </w:rPr>
              <w:t xml:space="preserve">, осваивающих образовательные программы начального общего, основного общего и среднего общего образования и нуждающихся в длительном лечении, </w:t>
            </w:r>
          </w:p>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 xml:space="preserve">а также детей-инвалидов, которые по состоянию здоровья не могут посещать образовательные учреждения (при наличии </w:t>
            </w:r>
            <w:r w:rsidRPr="009E419B">
              <w:rPr>
                <w:rFonts w:ascii="Times New Roman" w:hAnsi="Times New Roman" w:cs="Times New Roman"/>
                <w:sz w:val="24"/>
                <w:szCs w:val="24"/>
              </w:rPr>
              <w:lastRenderedPageBreak/>
              <w:t xml:space="preserve">соответствующего медицинского заключения), за индивидуальное и групповое обучение детей, находящихся </w:t>
            </w:r>
          </w:p>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на длительном лечении в медицинских организациях</w:t>
            </w:r>
          </w:p>
        </w:tc>
        <w:tc>
          <w:tcPr>
            <w:tcW w:w="1984" w:type="dxa"/>
          </w:tcPr>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lastRenderedPageBreak/>
              <w:t>20</w:t>
            </w:r>
          </w:p>
        </w:tc>
      </w:tr>
      <w:tr w:rsidR="0063543F" w:rsidRPr="009E419B" w:rsidTr="0029598A">
        <w:tc>
          <w:tcPr>
            <w:tcW w:w="675" w:type="dxa"/>
          </w:tcPr>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lastRenderedPageBreak/>
              <w:t>6</w:t>
            </w:r>
          </w:p>
        </w:tc>
        <w:tc>
          <w:tcPr>
            <w:tcW w:w="7088" w:type="dxa"/>
          </w:tcPr>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 xml:space="preserve">женщинам, работающим в сельской местности, на работах, где по условиям труда рабочий день разделен на части </w:t>
            </w:r>
          </w:p>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(с перерывом рабочего времени более двух часов)</w:t>
            </w:r>
          </w:p>
        </w:tc>
        <w:tc>
          <w:tcPr>
            <w:tcW w:w="1984" w:type="dxa"/>
          </w:tcPr>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30</w:t>
            </w:r>
          </w:p>
        </w:tc>
      </w:tr>
      <w:tr w:rsidR="0063543F" w:rsidRPr="009E419B" w:rsidTr="0029598A">
        <w:tc>
          <w:tcPr>
            <w:tcW w:w="675" w:type="dxa"/>
          </w:tcPr>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7</w:t>
            </w:r>
          </w:p>
        </w:tc>
        <w:tc>
          <w:tcPr>
            <w:tcW w:w="7088" w:type="dxa"/>
          </w:tcPr>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 xml:space="preserve">водителям легковых автомобилей за </w:t>
            </w:r>
            <w:proofErr w:type="gramStart"/>
            <w:r w:rsidRPr="009E419B">
              <w:rPr>
                <w:rFonts w:ascii="Times New Roman" w:hAnsi="Times New Roman" w:cs="Times New Roman"/>
                <w:sz w:val="24"/>
                <w:szCs w:val="24"/>
              </w:rPr>
              <w:t>ненормированный</w:t>
            </w:r>
            <w:proofErr w:type="gramEnd"/>
          </w:p>
          <w:p w:rsidR="0063543F" w:rsidRPr="009E419B" w:rsidRDefault="0063543F" w:rsidP="003D6E13">
            <w:pPr>
              <w:rPr>
                <w:rFonts w:ascii="Times New Roman" w:hAnsi="Times New Roman" w:cs="Times New Roman"/>
                <w:color w:val="C00000"/>
                <w:sz w:val="24"/>
                <w:szCs w:val="24"/>
              </w:rPr>
            </w:pPr>
            <w:r w:rsidRPr="009E419B">
              <w:rPr>
                <w:rFonts w:ascii="Times New Roman" w:hAnsi="Times New Roman" w:cs="Times New Roman"/>
                <w:sz w:val="24"/>
                <w:szCs w:val="24"/>
              </w:rPr>
              <w:t>рабочий день</w:t>
            </w:r>
          </w:p>
        </w:tc>
        <w:tc>
          <w:tcPr>
            <w:tcW w:w="1984" w:type="dxa"/>
          </w:tcPr>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25</w:t>
            </w:r>
          </w:p>
        </w:tc>
      </w:tr>
      <w:tr w:rsidR="0063543F" w:rsidRPr="009E419B" w:rsidTr="0029598A">
        <w:tc>
          <w:tcPr>
            <w:tcW w:w="675" w:type="dxa"/>
          </w:tcPr>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8</w:t>
            </w:r>
          </w:p>
        </w:tc>
        <w:tc>
          <w:tcPr>
            <w:tcW w:w="7088" w:type="dxa"/>
          </w:tcPr>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за ненормированный рабочий день (за исключением водителей легковых автомобилей)</w:t>
            </w:r>
          </w:p>
        </w:tc>
        <w:tc>
          <w:tcPr>
            <w:tcW w:w="1984" w:type="dxa"/>
          </w:tcPr>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15</w:t>
            </w:r>
          </w:p>
        </w:tc>
      </w:tr>
      <w:tr w:rsidR="0063543F" w:rsidRPr="009E419B" w:rsidTr="0029598A">
        <w:tc>
          <w:tcPr>
            <w:tcW w:w="675" w:type="dxa"/>
          </w:tcPr>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9</w:t>
            </w:r>
          </w:p>
        </w:tc>
        <w:tc>
          <w:tcPr>
            <w:tcW w:w="7088" w:type="dxa"/>
          </w:tcPr>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 xml:space="preserve">выплата за работу в сельской местности </w:t>
            </w:r>
          </w:p>
        </w:tc>
        <w:tc>
          <w:tcPr>
            <w:tcW w:w="1984" w:type="dxa"/>
          </w:tcPr>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25</w:t>
            </w:r>
          </w:p>
        </w:tc>
      </w:tr>
    </w:tbl>
    <w:p w:rsidR="0063543F" w:rsidRPr="009E419B" w:rsidRDefault="0063543F" w:rsidP="003D6E13">
      <w:pPr>
        <w:rPr>
          <w:rFonts w:ascii="Times New Roman" w:hAnsi="Times New Roman" w:cs="Times New Roman"/>
          <w:sz w:val="24"/>
          <w:szCs w:val="24"/>
        </w:rPr>
      </w:pPr>
      <w:r w:rsidRPr="009E419B">
        <w:rPr>
          <w:rFonts w:ascii="Times New Roman" w:hAnsi="Times New Roman" w:cs="Times New Roman"/>
          <w:sz w:val="24"/>
          <w:szCs w:val="24"/>
        </w:rPr>
        <w:t>* Без учета повышающих коэффициентов.</w:t>
      </w:r>
    </w:p>
    <w:p w:rsidR="0063543F" w:rsidRPr="009E419B" w:rsidRDefault="00012B42" w:rsidP="003D6E13">
      <w:pPr>
        <w:rPr>
          <w:rFonts w:ascii="Times New Roman" w:hAnsi="Times New Roman" w:cs="Times New Roman"/>
          <w:sz w:val="24"/>
          <w:szCs w:val="24"/>
        </w:rPr>
      </w:pPr>
      <w:hyperlink r:id="rId28" w:history="1">
        <w:r w:rsidR="0063543F" w:rsidRPr="009E419B">
          <w:rPr>
            <w:rFonts w:ascii="Times New Roman" w:hAnsi="Times New Roman" w:cs="Times New Roman"/>
            <w:sz w:val="24"/>
            <w:szCs w:val="24"/>
          </w:rPr>
          <w:t>**</w:t>
        </w:r>
      </w:hyperlink>
      <w:r w:rsidR="0063543F" w:rsidRPr="009E419B">
        <w:rPr>
          <w:rFonts w:ascii="Times New Roman" w:hAnsi="Times New Roman" w:cs="Times New Roman"/>
          <w:sz w:val="24"/>
          <w:szCs w:val="24"/>
        </w:rPr>
        <w:t xml:space="preserve"> В образовательных учреждениях, имеющих классы или группы для детей с ограниченными возможностями здоровья. Оплата труда педагогических работников производится только за часы занятий, которые они ведут в этих классах и группах.</w:t>
      </w:r>
    </w:p>
    <w:p w:rsidR="002F6017" w:rsidRPr="009E419B" w:rsidRDefault="002F6017" w:rsidP="003D6E13">
      <w:pPr>
        <w:rPr>
          <w:rFonts w:ascii="Times New Roman" w:hAnsi="Times New Roman" w:cs="Times New Roman"/>
          <w:sz w:val="24"/>
          <w:szCs w:val="24"/>
        </w:rPr>
      </w:pPr>
    </w:p>
    <w:p w:rsidR="002F6017" w:rsidRPr="009E419B" w:rsidRDefault="002F6017" w:rsidP="003D6E13">
      <w:pPr>
        <w:rPr>
          <w:rFonts w:ascii="Times New Roman" w:hAnsi="Times New Roman" w:cs="Times New Roman"/>
          <w:sz w:val="24"/>
          <w:szCs w:val="24"/>
        </w:rPr>
      </w:pPr>
    </w:p>
    <w:p w:rsidR="0063543F" w:rsidRDefault="0063543F" w:rsidP="003D6E13">
      <w:pPr>
        <w:rPr>
          <w:rFonts w:ascii="Times New Roman" w:hAnsi="Times New Roman" w:cs="Times New Roman"/>
          <w:sz w:val="24"/>
          <w:szCs w:val="24"/>
        </w:rPr>
      </w:pPr>
    </w:p>
    <w:p w:rsidR="00A16D2F" w:rsidRDefault="00A16D2F" w:rsidP="003D6E13">
      <w:pPr>
        <w:rPr>
          <w:rFonts w:ascii="Times New Roman" w:hAnsi="Times New Roman" w:cs="Times New Roman"/>
          <w:sz w:val="24"/>
          <w:szCs w:val="24"/>
        </w:rPr>
      </w:pPr>
    </w:p>
    <w:p w:rsidR="00A16D2F" w:rsidRDefault="00A16D2F" w:rsidP="003D6E13">
      <w:pPr>
        <w:rPr>
          <w:rFonts w:ascii="Times New Roman" w:hAnsi="Times New Roman" w:cs="Times New Roman"/>
          <w:sz w:val="24"/>
          <w:szCs w:val="24"/>
        </w:rPr>
      </w:pPr>
    </w:p>
    <w:p w:rsidR="00A16D2F" w:rsidRDefault="00A16D2F" w:rsidP="003D6E13">
      <w:pPr>
        <w:rPr>
          <w:rFonts w:ascii="Times New Roman" w:hAnsi="Times New Roman" w:cs="Times New Roman"/>
          <w:sz w:val="24"/>
          <w:szCs w:val="24"/>
        </w:rPr>
      </w:pPr>
    </w:p>
    <w:p w:rsidR="00A16D2F" w:rsidRDefault="00A16D2F" w:rsidP="003D6E13">
      <w:pPr>
        <w:rPr>
          <w:rFonts w:ascii="Times New Roman" w:hAnsi="Times New Roman" w:cs="Times New Roman"/>
          <w:sz w:val="24"/>
          <w:szCs w:val="24"/>
        </w:rPr>
      </w:pPr>
    </w:p>
    <w:p w:rsidR="00A16D2F" w:rsidRDefault="00A16D2F" w:rsidP="003D6E13">
      <w:pPr>
        <w:rPr>
          <w:rFonts w:ascii="Times New Roman" w:hAnsi="Times New Roman" w:cs="Times New Roman"/>
          <w:sz w:val="24"/>
          <w:szCs w:val="24"/>
        </w:rPr>
      </w:pPr>
    </w:p>
    <w:p w:rsidR="00A16D2F" w:rsidRDefault="00A16D2F" w:rsidP="003D6E13">
      <w:pPr>
        <w:rPr>
          <w:rFonts w:ascii="Times New Roman" w:hAnsi="Times New Roman" w:cs="Times New Roman"/>
          <w:sz w:val="24"/>
          <w:szCs w:val="24"/>
        </w:rPr>
      </w:pPr>
    </w:p>
    <w:p w:rsidR="00A16D2F" w:rsidRDefault="00A16D2F" w:rsidP="003D6E13">
      <w:pPr>
        <w:rPr>
          <w:rFonts w:ascii="Times New Roman" w:hAnsi="Times New Roman" w:cs="Times New Roman"/>
          <w:sz w:val="24"/>
          <w:szCs w:val="24"/>
        </w:rPr>
      </w:pPr>
    </w:p>
    <w:p w:rsidR="00A16D2F" w:rsidRDefault="00A16D2F" w:rsidP="003D6E13">
      <w:pPr>
        <w:rPr>
          <w:rFonts w:ascii="Times New Roman" w:hAnsi="Times New Roman" w:cs="Times New Roman"/>
          <w:sz w:val="24"/>
          <w:szCs w:val="24"/>
        </w:rPr>
      </w:pPr>
    </w:p>
    <w:p w:rsidR="00A16D2F" w:rsidRDefault="00A16D2F" w:rsidP="003D6E13">
      <w:pPr>
        <w:rPr>
          <w:rFonts w:ascii="Times New Roman" w:hAnsi="Times New Roman" w:cs="Times New Roman"/>
          <w:sz w:val="24"/>
          <w:szCs w:val="24"/>
        </w:rPr>
      </w:pPr>
    </w:p>
    <w:p w:rsidR="00A16D2F" w:rsidRDefault="00A16D2F" w:rsidP="003D6E13">
      <w:pPr>
        <w:rPr>
          <w:rFonts w:ascii="Times New Roman" w:hAnsi="Times New Roman" w:cs="Times New Roman"/>
          <w:sz w:val="24"/>
          <w:szCs w:val="24"/>
        </w:rPr>
      </w:pPr>
    </w:p>
    <w:p w:rsidR="00A16D2F" w:rsidRDefault="00A16D2F" w:rsidP="003D6E13">
      <w:pPr>
        <w:rPr>
          <w:rFonts w:ascii="Times New Roman" w:hAnsi="Times New Roman" w:cs="Times New Roman"/>
          <w:sz w:val="24"/>
          <w:szCs w:val="24"/>
        </w:rPr>
      </w:pPr>
    </w:p>
    <w:p w:rsidR="00A16D2F" w:rsidRPr="009E419B" w:rsidRDefault="00A16D2F" w:rsidP="003D6E13">
      <w:pPr>
        <w:rPr>
          <w:rFonts w:ascii="Times New Roman" w:hAnsi="Times New Roman" w:cs="Times New Roman"/>
          <w:sz w:val="24"/>
          <w:szCs w:val="24"/>
        </w:rPr>
      </w:pPr>
    </w:p>
    <w:p w:rsidR="0029598A" w:rsidRPr="009E419B" w:rsidRDefault="0029598A" w:rsidP="00BC6161">
      <w:pPr>
        <w:jc w:val="right"/>
        <w:rPr>
          <w:rFonts w:ascii="Times New Roman" w:hAnsi="Times New Roman" w:cs="Times New Roman"/>
          <w:b/>
          <w:sz w:val="24"/>
          <w:szCs w:val="24"/>
        </w:rPr>
      </w:pPr>
      <w:r w:rsidRPr="009E419B">
        <w:rPr>
          <w:rFonts w:ascii="Times New Roman" w:hAnsi="Times New Roman" w:cs="Times New Roman"/>
          <w:b/>
          <w:sz w:val="24"/>
          <w:szCs w:val="24"/>
        </w:rPr>
        <w:lastRenderedPageBreak/>
        <w:t>Приложение N 4</w:t>
      </w:r>
    </w:p>
    <w:p w:rsidR="0029598A" w:rsidRPr="009E419B" w:rsidRDefault="0029598A" w:rsidP="002F6017">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 xml:space="preserve">к Примерному положению </w:t>
      </w:r>
      <w:proofErr w:type="gramStart"/>
      <w:r w:rsidRPr="009E419B">
        <w:rPr>
          <w:rFonts w:ascii="Times New Roman" w:hAnsi="Times New Roman" w:cs="Times New Roman"/>
          <w:sz w:val="24"/>
          <w:szCs w:val="24"/>
        </w:rPr>
        <w:t>об</w:t>
      </w:r>
      <w:proofErr w:type="gramEnd"/>
    </w:p>
    <w:p w:rsidR="0029598A" w:rsidRPr="009E419B" w:rsidRDefault="0029598A" w:rsidP="002F6017">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оплате труда работников муниципальных</w:t>
      </w:r>
    </w:p>
    <w:p w:rsidR="002F6017" w:rsidRPr="009E419B" w:rsidRDefault="0029598A" w:rsidP="002F6017">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бюджетных и казенных учреждений</w:t>
      </w:r>
      <w:r w:rsidR="002F6017" w:rsidRPr="009E419B">
        <w:rPr>
          <w:rFonts w:ascii="Times New Roman" w:hAnsi="Times New Roman" w:cs="Times New Roman"/>
          <w:sz w:val="24"/>
          <w:szCs w:val="24"/>
        </w:rPr>
        <w:t>,</w:t>
      </w:r>
    </w:p>
    <w:p w:rsidR="002F6017" w:rsidRPr="009E419B" w:rsidRDefault="002F6017" w:rsidP="002F6017">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 xml:space="preserve"> </w:t>
      </w:r>
      <w:proofErr w:type="gramStart"/>
      <w:r w:rsidRPr="009E419B">
        <w:rPr>
          <w:rFonts w:ascii="Times New Roman" w:hAnsi="Times New Roman" w:cs="Times New Roman"/>
          <w:sz w:val="24"/>
          <w:szCs w:val="24"/>
        </w:rPr>
        <w:t>подведомственных</w:t>
      </w:r>
      <w:proofErr w:type="gramEnd"/>
      <w:r w:rsidRPr="009E419B">
        <w:rPr>
          <w:rFonts w:ascii="Times New Roman" w:hAnsi="Times New Roman" w:cs="Times New Roman"/>
          <w:sz w:val="24"/>
          <w:szCs w:val="24"/>
        </w:rPr>
        <w:t xml:space="preserve"> Управлению </w:t>
      </w:r>
    </w:p>
    <w:p w:rsidR="002F6017" w:rsidRPr="009E419B" w:rsidRDefault="002F6017" w:rsidP="002F6017">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образования администрации</w:t>
      </w:r>
    </w:p>
    <w:p w:rsidR="0029598A" w:rsidRPr="009E419B" w:rsidRDefault="002F6017" w:rsidP="002F6017">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 xml:space="preserve"> Бирилюсского района</w:t>
      </w:r>
    </w:p>
    <w:p w:rsidR="002F6017" w:rsidRPr="009E419B" w:rsidRDefault="002F6017" w:rsidP="002F6017">
      <w:pPr>
        <w:pStyle w:val="ConsPlusNormal"/>
        <w:jc w:val="right"/>
        <w:rPr>
          <w:rFonts w:ascii="Times New Roman" w:hAnsi="Times New Roman" w:cs="Times New Roman"/>
          <w:sz w:val="24"/>
          <w:szCs w:val="24"/>
        </w:rPr>
      </w:pPr>
    </w:p>
    <w:p w:rsidR="0029598A" w:rsidRPr="009E419B" w:rsidRDefault="00BC6161" w:rsidP="00BC6161">
      <w:pPr>
        <w:jc w:val="center"/>
        <w:rPr>
          <w:rFonts w:ascii="Times New Roman" w:hAnsi="Times New Roman" w:cs="Times New Roman"/>
          <w:b/>
          <w:sz w:val="24"/>
          <w:szCs w:val="24"/>
        </w:rPr>
      </w:pPr>
      <w:bookmarkStart w:id="0" w:name="Par5244"/>
      <w:bookmarkEnd w:id="0"/>
      <w:r w:rsidRPr="009E419B">
        <w:rPr>
          <w:rFonts w:ascii="Times New Roman" w:hAnsi="Times New Roman" w:cs="Times New Roman"/>
          <w:b/>
          <w:sz w:val="24"/>
          <w:szCs w:val="24"/>
        </w:rPr>
        <w:t>В</w:t>
      </w:r>
      <w:r w:rsidR="00347E93" w:rsidRPr="009E419B">
        <w:rPr>
          <w:rFonts w:ascii="Times New Roman" w:hAnsi="Times New Roman" w:cs="Times New Roman"/>
          <w:b/>
          <w:sz w:val="24"/>
          <w:szCs w:val="24"/>
        </w:rPr>
        <w:t>иды и</w:t>
      </w:r>
      <w:r w:rsidRPr="009E419B">
        <w:rPr>
          <w:rFonts w:ascii="Times New Roman" w:hAnsi="Times New Roman" w:cs="Times New Roman"/>
          <w:b/>
          <w:sz w:val="24"/>
          <w:szCs w:val="24"/>
        </w:rPr>
        <w:t xml:space="preserve"> размеры персональных выплат работникам </w:t>
      </w:r>
      <w:r w:rsidR="007C16FD" w:rsidRPr="009E419B">
        <w:rPr>
          <w:rFonts w:ascii="Times New Roman" w:hAnsi="Times New Roman" w:cs="Times New Roman"/>
          <w:b/>
          <w:sz w:val="24"/>
          <w:szCs w:val="24"/>
        </w:rPr>
        <w:t>муниципальных бюджетных и казенных образовательных учреждений, подведомственных управлению образования администрации Бирилюсского района</w:t>
      </w:r>
    </w:p>
    <w:tbl>
      <w:tblPr>
        <w:tblW w:w="10206" w:type="dxa"/>
        <w:tblInd w:w="-505" w:type="dxa"/>
        <w:tblLayout w:type="fixed"/>
        <w:tblCellMar>
          <w:top w:w="102" w:type="dxa"/>
          <w:left w:w="62" w:type="dxa"/>
          <w:bottom w:w="102" w:type="dxa"/>
          <w:right w:w="62" w:type="dxa"/>
        </w:tblCellMar>
        <w:tblLook w:val="0000"/>
      </w:tblPr>
      <w:tblGrid>
        <w:gridCol w:w="959"/>
        <w:gridCol w:w="6520"/>
        <w:gridCol w:w="2727"/>
      </w:tblGrid>
      <w:tr w:rsidR="0029598A" w:rsidRPr="009E419B" w:rsidTr="0029598A">
        <w:tc>
          <w:tcPr>
            <w:tcW w:w="959"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 xml:space="preserve">N </w:t>
            </w:r>
            <w:proofErr w:type="spellStart"/>
            <w:proofErr w:type="gramStart"/>
            <w:r w:rsidRPr="009E419B">
              <w:rPr>
                <w:rFonts w:ascii="Times New Roman" w:hAnsi="Times New Roman" w:cs="Times New Roman"/>
                <w:sz w:val="24"/>
                <w:szCs w:val="24"/>
              </w:rPr>
              <w:t>п</w:t>
            </w:r>
            <w:proofErr w:type="spellEnd"/>
            <w:proofErr w:type="gramEnd"/>
            <w:r w:rsidRPr="009E419B">
              <w:rPr>
                <w:rFonts w:ascii="Times New Roman" w:hAnsi="Times New Roman" w:cs="Times New Roman"/>
                <w:sz w:val="24"/>
                <w:szCs w:val="24"/>
              </w:rPr>
              <w:t>/</w:t>
            </w:r>
            <w:proofErr w:type="spellStart"/>
            <w:r w:rsidRPr="009E419B">
              <w:rPr>
                <w:rFonts w:ascii="Times New Roman" w:hAnsi="Times New Roman" w:cs="Times New Roman"/>
                <w:sz w:val="24"/>
                <w:szCs w:val="24"/>
              </w:rPr>
              <w:t>п</w:t>
            </w:r>
            <w:proofErr w:type="spellEnd"/>
          </w:p>
        </w:tc>
        <w:tc>
          <w:tcPr>
            <w:tcW w:w="6520"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Виды и условия персональных выплат</w:t>
            </w:r>
          </w:p>
        </w:tc>
        <w:tc>
          <w:tcPr>
            <w:tcW w:w="2727"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 xml:space="preserve">Предельный размер к окладу (должностному окладу), ставке заработной платы </w:t>
            </w:r>
            <w:hyperlink w:anchor="Par5362" w:tooltip="&lt;*&gt; Без учета повышающих коэффициентов." w:history="1">
              <w:r w:rsidRPr="009E419B">
                <w:rPr>
                  <w:rFonts w:ascii="Times New Roman" w:hAnsi="Times New Roman" w:cs="Times New Roman"/>
                  <w:sz w:val="24"/>
                  <w:szCs w:val="24"/>
                </w:rPr>
                <w:t>&lt;*&gt;</w:t>
              </w:r>
            </w:hyperlink>
          </w:p>
        </w:tc>
      </w:tr>
      <w:tr w:rsidR="0029598A" w:rsidRPr="009E419B" w:rsidTr="0029598A">
        <w:tc>
          <w:tcPr>
            <w:tcW w:w="959"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1</w:t>
            </w:r>
          </w:p>
        </w:tc>
        <w:tc>
          <w:tcPr>
            <w:tcW w:w="9247" w:type="dxa"/>
            <w:gridSpan w:val="2"/>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 xml:space="preserve">за опыт работы в занимаемой должности </w:t>
            </w:r>
            <w:hyperlink w:anchor="Par5363" w:tooltip="&lt;**&gt; Размеры выплат при наличии одновременно почетного звания и ученой степени суммируются. Для педагогических работников учитывается работа по профилю учреждения или профилю педагогической деятельности (преподаваемых дисциплин)." w:history="1">
              <w:r w:rsidRPr="009E419B">
                <w:rPr>
                  <w:rFonts w:ascii="Times New Roman" w:hAnsi="Times New Roman" w:cs="Times New Roman"/>
                  <w:sz w:val="24"/>
                  <w:szCs w:val="24"/>
                </w:rPr>
                <w:t>&lt;**&gt;</w:t>
              </w:r>
            </w:hyperlink>
          </w:p>
        </w:tc>
      </w:tr>
      <w:tr w:rsidR="0029598A" w:rsidRPr="009E419B" w:rsidTr="0029598A">
        <w:tc>
          <w:tcPr>
            <w:tcW w:w="959"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1.1</w:t>
            </w:r>
          </w:p>
        </w:tc>
        <w:tc>
          <w:tcPr>
            <w:tcW w:w="6520"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от 1 года до 5 лет:</w:t>
            </w:r>
          </w:p>
        </w:tc>
        <w:tc>
          <w:tcPr>
            <w:tcW w:w="2727"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5%</w:t>
            </w:r>
          </w:p>
        </w:tc>
      </w:tr>
      <w:tr w:rsidR="0029598A" w:rsidRPr="009E419B" w:rsidTr="007E2A02">
        <w:trPr>
          <w:trHeight w:val="890"/>
        </w:trPr>
        <w:tc>
          <w:tcPr>
            <w:tcW w:w="959" w:type="dxa"/>
            <w:vMerge w:val="restart"/>
            <w:tcBorders>
              <w:top w:val="single" w:sz="4" w:space="0" w:color="auto"/>
              <w:left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 xml:space="preserve">при наличии ученой степени кандидата наук </w:t>
            </w:r>
            <w:proofErr w:type="spellStart"/>
            <w:r w:rsidRPr="009E419B">
              <w:rPr>
                <w:rFonts w:ascii="Times New Roman" w:hAnsi="Times New Roman" w:cs="Times New Roman"/>
                <w:sz w:val="24"/>
                <w:szCs w:val="24"/>
              </w:rPr>
              <w:t>культурологии</w:t>
            </w:r>
            <w:proofErr w:type="spellEnd"/>
            <w:r w:rsidRPr="009E419B">
              <w:rPr>
                <w:rFonts w:ascii="Times New Roman" w:hAnsi="Times New Roman" w:cs="Times New Roman"/>
                <w:sz w:val="24"/>
                <w:szCs w:val="24"/>
              </w:rPr>
              <w:t xml:space="preserve">, искусствоведения </w:t>
            </w:r>
            <w:hyperlink w:anchor="Par5364" w:tooltip="&lt;***&gt; Производится при условии соответствия почетного звания, ученой степени профилю учреждения или профилю педагогической деятельности (преподаваемых дисциплин)." w:history="1">
              <w:r w:rsidRPr="009E419B">
                <w:rPr>
                  <w:rFonts w:ascii="Times New Roman" w:hAnsi="Times New Roman" w:cs="Times New Roman"/>
                  <w:sz w:val="24"/>
                  <w:szCs w:val="24"/>
                </w:rPr>
                <w:t>&lt;***&gt;</w:t>
              </w:r>
            </w:hyperlink>
          </w:p>
        </w:tc>
        <w:tc>
          <w:tcPr>
            <w:tcW w:w="2727"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15%</w:t>
            </w:r>
          </w:p>
        </w:tc>
      </w:tr>
      <w:tr w:rsidR="0029598A" w:rsidRPr="009E419B" w:rsidTr="0029598A">
        <w:trPr>
          <w:trHeight w:val="553"/>
        </w:trPr>
        <w:tc>
          <w:tcPr>
            <w:tcW w:w="959" w:type="dxa"/>
            <w:vMerge/>
            <w:tcBorders>
              <w:left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p>
        </w:tc>
        <w:tc>
          <w:tcPr>
            <w:tcW w:w="6520" w:type="dxa"/>
            <w:tcBorders>
              <w:top w:val="single" w:sz="4" w:space="0" w:color="auto"/>
              <w:left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 xml:space="preserve">при наличии ученой степени доктора наук </w:t>
            </w:r>
            <w:proofErr w:type="spellStart"/>
            <w:r w:rsidRPr="009E419B">
              <w:rPr>
                <w:rFonts w:ascii="Times New Roman" w:hAnsi="Times New Roman" w:cs="Times New Roman"/>
                <w:sz w:val="24"/>
                <w:szCs w:val="24"/>
              </w:rPr>
              <w:t>культурологии</w:t>
            </w:r>
            <w:proofErr w:type="spellEnd"/>
            <w:r w:rsidRPr="009E419B">
              <w:rPr>
                <w:rFonts w:ascii="Times New Roman" w:hAnsi="Times New Roman" w:cs="Times New Roman"/>
                <w:sz w:val="24"/>
                <w:szCs w:val="24"/>
              </w:rPr>
              <w:t xml:space="preserve">, искусствоведения </w:t>
            </w:r>
            <w:hyperlink w:anchor="Par5364" w:tooltip="&lt;***&gt; Производится при условии соответствия почетного звания, ученой степени профилю учреждения или профилю педагогической деятельности (преподаваемых дисциплин)." w:history="1">
              <w:r w:rsidRPr="009E419B">
                <w:rPr>
                  <w:rFonts w:ascii="Times New Roman" w:hAnsi="Times New Roman" w:cs="Times New Roman"/>
                  <w:sz w:val="24"/>
                  <w:szCs w:val="24"/>
                </w:rPr>
                <w:t>&lt;***&gt;</w:t>
              </w:r>
            </w:hyperlink>
          </w:p>
        </w:tc>
        <w:tc>
          <w:tcPr>
            <w:tcW w:w="2727" w:type="dxa"/>
            <w:tcBorders>
              <w:top w:val="single" w:sz="4" w:space="0" w:color="auto"/>
              <w:left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20%</w:t>
            </w:r>
          </w:p>
        </w:tc>
      </w:tr>
      <w:tr w:rsidR="0029598A" w:rsidRPr="009E419B" w:rsidTr="007E2A02">
        <w:trPr>
          <w:trHeight w:val="838"/>
        </w:trPr>
        <w:tc>
          <w:tcPr>
            <w:tcW w:w="959" w:type="dxa"/>
            <w:vMerge/>
            <w:tcBorders>
              <w:left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p>
        </w:tc>
        <w:tc>
          <w:tcPr>
            <w:tcW w:w="6520" w:type="dxa"/>
            <w:tcBorders>
              <w:top w:val="single" w:sz="4" w:space="0" w:color="auto"/>
              <w:left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 xml:space="preserve">при наличии почетного звания, начинающегося со слова "Заслуженный" </w:t>
            </w:r>
            <w:hyperlink w:anchor="Par5364" w:tooltip="&lt;***&gt; Производится при условии соответствия почетного звания, ученой степени профилю учреждения или профилю педагогической деятельности (преподаваемых дисциплин)." w:history="1">
              <w:r w:rsidRPr="009E419B">
                <w:rPr>
                  <w:rFonts w:ascii="Times New Roman" w:hAnsi="Times New Roman" w:cs="Times New Roman"/>
                  <w:sz w:val="24"/>
                  <w:szCs w:val="24"/>
                </w:rPr>
                <w:t>&lt;***&gt;</w:t>
              </w:r>
            </w:hyperlink>
          </w:p>
        </w:tc>
        <w:tc>
          <w:tcPr>
            <w:tcW w:w="2727" w:type="dxa"/>
            <w:tcBorders>
              <w:top w:val="single" w:sz="4" w:space="0" w:color="auto"/>
              <w:left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15%</w:t>
            </w:r>
          </w:p>
        </w:tc>
      </w:tr>
      <w:tr w:rsidR="0029598A" w:rsidRPr="009E419B" w:rsidTr="007E2A02">
        <w:trPr>
          <w:trHeight w:val="826"/>
        </w:trPr>
        <w:tc>
          <w:tcPr>
            <w:tcW w:w="959" w:type="dxa"/>
            <w:vMerge/>
            <w:tcBorders>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 xml:space="preserve">при наличии почетного звания, начинающегося со слова "Народный" </w:t>
            </w:r>
            <w:hyperlink w:anchor="Par5364" w:tooltip="&lt;***&gt; Производится при условии соответствия почетного звания, ученой степени профилю учреждения или профилю педагогической деятельности (преподаваемых дисциплин)." w:history="1">
              <w:r w:rsidRPr="009E419B">
                <w:rPr>
                  <w:rFonts w:ascii="Times New Roman" w:hAnsi="Times New Roman" w:cs="Times New Roman"/>
                  <w:sz w:val="24"/>
                  <w:szCs w:val="24"/>
                </w:rPr>
                <w:t>&lt;***&gt;</w:t>
              </w:r>
            </w:hyperlink>
          </w:p>
        </w:tc>
        <w:tc>
          <w:tcPr>
            <w:tcW w:w="2727"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20%</w:t>
            </w:r>
          </w:p>
        </w:tc>
      </w:tr>
      <w:tr w:rsidR="0029598A" w:rsidRPr="009E419B" w:rsidTr="007E2A02">
        <w:trPr>
          <w:trHeight w:val="516"/>
        </w:trPr>
        <w:tc>
          <w:tcPr>
            <w:tcW w:w="959"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1.2</w:t>
            </w:r>
          </w:p>
        </w:tc>
        <w:tc>
          <w:tcPr>
            <w:tcW w:w="6520"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от 5 лет до 10 лет:</w:t>
            </w:r>
          </w:p>
        </w:tc>
        <w:tc>
          <w:tcPr>
            <w:tcW w:w="2727"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15%</w:t>
            </w:r>
          </w:p>
        </w:tc>
      </w:tr>
      <w:tr w:rsidR="0029598A" w:rsidRPr="009E419B" w:rsidTr="0029598A">
        <w:trPr>
          <w:trHeight w:val="813"/>
        </w:trPr>
        <w:tc>
          <w:tcPr>
            <w:tcW w:w="959"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p>
          <w:p w:rsidR="0029598A" w:rsidRPr="009E419B" w:rsidRDefault="0029598A" w:rsidP="003D6E13">
            <w:pPr>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 xml:space="preserve">при наличии ученой степени кандидата наук </w:t>
            </w:r>
            <w:proofErr w:type="spellStart"/>
            <w:r w:rsidRPr="009E419B">
              <w:rPr>
                <w:rFonts w:ascii="Times New Roman" w:hAnsi="Times New Roman" w:cs="Times New Roman"/>
                <w:sz w:val="24"/>
                <w:szCs w:val="24"/>
              </w:rPr>
              <w:t>культурологии</w:t>
            </w:r>
            <w:proofErr w:type="spellEnd"/>
            <w:r w:rsidRPr="009E419B">
              <w:rPr>
                <w:rFonts w:ascii="Times New Roman" w:hAnsi="Times New Roman" w:cs="Times New Roman"/>
                <w:sz w:val="24"/>
                <w:szCs w:val="24"/>
              </w:rPr>
              <w:t xml:space="preserve">, искусствоведения </w:t>
            </w:r>
            <w:hyperlink w:anchor="Par5364" w:tooltip="&lt;***&gt; Производится при условии соответствия почетного звания, ученой степени профилю учреждения или профилю педагогической деятельности (преподаваемых дисциплин)." w:history="1">
              <w:r w:rsidRPr="009E419B">
                <w:rPr>
                  <w:rFonts w:ascii="Times New Roman" w:hAnsi="Times New Roman" w:cs="Times New Roman"/>
                  <w:sz w:val="24"/>
                  <w:szCs w:val="24"/>
                </w:rPr>
                <w:t>&lt;***&gt;</w:t>
              </w:r>
            </w:hyperlink>
          </w:p>
        </w:tc>
        <w:tc>
          <w:tcPr>
            <w:tcW w:w="2727"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25%</w:t>
            </w:r>
          </w:p>
        </w:tc>
      </w:tr>
      <w:tr w:rsidR="0029598A" w:rsidRPr="009E419B" w:rsidTr="0029598A">
        <w:tc>
          <w:tcPr>
            <w:tcW w:w="959"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 xml:space="preserve">при наличии ученой степени доктора наук </w:t>
            </w:r>
            <w:proofErr w:type="spellStart"/>
            <w:r w:rsidRPr="009E419B">
              <w:rPr>
                <w:rFonts w:ascii="Times New Roman" w:hAnsi="Times New Roman" w:cs="Times New Roman"/>
                <w:sz w:val="24"/>
                <w:szCs w:val="24"/>
              </w:rPr>
              <w:t>культурологии</w:t>
            </w:r>
            <w:proofErr w:type="spellEnd"/>
            <w:r w:rsidRPr="009E419B">
              <w:rPr>
                <w:rFonts w:ascii="Times New Roman" w:hAnsi="Times New Roman" w:cs="Times New Roman"/>
                <w:sz w:val="24"/>
                <w:szCs w:val="24"/>
              </w:rPr>
              <w:t xml:space="preserve">, искусствоведения </w:t>
            </w:r>
            <w:hyperlink w:anchor="Par5364" w:tooltip="&lt;***&gt; Производится при условии соответствия почетного звания, ученой степени профилю учреждения или профилю педагогической деятельности (преподаваемых дисциплин)." w:history="1">
              <w:r w:rsidRPr="009E419B">
                <w:rPr>
                  <w:rFonts w:ascii="Times New Roman" w:hAnsi="Times New Roman" w:cs="Times New Roman"/>
                  <w:sz w:val="24"/>
                  <w:szCs w:val="24"/>
                </w:rPr>
                <w:t>&lt;***&gt;</w:t>
              </w:r>
            </w:hyperlink>
          </w:p>
        </w:tc>
        <w:tc>
          <w:tcPr>
            <w:tcW w:w="2727"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30%</w:t>
            </w:r>
          </w:p>
        </w:tc>
      </w:tr>
      <w:tr w:rsidR="0029598A" w:rsidRPr="009E419B" w:rsidTr="0029598A">
        <w:trPr>
          <w:trHeight w:val="671"/>
        </w:trPr>
        <w:tc>
          <w:tcPr>
            <w:tcW w:w="959" w:type="dxa"/>
            <w:vMerge w:val="restart"/>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p>
        </w:tc>
        <w:tc>
          <w:tcPr>
            <w:tcW w:w="6520" w:type="dxa"/>
            <w:tcBorders>
              <w:top w:val="single" w:sz="4" w:space="0" w:color="auto"/>
              <w:left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 xml:space="preserve">при наличии почетного звания, начинающегося со слова "Заслуженный" </w:t>
            </w:r>
            <w:hyperlink w:anchor="Par5364" w:tooltip="&lt;***&gt; Производится при условии соответствия почетного звания, ученой степени профилю учреждения или профилю педагогической деятельности (преподаваемых дисциплин)." w:history="1">
              <w:r w:rsidRPr="009E419B">
                <w:rPr>
                  <w:rFonts w:ascii="Times New Roman" w:hAnsi="Times New Roman" w:cs="Times New Roman"/>
                  <w:sz w:val="24"/>
                  <w:szCs w:val="24"/>
                </w:rPr>
                <w:t>&lt;***&gt;</w:t>
              </w:r>
            </w:hyperlink>
          </w:p>
        </w:tc>
        <w:tc>
          <w:tcPr>
            <w:tcW w:w="2727" w:type="dxa"/>
            <w:tcBorders>
              <w:top w:val="single" w:sz="4" w:space="0" w:color="auto"/>
              <w:left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25%</w:t>
            </w:r>
          </w:p>
        </w:tc>
      </w:tr>
      <w:tr w:rsidR="0029598A" w:rsidRPr="009E419B" w:rsidTr="0029598A">
        <w:tc>
          <w:tcPr>
            <w:tcW w:w="959" w:type="dxa"/>
            <w:vMerge/>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 xml:space="preserve">при наличии почетного звания, начинающегося со слова "Народный" </w:t>
            </w:r>
            <w:hyperlink w:anchor="Par5364" w:tooltip="&lt;***&gt; Производится при условии соответствия почетного звания, ученой степени профилю учреждения или профилю педагогической деятельности (преподаваемых дисциплин)." w:history="1">
              <w:r w:rsidRPr="009E419B">
                <w:rPr>
                  <w:rFonts w:ascii="Times New Roman" w:hAnsi="Times New Roman" w:cs="Times New Roman"/>
                  <w:sz w:val="24"/>
                  <w:szCs w:val="24"/>
                </w:rPr>
                <w:t>&lt;***&gt;</w:t>
              </w:r>
            </w:hyperlink>
          </w:p>
        </w:tc>
        <w:tc>
          <w:tcPr>
            <w:tcW w:w="2727"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30%</w:t>
            </w:r>
          </w:p>
        </w:tc>
      </w:tr>
      <w:tr w:rsidR="0029598A" w:rsidRPr="009E419B" w:rsidTr="0029598A">
        <w:trPr>
          <w:trHeight w:val="597"/>
        </w:trPr>
        <w:tc>
          <w:tcPr>
            <w:tcW w:w="959" w:type="dxa"/>
            <w:vMerge w:val="restart"/>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1.3</w:t>
            </w:r>
          </w:p>
        </w:tc>
        <w:tc>
          <w:tcPr>
            <w:tcW w:w="6520"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свыше 10 лет:</w:t>
            </w:r>
          </w:p>
        </w:tc>
        <w:tc>
          <w:tcPr>
            <w:tcW w:w="2727"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25%</w:t>
            </w:r>
          </w:p>
        </w:tc>
      </w:tr>
      <w:tr w:rsidR="0029598A" w:rsidRPr="009E419B" w:rsidTr="0029598A">
        <w:trPr>
          <w:trHeight w:val="597"/>
        </w:trPr>
        <w:tc>
          <w:tcPr>
            <w:tcW w:w="959" w:type="dxa"/>
            <w:vMerge/>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p>
        </w:tc>
        <w:tc>
          <w:tcPr>
            <w:tcW w:w="6520" w:type="dxa"/>
            <w:tcBorders>
              <w:top w:val="single" w:sz="4" w:space="0" w:color="auto"/>
              <w:left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 xml:space="preserve">при наличии ученой степени кандидата наук </w:t>
            </w:r>
            <w:proofErr w:type="spellStart"/>
            <w:r w:rsidRPr="009E419B">
              <w:rPr>
                <w:rFonts w:ascii="Times New Roman" w:hAnsi="Times New Roman" w:cs="Times New Roman"/>
                <w:sz w:val="24"/>
                <w:szCs w:val="24"/>
              </w:rPr>
              <w:t>культурологии</w:t>
            </w:r>
            <w:proofErr w:type="spellEnd"/>
            <w:r w:rsidRPr="009E419B">
              <w:rPr>
                <w:rFonts w:ascii="Times New Roman" w:hAnsi="Times New Roman" w:cs="Times New Roman"/>
                <w:sz w:val="24"/>
                <w:szCs w:val="24"/>
              </w:rPr>
              <w:t xml:space="preserve">, искусствоведения </w:t>
            </w:r>
            <w:hyperlink w:anchor="Par5364" w:tooltip="&lt;***&gt; Производится при условии соответствия почетного звания, ученой степени профилю учреждения или профилю педагогической деятельности (преподаваемых дисциплин)." w:history="1">
              <w:r w:rsidRPr="009E419B">
                <w:rPr>
                  <w:rFonts w:ascii="Times New Roman" w:hAnsi="Times New Roman" w:cs="Times New Roman"/>
                  <w:sz w:val="24"/>
                  <w:szCs w:val="24"/>
                </w:rPr>
                <w:t>&lt;***&gt;</w:t>
              </w:r>
            </w:hyperlink>
          </w:p>
        </w:tc>
        <w:tc>
          <w:tcPr>
            <w:tcW w:w="2727" w:type="dxa"/>
            <w:tcBorders>
              <w:top w:val="single" w:sz="4" w:space="0" w:color="auto"/>
              <w:left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35%</w:t>
            </w:r>
          </w:p>
        </w:tc>
      </w:tr>
      <w:tr w:rsidR="0029598A" w:rsidRPr="009E419B" w:rsidTr="0029598A">
        <w:trPr>
          <w:trHeight w:val="597"/>
        </w:trPr>
        <w:tc>
          <w:tcPr>
            <w:tcW w:w="959" w:type="dxa"/>
            <w:vMerge/>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p>
        </w:tc>
        <w:tc>
          <w:tcPr>
            <w:tcW w:w="6520" w:type="dxa"/>
            <w:tcBorders>
              <w:top w:val="single" w:sz="4" w:space="0" w:color="auto"/>
              <w:left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 xml:space="preserve">при наличии ученой степени доктора наук </w:t>
            </w:r>
            <w:proofErr w:type="spellStart"/>
            <w:r w:rsidRPr="009E419B">
              <w:rPr>
                <w:rFonts w:ascii="Times New Roman" w:hAnsi="Times New Roman" w:cs="Times New Roman"/>
                <w:sz w:val="24"/>
                <w:szCs w:val="24"/>
              </w:rPr>
              <w:t>культурологии</w:t>
            </w:r>
            <w:proofErr w:type="spellEnd"/>
            <w:r w:rsidRPr="009E419B">
              <w:rPr>
                <w:rFonts w:ascii="Times New Roman" w:hAnsi="Times New Roman" w:cs="Times New Roman"/>
                <w:sz w:val="24"/>
                <w:szCs w:val="24"/>
              </w:rPr>
              <w:t xml:space="preserve">, искусствоведения </w:t>
            </w:r>
            <w:hyperlink w:anchor="Par5364" w:tooltip="&lt;***&gt; Производится при условии соответствия почетного звания, ученой степени профилю учреждения или профилю педагогической деятельности (преподаваемых дисциплин)." w:history="1">
              <w:r w:rsidRPr="009E419B">
                <w:rPr>
                  <w:rFonts w:ascii="Times New Roman" w:hAnsi="Times New Roman" w:cs="Times New Roman"/>
                  <w:sz w:val="24"/>
                  <w:szCs w:val="24"/>
                </w:rPr>
                <w:t>&lt;***&gt;</w:t>
              </w:r>
            </w:hyperlink>
          </w:p>
        </w:tc>
        <w:tc>
          <w:tcPr>
            <w:tcW w:w="2727" w:type="dxa"/>
            <w:tcBorders>
              <w:top w:val="single" w:sz="4" w:space="0" w:color="auto"/>
              <w:left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40%</w:t>
            </w:r>
          </w:p>
        </w:tc>
      </w:tr>
      <w:tr w:rsidR="0029598A" w:rsidRPr="009E419B" w:rsidTr="0029598A">
        <w:trPr>
          <w:trHeight w:val="597"/>
        </w:trPr>
        <w:tc>
          <w:tcPr>
            <w:tcW w:w="959" w:type="dxa"/>
            <w:vMerge/>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p>
        </w:tc>
        <w:tc>
          <w:tcPr>
            <w:tcW w:w="6520" w:type="dxa"/>
            <w:tcBorders>
              <w:top w:val="single" w:sz="4" w:space="0" w:color="auto"/>
              <w:left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 xml:space="preserve">при наличии почетного звания, начинающегося со слова "Заслуженный" </w:t>
            </w:r>
            <w:hyperlink w:anchor="Par5364" w:tooltip="&lt;***&gt; Производится при условии соответствия почетного звания, ученой степени профилю учреждения или профилю педагогической деятельности (преподаваемых дисциплин)." w:history="1">
              <w:r w:rsidRPr="009E419B">
                <w:rPr>
                  <w:rFonts w:ascii="Times New Roman" w:hAnsi="Times New Roman" w:cs="Times New Roman"/>
                  <w:sz w:val="24"/>
                  <w:szCs w:val="24"/>
                </w:rPr>
                <w:t>&lt;***&gt;</w:t>
              </w:r>
            </w:hyperlink>
          </w:p>
        </w:tc>
        <w:tc>
          <w:tcPr>
            <w:tcW w:w="2727" w:type="dxa"/>
            <w:tcBorders>
              <w:top w:val="single" w:sz="4" w:space="0" w:color="auto"/>
              <w:left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35%</w:t>
            </w:r>
          </w:p>
        </w:tc>
      </w:tr>
      <w:tr w:rsidR="0029598A" w:rsidRPr="009E419B" w:rsidTr="0029598A">
        <w:tc>
          <w:tcPr>
            <w:tcW w:w="959" w:type="dxa"/>
            <w:vMerge/>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 xml:space="preserve">при наличии почетного звания, начинающегося со слова "Народный" </w:t>
            </w:r>
            <w:hyperlink w:anchor="Par5364" w:tooltip="&lt;***&gt; Производится при условии соответствия почетного звания, ученой степени профилю учреждения или профилю педагогической деятельности (преподаваемых дисциплин)." w:history="1">
              <w:r w:rsidRPr="009E419B">
                <w:rPr>
                  <w:rFonts w:ascii="Times New Roman" w:hAnsi="Times New Roman" w:cs="Times New Roman"/>
                  <w:sz w:val="24"/>
                  <w:szCs w:val="24"/>
                </w:rPr>
                <w:t>&lt;***&gt;</w:t>
              </w:r>
            </w:hyperlink>
          </w:p>
        </w:tc>
        <w:tc>
          <w:tcPr>
            <w:tcW w:w="2727"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40%</w:t>
            </w:r>
          </w:p>
        </w:tc>
      </w:tr>
      <w:tr w:rsidR="0029598A" w:rsidRPr="009E419B" w:rsidTr="0029598A">
        <w:tc>
          <w:tcPr>
            <w:tcW w:w="959"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2</w:t>
            </w:r>
          </w:p>
        </w:tc>
        <w:tc>
          <w:tcPr>
            <w:tcW w:w="9247" w:type="dxa"/>
            <w:gridSpan w:val="2"/>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за сложность, напряженность и особый режим работы</w:t>
            </w:r>
          </w:p>
        </w:tc>
      </w:tr>
      <w:tr w:rsidR="0029598A" w:rsidRPr="009E419B" w:rsidTr="0029598A">
        <w:tc>
          <w:tcPr>
            <w:tcW w:w="959" w:type="dxa"/>
            <w:vMerge w:val="restart"/>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2.1</w:t>
            </w:r>
          </w:p>
        </w:tc>
        <w:tc>
          <w:tcPr>
            <w:tcW w:w="6520"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проверка письменных работ (пропорционально нагрузке):</w:t>
            </w:r>
          </w:p>
        </w:tc>
        <w:tc>
          <w:tcPr>
            <w:tcW w:w="2727"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p>
        </w:tc>
      </w:tr>
      <w:tr w:rsidR="0029598A" w:rsidRPr="009E419B" w:rsidTr="0029598A">
        <w:tc>
          <w:tcPr>
            <w:tcW w:w="959" w:type="dxa"/>
            <w:vMerge/>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учителям истории, биологии и географии</w:t>
            </w:r>
          </w:p>
        </w:tc>
        <w:tc>
          <w:tcPr>
            <w:tcW w:w="2727"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5%</w:t>
            </w:r>
          </w:p>
        </w:tc>
      </w:tr>
      <w:tr w:rsidR="0029598A" w:rsidRPr="009E419B" w:rsidTr="0029598A">
        <w:tc>
          <w:tcPr>
            <w:tcW w:w="959" w:type="dxa"/>
            <w:vMerge/>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учителям физики, химии, иностранного языка</w:t>
            </w:r>
          </w:p>
        </w:tc>
        <w:tc>
          <w:tcPr>
            <w:tcW w:w="2727"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10%</w:t>
            </w:r>
          </w:p>
        </w:tc>
      </w:tr>
      <w:tr w:rsidR="0029598A" w:rsidRPr="009E419B" w:rsidTr="0029598A">
        <w:tc>
          <w:tcPr>
            <w:tcW w:w="959" w:type="dxa"/>
            <w:vMerge/>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учителям математики</w:t>
            </w:r>
          </w:p>
        </w:tc>
        <w:tc>
          <w:tcPr>
            <w:tcW w:w="2727"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20%</w:t>
            </w:r>
          </w:p>
        </w:tc>
      </w:tr>
      <w:tr w:rsidR="0029598A" w:rsidRPr="009E419B" w:rsidTr="0029598A">
        <w:tc>
          <w:tcPr>
            <w:tcW w:w="959" w:type="dxa"/>
            <w:vMerge/>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учителям русского языка, литературы</w:t>
            </w:r>
          </w:p>
        </w:tc>
        <w:tc>
          <w:tcPr>
            <w:tcW w:w="2727"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25%</w:t>
            </w:r>
          </w:p>
        </w:tc>
      </w:tr>
      <w:tr w:rsidR="0029598A" w:rsidRPr="009E419B" w:rsidTr="0029598A">
        <w:trPr>
          <w:trHeight w:val="441"/>
        </w:trPr>
        <w:tc>
          <w:tcPr>
            <w:tcW w:w="959" w:type="dxa"/>
            <w:vMerge/>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p>
        </w:tc>
        <w:tc>
          <w:tcPr>
            <w:tcW w:w="6520" w:type="dxa"/>
            <w:tcBorders>
              <w:top w:val="single" w:sz="4" w:space="0" w:color="auto"/>
              <w:left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учителям начальных классов</w:t>
            </w:r>
          </w:p>
        </w:tc>
        <w:tc>
          <w:tcPr>
            <w:tcW w:w="2727" w:type="dxa"/>
            <w:tcBorders>
              <w:top w:val="single" w:sz="4" w:space="0" w:color="auto"/>
              <w:left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20%</w:t>
            </w:r>
          </w:p>
        </w:tc>
      </w:tr>
      <w:tr w:rsidR="0029598A" w:rsidRPr="009E419B" w:rsidTr="0029598A">
        <w:trPr>
          <w:trHeight w:val="506"/>
        </w:trPr>
        <w:tc>
          <w:tcPr>
            <w:tcW w:w="959"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2.2</w:t>
            </w:r>
          </w:p>
        </w:tc>
        <w:tc>
          <w:tcPr>
            <w:tcW w:w="6520"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 xml:space="preserve">за классное руководство, кураторство </w:t>
            </w:r>
            <w:hyperlink w:anchor="Par5365" w:tooltip="&lt;****&gt; Вознаграждение выплачивается педагогическим работникам общеобразовательных учреждений, профессиональных образовательных учреждений (далее - образовательные учреждения)." w:history="1">
              <w:r w:rsidRPr="009E419B">
                <w:rPr>
                  <w:rFonts w:ascii="Times New Roman" w:hAnsi="Times New Roman" w:cs="Times New Roman"/>
                  <w:sz w:val="24"/>
                  <w:szCs w:val="24"/>
                </w:rPr>
                <w:t>&lt;****&gt;</w:t>
              </w:r>
            </w:hyperlink>
          </w:p>
        </w:tc>
        <w:tc>
          <w:tcPr>
            <w:tcW w:w="2727"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2700,0 рубля</w:t>
            </w:r>
          </w:p>
        </w:tc>
      </w:tr>
      <w:tr w:rsidR="0029598A" w:rsidRPr="009E419B" w:rsidTr="007E2A02">
        <w:trPr>
          <w:trHeight w:val="872"/>
        </w:trPr>
        <w:tc>
          <w:tcPr>
            <w:tcW w:w="959" w:type="dxa"/>
            <w:vMerge w:val="restart"/>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2.3</w:t>
            </w:r>
          </w:p>
        </w:tc>
        <w:tc>
          <w:tcPr>
            <w:tcW w:w="6520"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 xml:space="preserve">за заведование элементами инфраструктуры </w:t>
            </w:r>
            <w:hyperlink w:anchor="Par5369" w:tooltip="&lt;*****&gt; От минимального оклада (должностного оклада), ставки заработной платы, без учета нагрузки." w:history="1">
              <w:r w:rsidRPr="009E419B">
                <w:rPr>
                  <w:rFonts w:ascii="Times New Roman" w:hAnsi="Times New Roman" w:cs="Times New Roman"/>
                  <w:sz w:val="24"/>
                  <w:szCs w:val="24"/>
                </w:rPr>
                <w:t>&lt;*****&gt;</w:t>
              </w:r>
            </w:hyperlink>
            <w:r w:rsidRPr="009E419B">
              <w:rPr>
                <w:rFonts w:ascii="Times New Roman" w:hAnsi="Times New Roman" w:cs="Times New Roman"/>
                <w:sz w:val="24"/>
                <w:szCs w:val="24"/>
              </w:rPr>
              <w:t>:</w:t>
            </w:r>
          </w:p>
        </w:tc>
        <w:tc>
          <w:tcPr>
            <w:tcW w:w="2727"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p>
        </w:tc>
      </w:tr>
      <w:tr w:rsidR="0029598A" w:rsidRPr="009E419B" w:rsidTr="0029598A">
        <w:tc>
          <w:tcPr>
            <w:tcW w:w="959" w:type="dxa"/>
            <w:vMerge/>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кабинетами, лабораториями</w:t>
            </w:r>
          </w:p>
        </w:tc>
        <w:tc>
          <w:tcPr>
            <w:tcW w:w="2727"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10%</w:t>
            </w:r>
          </w:p>
        </w:tc>
      </w:tr>
      <w:tr w:rsidR="0029598A" w:rsidRPr="009E419B" w:rsidTr="0029598A">
        <w:tc>
          <w:tcPr>
            <w:tcW w:w="959" w:type="dxa"/>
            <w:vMerge/>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учебно-опытными участками, мастерскими, музыкальными и спортивными залами</w:t>
            </w:r>
          </w:p>
        </w:tc>
        <w:tc>
          <w:tcPr>
            <w:tcW w:w="2727"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20%</w:t>
            </w:r>
          </w:p>
        </w:tc>
      </w:tr>
      <w:tr w:rsidR="0029598A" w:rsidRPr="009E419B" w:rsidTr="0029598A">
        <w:trPr>
          <w:trHeight w:val="722"/>
        </w:trPr>
        <w:tc>
          <w:tcPr>
            <w:tcW w:w="959"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2.4</w:t>
            </w:r>
          </w:p>
        </w:tc>
        <w:tc>
          <w:tcPr>
            <w:tcW w:w="6520"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шеф-поварам за контроль качества поставляемых продуктов при организации питания</w:t>
            </w:r>
          </w:p>
        </w:tc>
        <w:tc>
          <w:tcPr>
            <w:tcW w:w="2727"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20%</w:t>
            </w:r>
          </w:p>
        </w:tc>
      </w:tr>
      <w:tr w:rsidR="0029598A" w:rsidRPr="009E419B" w:rsidTr="0029598A">
        <w:tc>
          <w:tcPr>
            <w:tcW w:w="959" w:type="dxa"/>
            <w:tcBorders>
              <w:top w:val="single" w:sz="4" w:space="0" w:color="auto"/>
              <w:left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3</w:t>
            </w:r>
          </w:p>
        </w:tc>
        <w:tc>
          <w:tcPr>
            <w:tcW w:w="6520" w:type="dxa"/>
            <w:tcBorders>
              <w:top w:val="single" w:sz="4" w:space="0" w:color="auto"/>
              <w:left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молодым специалистам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районными муниципальными образовательными учреждениями, организациями, осуществляющими обучения либо продолжающим работу в образовательном учреждении).</w:t>
            </w:r>
          </w:p>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Персональная выплата устанавливается на срок первых пяти лет работы с момента окончания учебного заведения</w:t>
            </w:r>
          </w:p>
        </w:tc>
        <w:tc>
          <w:tcPr>
            <w:tcW w:w="2727" w:type="dxa"/>
            <w:tcBorders>
              <w:top w:val="single" w:sz="4" w:space="0" w:color="auto"/>
              <w:left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20%</w:t>
            </w:r>
          </w:p>
        </w:tc>
      </w:tr>
      <w:tr w:rsidR="0029598A" w:rsidRPr="009E419B" w:rsidTr="0029598A">
        <w:tc>
          <w:tcPr>
            <w:tcW w:w="959" w:type="dxa"/>
            <w:tcBorders>
              <w:top w:val="single" w:sz="4" w:space="0" w:color="auto"/>
              <w:left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4</w:t>
            </w:r>
          </w:p>
        </w:tc>
        <w:tc>
          <w:tcPr>
            <w:tcW w:w="6520" w:type="dxa"/>
            <w:tcBorders>
              <w:top w:val="single" w:sz="4" w:space="0" w:color="auto"/>
              <w:left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 xml:space="preserve">краевые выплаты воспитателям районных муниципальных бюджетных и казенных образовательных учреждений, реализующих основную общеобразовательную программу дошкольного образования детей </w:t>
            </w:r>
            <w:hyperlink w:anchor="Par5370" w:tooltip="&lt;******&gt; Краевые выплаты воспитателям образовательных учреждений, реализующих основную общеобразовательную программу дошкольного образования детей, устанавливаются на основании приказа руководителя учреждения в виде выплаты стимулирующего характера, входящей в" w:history="1">
              <w:r w:rsidRPr="009E419B">
                <w:rPr>
                  <w:rFonts w:ascii="Times New Roman" w:hAnsi="Times New Roman" w:cs="Times New Roman"/>
                  <w:sz w:val="24"/>
                  <w:szCs w:val="24"/>
                </w:rPr>
                <w:t>&lt;******&gt;</w:t>
              </w:r>
            </w:hyperlink>
          </w:p>
        </w:tc>
        <w:tc>
          <w:tcPr>
            <w:tcW w:w="2727" w:type="dxa"/>
            <w:tcBorders>
              <w:top w:val="single" w:sz="4" w:space="0" w:color="auto"/>
              <w:left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718,4 рубля</w:t>
            </w:r>
          </w:p>
        </w:tc>
      </w:tr>
      <w:tr w:rsidR="0029598A" w:rsidRPr="009E419B" w:rsidTr="0029598A">
        <w:tc>
          <w:tcPr>
            <w:tcW w:w="959"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5</w:t>
            </w:r>
          </w:p>
        </w:tc>
        <w:tc>
          <w:tcPr>
            <w:tcW w:w="9247" w:type="dxa"/>
            <w:gridSpan w:val="2"/>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районных муниципальных общеобразовательных организаций, осуществляющим классное руководство в классе, классе-комплекте,</w:t>
            </w:r>
          </w:p>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&lt;*******&gt;</w:t>
            </w:r>
          </w:p>
        </w:tc>
      </w:tr>
      <w:tr w:rsidR="0029598A" w:rsidRPr="009E419B" w:rsidTr="0029598A">
        <w:tc>
          <w:tcPr>
            <w:tcW w:w="959"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5.1</w:t>
            </w:r>
          </w:p>
        </w:tc>
        <w:tc>
          <w:tcPr>
            <w:tcW w:w="6520"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 xml:space="preserve">в одном классе, классе-комплекте </w:t>
            </w:r>
          </w:p>
        </w:tc>
        <w:tc>
          <w:tcPr>
            <w:tcW w:w="2727"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10000 рублей</w:t>
            </w:r>
          </w:p>
        </w:tc>
      </w:tr>
      <w:tr w:rsidR="0029598A" w:rsidRPr="009E419B" w:rsidTr="0029598A">
        <w:tc>
          <w:tcPr>
            <w:tcW w:w="959"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5.2</w:t>
            </w:r>
          </w:p>
        </w:tc>
        <w:tc>
          <w:tcPr>
            <w:tcW w:w="6520"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 xml:space="preserve">в двух и более классах, классах-комплектах </w:t>
            </w:r>
          </w:p>
        </w:tc>
        <w:tc>
          <w:tcPr>
            <w:tcW w:w="2727"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20000 рублей</w:t>
            </w:r>
          </w:p>
        </w:tc>
      </w:tr>
      <w:tr w:rsidR="0029598A" w:rsidRPr="009E419B" w:rsidTr="007E2A02">
        <w:trPr>
          <w:trHeight w:val="935"/>
        </w:trPr>
        <w:tc>
          <w:tcPr>
            <w:tcW w:w="959"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6</w:t>
            </w:r>
          </w:p>
        </w:tc>
        <w:tc>
          <w:tcPr>
            <w:tcW w:w="6520"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водителям автобусов, осуществляющих перевозку обучающихся</w:t>
            </w:r>
          </w:p>
        </w:tc>
        <w:tc>
          <w:tcPr>
            <w:tcW w:w="2727"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3848,0 рублей</w:t>
            </w:r>
          </w:p>
        </w:tc>
      </w:tr>
      <w:tr w:rsidR="0029598A" w:rsidRPr="009E419B" w:rsidTr="0029598A">
        <w:tc>
          <w:tcPr>
            <w:tcW w:w="959"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7</w:t>
            </w:r>
          </w:p>
        </w:tc>
        <w:tc>
          <w:tcPr>
            <w:tcW w:w="6520"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 xml:space="preserve">при наличии квалификационной категории "педагог-методист" или "педагог-наставник" </w:t>
            </w:r>
            <w:hyperlink w:anchor="Par5396" w:tooltip="&lt;********&gt; Выплата при наличии квалификационной категории &quot;педагог-методист&quot; или &quot;педагог-наставник&quot; устанавливается педагогическим работникам на основе показателей деятельности, не входящей в должностные обязанности по занимаемой в Учреждении должности, в соо" w:history="1">
              <w:r w:rsidRPr="009E419B">
                <w:rPr>
                  <w:rFonts w:ascii="Times New Roman" w:hAnsi="Times New Roman" w:cs="Times New Roman"/>
                  <w:sz w:val="24"/>
                  <w:szCs w:val="24"/>
                </w:rPr>
                <w:t>&lt;********&gt;</w:t>
              </w:r>
            </w:hyperlink>
          </w:p>
        </w:tc>
        <w:tc>
          <w:tcPr>
            <w:tcW w:w="2727" w:type="dxa"/>
            <w:tcBorders>
              <w:top w:val="single" w:sz="4" w:space="0" w:color="auto"/>
              <w:left w:val="single" w:sz="4" w:space="0" w:color="auto"/>
              <w:bottom w:val="single" w:sz="4" w:space="0" w:color="auto"/>
              <w:right w:val="single" w:sz="4" w:space="0" w:color="auto"/>
            </w:tcBorders>
          </w:tcPr>
          <w:p w:rsidR="0029598A" w:rsidRPr="009E419B" w:rsidRDefault="0029598A" w:rsidP="003D6E13">
            <w:pPr>
              <w:rPr>
                <w:rFonts w:ascii="Times New Roman" w:hAnsi="Times New Roman" w:cs="Times New Roman"/>
                <w:sz w:val="24"/>
                <w:szCs w:val="24"/>
              </w:rPr>
            </w:pPr>
            <w:r w:rsidRPr="009E419B">
              <w:rPr>
                <w:rFonts w:ascii="Times New Roman" w:hAnsi="Times New Roman" w:cs="Times New Roman"/>
                <w:sz w:val="24"/>
                <w:szCs w:val="24"/>
              </w:rPr>
              <w:t>2500 рублей</w:t>
            </w:r>
          </w:p>
        </w:tc>
      </w:tr>
      <w:tr w:rsidR="00106DCE" w:rsidRPr="009E419B" w:rsidTr="0029598A">
        <w:tc>
          <w:tcPr>
            <w:tcW w:w="959" w:type="dxa"/>
            <w:tcBorders>
              <w:top w:val="single" w:sz="4" w:space="0" w:color="auto"/>
              <w:left w:val="single" w:sz="4" w:space="0" w:color="auto"/>
              <w:bottom w:val="single" w:sz="4" w:space="0" w:color="auto"/>
              <w:right w:val="single" w:sz="4" w:space="0" w:color="auto"/>
            </w:tcBorders>
          </w:tcPr>
          <w:p w:rsidR="00106DCE" w:rsidRPr="009E419B" w:rsidRDefault="00106DCE" w:rsidP="003D6E13">
            <w:pPr>
              <w:rPr>
                <w:rFonts w:ascii="Times New Roman" w:hAnsi="Times New Roman" w:cs="Times New Roman"/>
                <w:sz w:val="24"/>
                <w:szCs w:val="24"/>
              </w:rPr>
            </w:pPr>
            <w:r>
              <w:rPr>
                <w:rFonts w:ascii="Times New Roman" w:hAnsi="Times New Roman" w:cs="Times New Roman"/>
                <w:sz w:val="24"/>
                <w:szCs w:val="24"/>
              </w:rPr>
              <w:t>8</w:t>
            </w:r>
          </w:p>
        </w:tc>
        <w:tc>
          <w:tcPr>
            <w:tcW w:w="6520" w:type="dxa"/>
            <w:tcBorders>
              <w:top w:val="single" w:sz="4" w:space="0" w:color="auto"/>
              <w:left w:val="single" w:sz="4" w:space="0" w:color="auto"/>
              <w:bottom w:val="single" w:sz="4" w:space="0" w:color="auto"/>
              <w:right w:val="single" w:sz="4" w:space="0" w:color="auto"/>
            </w:tcBorders>
          </w:tcPr>
          <w:p w:rsidR="00106DCE" w:rsidRPr="009E419B" w:rsidRDefault="00106DCE" w:rsidP="003D6E13">
            <w:pPr>
              <w:rPr>
                <w:rFonts w:ascii="Times New Roman" w:hAnsi="Times New Roman" w:cs="Times New Roman"/>
                <w:sz w:val="24"/>
                <w:szCs w:val="24"/>
              </w:rPr>
            </w:pPr>
            <w:r w:rsidRPr="00106DCE">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w:t>
            </w:r>
            <w:r w:rsidRPr="00106DCE">
              <w:rPr>
                <w:rFonts w:ascii="Times New Roman" w:hAnsi="Times New Roman" w:cs="Times New Roman"/>
                <w:sz w:val="24"/>
                <w:szCs w:val="24"/>
              </w:rPr>
              <w:br/>
            </w:r>
            <w:r w:rsidRPr="00106DCE">
              <w:rPr>
                <w:rFonts w:ascii="Times New Roman" w:hAnsi="Times New Roman" w:cs="Times New Roman"/>
                <w:sz w:val="24"/>
                <w:szCs w:val="24"/>
              </w:rPr>
              <w:lastRenderedPageBreak/>
              <w:t>с детскими общественными объединениями муниципальных образовательных организаций (но не более одной выплаты ежемесячного денежного вознаграждения одному педагогическому работнику муниципальной образовательной организации при осуществлении трудовых функций советника директора в двух и более образовательных организациях) &lt;*********&gt;</w:t>
            </w:r>
          </w:p>
        </w:tc>
        <w:tc>
          <w:tcPr>
            <w:tcW w:w="2727" w:type="dxa"/>
            <w:tcBorders>
              <w:top w:val="single" w:sz="4" w:space="0" w:color="auto"/>
              <w:left w:val="single" w:sz="4" w:space="0" w:color="auto"/>
              <w:bottom w:val="single" w:sz="4" w:space="0" w:color="auto"/>
              <w:right w:val="single" w:sz="4" w:space="0" w:color="auto"/>
            </w:tcBorders>
          </w:tcPr>
          <w:p w:rsidR="00106DCE" w:rsidRPr="009E419B" w:rsidRDefault="00106DCE" w:rsidP="003D6E13">
            <w:pPr>
              <w:rPr>
                <w:rFonts w:ascii="Times New Roman" w:hAnsi="Times New Roman" w:cs="Times New Roman"/>
                <w:sz w:val="24"/>
                <w:szCs w:val="24"/>
              </w:rPr>
            </w:pPr>
            <w:r w:rsidRPr="00106DCE">
              <w:rPr>
                <w:rFonts w:ascii="Times New Roman" w:hAnsi="Times New Roman" w:cs="Times New Roman"/>
                <w:sz w:val="24"/>
                <w:szCs w:val="24"/>
              </w:rPr>
              <w:lastRenderedPageBreak/>
              <w:t>5000 рублей</w:t>
            </w:r>
          </w:p>
        </w:tc>
      </w:tr>
    </w:tbl>
    <w:p w:rsidR="0029598A" w:rsidRPr="009E419B" w:rsidRDefault="0029598A" w:rsidP="00BC6161">
      <w:pPr>
        <w:jc w:val="both"/>
        <w:rPr>
          <w:rFonts w:ascii="Times New Roman" w:hAnsi="Times New Roman" w:cs="Times New Roman"/>
          <w:sz w:val="24"/>
          <w:szCs w:val="24"/>
        </w:rPr>
      </w:pPr>
      <w:r w:rsidRPr="009E419B">
        <w:rPr>
          <w:rFonts w:ascii="Times New Roman" w:hAnsi="Times New Roman" w:cs="Times New Roman"/>
          <w:sz w:val="24"/>
          <w:szCs w:val="24"/>
        </w:rPr>
        <w:lastRenderedPageBreak/>
        <w:t>--------------------------------</w:t>
      </w:r>
    </w:p>
    <w:p w:rsidR="0029598A" w:rsidRPr="009E419B" w:rsidRDefault="0029598A" w:rsidP="00106DCE">
      <w:pPr>
        <w:spacing w:line="240" w:lineRule="auto"/>
        <w:jc w:val="both"/>
        <w:rPr>
          <w:rFonts w:ascii="Times New Roman" w:hAnsi="Times New Roman" w:cs="Times New Roman"/>
          <w:sz w:val="24"/>
          <w:szCs w:val="24"/>
        </w:rPr>
      </w:pPr>
      <w:bookmarkStart w:id="1" w:name="Par5362"/>
      <w:bookmarkEnd w:id="1"/>
      <w:r w:rsidRPr="009E419B">
        <w:rPr>
          <w:rFonts w:ascii="Times New Roman" w:hAnsi="Times New Roman" w:cs="Times New Roman"/>
          <w:sz w:val="24"/>
          <w:szCs w:val="24"/>
        </w:rPr>
        <w:t>&lt;*&gt; Без учета повышающих коэффициентов.</w:t>
      </w:r>
    </w:p>
    <w:p w:rsidR="0029598A" w:rsidRPr="009E419B" w:rsidRDefault="0029598A" w:rsidP="00106DCE">
      <w:pPr>
        <w:spacing w:line="240" w:lineRule="auto"/>
        <w:jc w:val="both"/>
        <w:rPr>
          <w:rFonts w:ascii="Times New Roman" w:hAnsi="Times New Roman" w:cs="Times New Roman"/>
          <w:sz w:val="24"/>
          <w:szCs w:val="24"/>
        </w:rPr>
      </w:pPr>
      <w:bookmarkStart w:id="2" w:name="Par5363"/>
      <w:bookmarkEnd w:id="2"/>
      <w:r w:rsidRPr="009E419B">
        <w:rPr>
          <w:rFonts w:ascii="Times New Roman" w:hAnsi="Times New Roman" w:cs="Times New Roman"/>
          <w:sz w:val="24"/>
          <w:szCs w:val="24"/>
        </w:rPr>
        <w:t>&lt;**&gt; Размеры выплат при наличии одновременно почетного звания и ученой степени суммируются. Для педагогических работников учитывается работа по профилю учреждения или профилю педагогической деятельности (преподаваемых дисциплин).</w:t>
      </w:r>
    </w:p>
    <w:p w:rsidR="0029598A" w:rsidRPr="009E419B" w:rsidRDefault="0029598A" w:rsidP="00106DCE">
      <w:pPr>
        <w:spacing w:line="240" w:lineRule="auto"/>
        <w:jc w:val="both"/>
        <w:rPr>
          <w:rFonts w:ascii="Times New Roman" w:hAnsi="Times New Roman" w:cs="Times New Roman"/>
          <w:sz w:val="24"/>
          <w:szCs w:val="24"/>
        </w:rPr>
      </w:pPr>
      <w:bookmarkStart w:id="3" w:name="Par5364"/>
      <w:bookmarkEnd w:id="3"/>
      <w:r w:rsidRPr="009E419B">
        <w:rPr>
          <w:rFonts w:ascii="Times New Roman" w:hAnsi="Times New Roman" w:cs="Times New Roman"/>
          <w:sz w:val="24"/>
          <w:szCs w:val="24"/>
        </w:rPr>
        <w:t>&lt;***&gt; Производится при условии соответствия почетного звания, ученой степени профилю учреждения или профилю педагогической деятельности (преподаваемых дисциплин).</w:t>
      </w:r>
    </w:p>
    <w:p w:rsidR="0029598A" w:rsidRPr="009E419B" w:rsidRDefault="0029598A" w:rsidP="00106DCE">
      <w:pPr>
        <w:spacing w:line="240" w:lineRule="auto"/>
        <w:jc w:val="both"/>
        <w:rPr>
          <w:rFonts w:ascii="Times New Roman" w:hAnsi="Times New Roman" w:cs="Times New Roman"/>
          <w:sz w:val="24"/>
          <w:szCs w:val="24"/>
        </w:rPr>
      </w:pPr>
      <w:bookmarkStart w:id="4" w:name="Par5365"/>
      <w:bookmarkEnd w:id="4"/>
      <w:r w:rsidRPr="009E419B">
        <w:rPr>
          <w:rFonts w:ascii="Times New Roman" w:hAnsi="Times New Roman" w:cs="Times New Roman"/>
          <w:sz w:val="24"/>
          <w:szCs w:val="24"/>
        </w:rPr>
        <w:t>&lt;****&gt; Вознаграждение выплачивается педагогическим работникам общеобразовательных учреждений, профессиональных образовательных учреждений (далее - образовательные учреждения).</w:t>
      </w:r>
    </w:p>
    <w:p w:rsidR="0029598A" w:rsidRPr="009E419B" w:rsidRDefault="0029598A" w:rsidP="00106DCE">
      <w:pPr>
        <w:spacing w:line="240" w:lineRule="auto"/>
        <w:jc w:val="both"/>
        <w:rPr>
          <w:rFonts w:ascii="Times New Roman" w:hAnsi="Times New Roman" w:cs="Times New Roman"/>
          <w:sz w:val="24"/>
          <w:szCs w:val="24"/>
        </w:rPr>
      </w:pPr>
      <w:proofErr w:type="gramStart"/>
      <w:r w:rsidRPr="009E419B">
        <w:rPr>
          <w:rFonts w:ascii="Times New Roman" w:hAnsi="Times New Roman" w:cs="Times New Roman"/>
          <w:sz w:val="24"/>
          <w:szCs w:val="24"/>
        </w:rPr>
        <w:t xml:space="preserve">Размер выплаты педагогическим работникам за выполнение функций классного руководителя, куратора определяется исходя из расчета 2700,0 рубля в месяц за выполнение функций классного руководителя, куратора в классе (группе) с наполняемостью не менее 25 человек, за исключением классов (групп), комплектование которых осуществляется в соответствии с </w:t>
      </w:r>
      <w:hyperlink r:id="rId29" w:history="1">
        <w:r w:rsidRPr="009E419B">
          <w:rPr>
            <w:rFonts w:ascii="Times New Roman" w:hAnsi="Times New Roman" w:cs="Times New Roman"/>
            <w:sz w:val="24"/>
            <w:szCs w:val="24"/>
          </w:rPr>
          <w:t>Постановлением</w:t>
        </w:r>
      </w:hyperlink>
      <w:r w:rsidRPr="009E419B">
        <w:rPr>
          <w:rFonts w:ascii="Times New Roman" w:hAnsi="Times New Roman" w:cs="Times New Roman"/>
          <w:sz w:val="24"/>
          <w:szCs w:val="24"/>
        </w:rPr>
        <w:t xml:space="preserve"> Главного государственного санитарного врача РФ от 10.07.2015 N 26 "Об утверждении </w:t>
      </w:r>
      <w:proofErr w:type="spellStart"/>
      <w:r w:rsidRPr="009E419B">
        <w:rPr>
          <w:rFonts w:ascii="Times New Roman" w:hAnsi="Times New Roman" w:cs="Times New Roman"/>
          <w:sz w:val="24"/>
          <w:szCs w:val="24"/>
        </w:rPr>
        <w:t>СанПиН</w:t>
      </w:r>
      <w:proofErr w:type="spellEnd"/>
      <w:r w:rsidRPr="009E419B">
        <w:rPr>
          <w:rFonts w:ascii="Times New Roman" w:hAnsi="Times New Roman" w:cs="Times New Roman"/>
          <w:sz w:val="24"/>
          <w:szCs w:val="24"/>
        </w:rPr>
        <w:t xml:space="preserve"> 2.4.2.3286-15 "Санитарно-эпидемиологические требования</w:t>
      </w:r>
      <w:proofErr w:type="gramEnd"/>
      <w:r w:rsidRPr="009E419B">
        <w:rPr>
          <w:rFonts w:ascii="Times New Roman" w:hAnsi="Times New Roman" w:cs="Times New Roman"/>
          <w:sz w:val="24"/>
          <w:szCs w:val="24"/>
        </w:rPr>
        <w:t xml:space="preserve"> </w:t>
      </w:r>
      <w:proofErr w:type="gramStart"/>
      <w:r w:rsidRPr="009E419B">
        <w:rPr>
          <w:rFonts w:ascii="Times New Roman" w:hAnsi="Times New Roman" w:cs="Times New Roman"/>
          <w:sz w:val="24"/>
          <w:szCs w:val="24"/>
        </w:rPr>
        <w:t>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29598A" w:rsidRPr="009E419B" w:rsidRDefault="0029598A" w:rsidP="00106DCE">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Для классов (групп), наполняемость которых меньше установленной, размер вознаграждения уменьшается пропорционально численности обучающихся.</w:t>
      </w:r>
    </w:p>
    <w:p w:rsidR="0029598A" w:rsidRPr="009E419B" w:rsidRDefault="0029598A" w:rsidP="00106DCE">
      <w:pPr>
        <w:spacing w:line="240" w:lineRule="auto"/>
        <w:jc w:val="both"/>
        <w:rPr>
          <w:rFonts w:ascii="Times New Roman" w:hAnsi="Times New Roman" w:cs="Times New Roman"/>
          <w:sz w:val="24"/>
          <w:szCs w:val="24"/>
        </w:rPr>
      </w:pPr>
      <w:bookmarkStart w:id="5" w:name="Par5369"/>
      <w:bookmarkEnd w:id="5"/>
      <w:r w:rsidRPr="009E419B">
        <w:rPr>
          <w:rFonts w:ascii="Times New Roman" w:hAnsi="Times New Roman" w:cs="Times New Roman"/>
          <w:sz w:val="24"/>
          <w:szCs w:val="24"/>
        </w:rPr>
        <w:t>&lt;*****&gt; От минимального оклада (должностного оклада), ставки заработной платы, без учета нагрузки.</w:t>
      </w:r>
    </w:p>
    <w:p w:rsidR="0029598A" w:rsidRPr="009E419B" w:rsidRDefault="0029598A" w:rsidP="00106DCE">
      <w:pPr>
        <w:spacing w:line="240" w:lineRule="auto"/>
        <w:jc w:val="both"/>
        <w:rPr>
          <w:rFonts w:ascii="Times New Roman" w:hAnsi="Times New Roman" w:cs="Times New Roman"/>
          <w:sz w:val="24"/>
          <w:szCs w:val="24"/>
        </w:rPr>
      </w:pPr>
      <w:bookmarkStart w:id="6" w:name="Par5370"/>
      <w:bookmarkEnd w:id="6"/>
      <w:r w:rsidRPr="009E419B">
        <w:rPr>
          <w:rFonts w:ascii="Times New Roman" w:hAnsi="Times New Roman" w:cs="Times New Roman"/>
          <w:sz w:val="24"/>
          <w:szCs w:val="24"/>
        </w:rPr>
        <w:t>&lt;******&gt; Краевые выплаты воспитателям образовательных учреждений, реализующих основную общеобразовательную программу дошкольного образования детей, устанавливаются на основании приказа руководителя учреждения в виде выплаты стимулирующего характера, входящей в состав заработной платы работника, но не более 718,4 рубля на одного работника (воспитателя).</w:t>
      </w:r>
    </w:p>
    <w:p w:rsidR="0029598A" w:rsidRPr="009E419B" w:rsidRDefault="0029598A" w:rsidP="00106DCE">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t xml:space="preserve">Выплаты производятся сверх месячной заработной платы (с учетом компенсационных выплат, в том числе доплаты до размера минимальной заработной платы (минимального </w:t>
      </w:r>
      <w:proofErr w:type="gramStart"/>
      <w:r w:rsidRPr="009E419B">
        <w:rPr>
          <w:rFonts w:ascii="Times New Roman" w:hAnsi="Times New Roman" w:cs="Times New Roman"/>
          <w:sz w:val="24"/>
          <w:szCs w:val="24"/>
        </w:rPr>
        <w:t>размера оплаты труда</w:t>
      </w:r>
      <w:proofErr w:type="gramEnd"/>
      <w:r w:rsidRPr="009E419B">
        <w:rPr>
          <w:rFonts w:ascii="Times New Roman" w:hAnsi="Times New Roman" w:cs="Times New Roman"/>
          <w:sz w:val="24"/>
          <w:szCs w:val="24"/>
        </w:rPr>
        <w:t>), региональной выплаты и выплат стимулирующего характера) пропорционально отработанному времени.</w:t>
      </w:r>
    </w:p>
    <w:p w:rsidR="0029598A" w:rsidRPr="009E419B" w:rsidRDefault="0029598A" w:rsidP="00106DCE">
      <w:pPr>
        <w:spacing w:line="240" w:lineRule="auto"/>
        <w:jc w:val="both"/>
        <w:rPr>
          <w:rFonts w:ascii="Times New Roman" w:hAnsi="Times New Roman" w:cs="Times New Roman"/>
          <w:sz w:val="24"/>
          <w:szCs w:val="24"/>
        </w:rPr>
      </w:pPr>
      <w:r w:rsidRPr="009E419B">
        <w:rPr>
          <w:rFonts w:ascii="Times New Roman" w:hAnsi="Times New Roman" w:cs="Times New Roman"/>
          <w:sz w:val="24"/>
          <w:szCs w:val="24"/>
        </w:rPr>
        <w:lastRenderedPageBreak/>
        <w:t>На выплаты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29598A" w:rsidRPr="009E419B" w:rsidRDefault="0029598A" w:rsidP="00106DCE">
      <w:pPr>
        <w:spacing w:line="240" w:lineRule="auto"/>
        <w:jc w:val="both"/>
        <w:rPr>
          <w:rFonts w:ascii="Times New Roman" w:hAnsi="Times New Roman" w:cs="Times New Roman"/>
          <w:sz w:val="24"/>
          <w:szCs w:val="24"/>
        </w:rPr>
      </w:pPr>
      <w:bookmarkStart w:id="7" w:name="Par5375"/>
      <w:bookmarkEnd w:id="7"/>
      <w:r w:rsidRPr="009E419B">
        <w:rPr>
          <w:rFonts w:ascii="Times New Roman" w:hAnsi="Times New Roman" w:cs="Times New Roman"/>
          <w:sz w:val="24"/>
          <w:szCs w:val="24"/>
        </w:rPr>
        <w:t>&lt;*******&gt; Выплата ежемесячного денежного вознаграждения за классное руководство (кураторство) осуществляется с применением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(далее - районный коэффициент и процентная надбавка):</w:t>
      </w:r>
    </w:p>
    <w:p w:rsidR="00106DCE" w:rsidRDefault="0029598A" w:rsidP="00106DCE">
      <w:pPr>
        <w:spacing w:line="240" w:lineRule="auto"/>
        <w:jc w:val="both"/>
        <w:rPr>
          <w:rFonts w:ascii="Times New Roman" w:hAnsi="Times New Roman" w:cs="Times New Roman"/>
          <w:sz w:val="24"/>
          <w:szCs w:val="24"/>
        </w:rPr>
      </w:pPr>
      <w:proofErr w:type="gramStart"/>
      <w:r w:rsidRPr="009E419B">
        <w:rPr>
          <w:rFonts w:ascii="Times New Roman" w:hAnsi="Times New Roman" w:cs="Times New Roman"/>
          <w:sz w:val="24"/>
          <w:szCs w:val="24"/>
        </w:rPr>
        <w:t xml:space="preserve">&lt;********&gt; Выплата при наличии квалификационной категории "педагог-методист" или "педагог-наставник" устанавливается педагогическим работникам на основе показателей деятельности, не входящей в должностные обязанности по занимаемой в Учреждении должности, в соответствии с </w:t>
      </w:r>
      <w:hyperlink r:id="rId30" w:history="1">
        <w:r w:rsidRPr="009E419B">
          <w:rPr>
            <w:rFonts w:ascii="Times New Roman" w:hAnsi="Times New Roman" w:cs="Times New Roman"/>
            <w:sz w:val="24"/>
            <w:szCs w:val="24"/>
          </w:rPr>
          <w:t>пунктами 50</w:t>
        </w:r>
      </w:hyperlink>
      <w:r w:rsidRPr="009E419B">
        <w:rPr>
          <w:rFonts w:ascii="Times New Roman" w:hAnsi="Times New Roman" w:cs="Times New Roman"/>
          <w:sz w:val="24"/>
          <w:szCs w:val="24"/>
        </w:rPr>
        <w:t xml:space="preserve">, </w:t>
      </w:r>
      <w:hyperlink r:id="rId31" w:history="1">
        <w:r w:rsidRPr="009E419B">
          <w:rPr>
            <w:rFonts w:ascii="Times New Roman" w:hAnsi="Times New Roman" w:cs="Times New Roman"/>
            <w:sz w:val="24"/>
            <w:szCs w:val="24"/>
          </w:rPr>
          <w:t>51</w:t>
        </w:r>
      </w:hyperlink>
      <w:r w:rsidRPr="009E419B">
        <w:rPr>
          <w:rFonts w:ascii="Times New Roman" w:hAnsi="Times New Roman" w:cs="Times New Roman"/>
          <w:sz w:val="24"/>
          <w:szCs w:val="24"/>
        </w:rPr>
        <w:t xml:space="preserve">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N 196 "Об утверждении Порядка проведения аттестации педагогических работников организаций, осуществляющих образовательную</w:t>
      </w:r>
      <w:proofErr w:type="gramEnd"/>
      <w:r w:rsidRPr="009E419B">
        <w:rPr>
          <w:rFonts w:ascii="Times New Roman" w:hAnsi="Times New Roman" w:cs="Times New Roman"/>
          <w:sz w:val="24"/>
          <w:szCs w:val="24"/>
        </w:rPr>
        <w:t xml:space="preserve"> деятельность".</w:t>
      </w:r>
    </w:p>
    <w:p w:rsidR="003B7183" w:rsidRDefault="00106DCE" w:rsidP="003B7183">
      <w:pPr>
        <w:spacing w:line="240" w:lineRule="auto"/>
        <w:jc w:val="both"/>
        <w:rPr>
          <w:rFonts w:ascii="Times New Roman" w:hAnsi="Times New Roman" w:cs="Times New Roman"/>
          <w:sz w:val="24"/>
          <w:szCs w:val="24"/>
        </w:rPr>
      </w:pPr>
      <w:proofErr w:type="gramStart"/>
      <w:r w:rsidRPr="00106DCE">
        <w:rPr>
          <w:rFonts w:ascii="Times New Roman" w:hAnsi="Times New Roman" w:cs="Times New Roman"/>
          <w:sz w:val="24"/>
          <w:szCs w:val="24"/>
        </w:rPr>
        <w:t xml:space="preserve">&lt;*********&gt;Выплата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 осуществляется с применением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w:t>
      </w:r>
      <w:bookmarkStart w:id="8" w:name="_GoBack"/>
      <w:bookmarkEnd w:id="8"/>
      <w:r w:rsidRPr="00106DCE">
        <w:rPr>
          <w:rFonts w:ascii="Times New Roman" w:hAnsi="Times New Roman" w:cs="Times New Roman"/>
          <w:sz w:val="24"/>
          <w:szCs w:val="24"/>
        </w:rPr>
        <w:t>(далее – районный коэ</w:t>
      </w:r>
      <w:r w:rsidR="003B7183">
        <w:rPr>
          <w:rFonts w:ascii="Times New Roman" w:hAnsi="Times New Roman" w:cs="Times New Roman"/>
          <w:sz w:val="24"/>
          <w:szCs w:val="24"/>
        </w:rPr>
        <w:t>ффициент и процентная надбавка).</w:t>
      </w:r>
      <w:proofErr w:type="gramEnd"/>
    </w:p>
    <w:p w:rsidR="00106DCE" w:rsidRPr="00106DCE" w:rsidRDefault="00106DCE" w:rsidP="003B7183">
      <w:pPr>
        <w:spacing w:line="240" w:lineRule="auto"/>
        <w:jc w:val="both"/>
        <w:rPr>
          <w:rFonts w:ascii="Times New Roman" w:hAnsi="Times New Roman" w:cs="Times New Roman"/>
          <w:sz w:val="24"/>
          <w:szCs w:val="24"/>
        </w:rPr>
      </w:pPr>
      <w:r w:rsidRPr="00106DCE">
        <w:rPr>
          <w:rFonts w:ascii="Times New Roman" w:hAnsi="Times New Roman" w:cs="Times New Roman"/>
          <w:sz w:val="24"/>
          <w:szCs w:val="24"/>
        </w:rPr>
        <w:t>При осуществлении трудовых функций советника директора по воспитанию и взаимодействию с детскими общественными объединениями муниципальных образовательных организаций в двух и более образовательных организациях выплата осуществляется по основному месту работы».</w:t>
      </w:r>
    </w:p>
    <w:p w:rsidR="00106DCE" w:rsidRPr="009E419B" w:rsidRDefault="00106DCE" w:rsidP="003B7183">
      <w:pPr>
        <w:spacing w:line="240" w:lineRule="auto"/>
        <w:jc w:val="both"/>
        <w:rPr>
          <w:rFonts w:ascii="Times New Roman" w:hAnsi="Times New Roman" w:cs="Times New Roman"/>
          <w:sz w:val="24"/>
          <w:szCs w:val="24"/>
        </w:rPr>
        <w:sectPr w:rsidR="00106DCE" w:rsidRPr="009E419B" w:rsidSect="007E2A02">
          <w:pgSz w:w="11906" w:h="16838" w:code="9"/>
          <w:pgMar w:top="1134" w:right="567" w:bottom="1134" w:left="1701" w:header="709" w:footer="709" w:gutter="0"/>
          <w:cols w:space="708"/>
          <w:docGrid w:linePitch="360"/>
        </w:sectPr>
      </w:pPr>
    </w:p>
    <w:p w:rsidR="006656DA" w:rsidRPr="009E419B" w:rsidRDefault="00012B42" w:rsidP="006656DA">
      <w:pPr>
        <w:widowControl w:val="0"/>
        <w:autoSpaceDE w:val="0"/>
        <w:autoSpaceDN w:val="0"/>
        <w:adjustRightInd w:val="0"/>
        <w:ind w:firstLine="540"/>
        <w:jc w:val="right"/>
        <w:rPr>
          <w:rFonts w:ascii="Times New Roman" w:hAnsi="Times New Roman" w:cs="Times New Roman"/>
          <w:b/>
          <w:sz w:val="24"/>
          <w:szCs w:val="24"/>
        </w:rPr>
      </w:pPr>
      <w:hyperlink w:anchor="Par214" w:history="1">
        <w:r w:rsidR="006656DA" w:rsidRPr="009E419B">
          <w:rPr>
            <w:rFonts w:ascii="Times New Roman" w:hAnsi="Times New Roman" w:cs="Times New Roman"/>
            <w:b/>
            <w:sz w:val="24"/>
            <w:szCs w:val="24"/>
          </w:rPr>
          <w:t xml:space="preserve">Приложение N </w:t>
        </w:r>
      </w:hyperlink>
      <w:r w:rsidR="007C16FD" w:rsidRPr="009E419B">
        <w:rPr>
          <w:rFonts w:ascii="Times New Roman" w:hAnsi="Times New Roman" w:cs="Times New Roman"/>
          <w:b/>
          <w:sz w:val="24"/>
          <w:szCs w:val="24"/>
        </w:rPr>
        <w:t>5</w:t>
      </w:r>
      <w:r w:rsidR="006656DA" w:rsidRPr="009E419B">
        <w:rPr>
          <w:rFonts w:ascii="Times New Roman" w:hAnsi="Times New Roman" w:cs="Times New Roman"/>
          <w:b/>
          <w:sz w:val="24"/>
          <w:szCs w:val="24"/>
        </w:rPr>
        <w:t xml:space="preserve"> </w:t>
      </w:r>
    </w:p>
    <w:p w:rsidR="002F6017" w:rsidRPr="009E419B" w:rsidRDefault="002F6017" w:rsidP="002F6017">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к Примерному положению</w:t>
      </w:r>
    </w:p>
    <w:p w:rsidR="002F6017" w:rsidRPr="009E419B" w:rsidRDefault="002F6017" w:rsidP="002F6017">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 xml:space="preserve"> об оплате труда работников муниципальных</w:t>
      </w:r>
    </w:p>
    <w:p w:rsidR="002F6017" w:rsidRPr="009E419B" w:rsidRDefault="002F6017" w:rsidP="002F6017">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бюджетных и казенных учреждений,</w:t>
      </w:r>
    </w:p>
    <w:p w:rsidR="002F6017" w:rsidRPr="009E419B" w:rsidRDefault="002F6017" w:rsidP="002F6017">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 xml:space="preserve"> </w:t>
      </w:r>
      <w:proofErr w:type="gramStart"/>
      <w:r w:rsidRPr="009E419B">
        <w:rPr>
          <w:rFonts w:ascii="Times New Roman" w:hAnsi="Times New Roman" w:cs="Times New Roman"/>
          <w:sz w:val="24"/>
          <w:szCs w:val="24"/>
        </w:rPr>
        <w:t>подведомственных</w:t>
      </w:r>
      <w:proofErr w:type="gramEnd"/>
      <w:r w:rsidRPr="009E419B">
        <w:rPr>
          <w:rFonts w:ascii="Times New Roman" w:hAnsi="Times New Roman" w:cs="Times New Roman"/>
          <w:sz w:val="24"/>
          <w:szCs w:val="24"/>
        </w:rPr>
        <w:t xml:space="preserve"> Управлению </w:t>
      </w:r>
    </w:p>
    <w:p w:rsidR="002F6017" w:rsidRPr="009E419B" w:rsidRDefault="002F6017" w:rsidP="002F6017">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образования администрации</w:t>
      </w:r>
    </w:p>
    <w:p w:rsidR="006656DA" w:rsidRPr="009E419B" w:rsidRDefault="002F6017" w:rsidP="002F6017">
      <w:pPr>
        <w:widowControl w:val="0"/>
        <w:autoSpaceDE w:val="0"/>
        <w:autoSpaceDN w:val="0"/>
        <w:adjustRightInd w:val="0"/>
        <w:jc w:val="right"/>
        <w:rPr>
          <w:rFonts w:ascii="Times New Roman" w:hAnsi="Times New Roman" w:cs="Times New Roman"/>
          <w:sz w:val="24"/>
          <w:szCs w:val="24"/>
        </w:rPr>
      </w:pPr>
      <w:r w:rsidRPr="009E419B">
        <w:rPr>
          <w:rFonts w:ascii="Times New Roman" w:hAnsi="Times New Roman" w:cs="Times New Roman"/>
          <w:sz w:val="24"/>
          <w:szCs w:val="24"/>
        </w:rPr>
        <w:t xml:space="preserve"> Бирилюсского района</w:t>
      </w:r>
    </w:p>
    <w:p w:rsidR="006656DA" w:rsidRPr="009E419B" w:rsidRDefault="007C16FD" w:rsidP="006656DA">
      <w:pPr>
        <w:widowControl w:val="0"/>
        <w:autoSpaceDE w:val="0"/>
        <w:autoSpaceDN w:val="0"/>
        <w:adjustRightInd w:val="0"/>
        <w:jc w:val="center"/>
        <w:rPr>
          <w:rFonts w:ascii="Times New Roman" w:hAnsi="Times New Roman" w:cs="Times New Roman"/>
          <w:b/>
          <w:sz w:val="24"/>
          <w:szCs w:val="24"/>
        </w:rPr>
      </w:pPr>
      <w:r w:rsidRPr="009E419B">
        <w:rPr>
          <w:rFonts w:ascii="Times New Roman" w:hAnsi="Times New Roman" w:cs="Times New Roman"/>
          <w:b/>
          <w:sz w:val="24"/>
          <w:szCs w:val="24"/>
        </w:rPr>
        <w:t>Виды, условия, размер и порядок установления выплат стимулирующего характера, в том числе критерии оценки</w:t>
      </w:r>
      <w:r w:rsidR="007E2A02" w:rsidRPr="009E419B">
        <w:rPr>
          <w:rFonts w:ascii="Times New Roman" w:hAnsi="Times New Roman" w:cs="Times New Roman"/>
          <w:b/>
          <w:sz w:val="24"/>
          <w:szCs w:val="24"/>
        </w:rPr>
        <w:t xml:space="preserve"> </w:t>
      </w:r>
      <w:r w:rsidRPr="009E419B">
        <w:rPr>
          <w:rFonts w:ascii="Times New Roman" w:hAnsi="Times New Roman" w:cs="Times New Roman"/>
          <w:b/>
          <w:sz w:val="24"/>
          <w:szCs w:val="24"/>
        </w:rPr>
        <w:t>результативности и качества труда работников муниципальных бюджетных и казенных образовательных</w:t>
      </w:r>
      <w:r w:rsidR="007E2A02" w:rsidRPr="009E419B">
        <w:rPr>
          <w:rFonts w:ascii="Times New Roman" w:hAnsi="Times New Roman" w:cs="Times New Roman"/>
          <w:b/>
          <w:sz w:val="24"/>
          <w:szCs w:val="24"/>
        </w:rPr>
        <w:t xml:space="preserve"> </w:t>
      </w:r>
      <w:r w:rsidRPr="009E419B">
        <w:rPr>
          <w:rFonts w:ascii="Times New Roman" w:hAnsi="Times New Roman" w:cs="Times New Roman"/>
          <w:b/>
          <w:sz w:val="24"/>
          <w:szCs w:val="24"/>
        </w:rPr>
        <w:t>учреждений, подведомственных управлению образования администрации Бирилюсского района</w:t>
      </w:r>
    </w:p>
    <w:p w:rsidR="006656DA" w:rsidRPr="009E419B" w:rsidRDefault="006656DA" w:rsidP="006656DA">
      <w:pPr>
        <w:pStyle w:val="ConsPlusTitle"/>
        <w:jc w:val="center"/>
        <w:rPr>
          <w:rFonts w:ascii="Times New Roman" w:hAnsi="Times New Roman" w:cs="Times New Roman"/>
          <w:b w:val="0"/>
          <w:sz w:val="24"/>
          <w:szCs w:val="24"/>
        </w:rPr>
      </w:pPr>
    </w:p>
    <w:p w:rsidR="006656DA" w:rsidRPr="009E419B" w:rsidRDefault="006656DA" w:rsidP="006656DA">
      <w:pPr>
        <w:pStyle w:val="ConsPlusTitle"/>
        <w:jc w:val="center"/>
        <w:rPr>
          <w:rFonts w:ascii="Times New Roman" w:hAnsi="Times New Roman" w:cs="Times New Roman"/>
          <w:i/>
          <w:sz w:val="24"/>
          <w:szCs w:val="24"/>
        </w:rPr>
      </w:pPr>
      <w:r w:rsidRPr="009E419B">
        <w:rPr>
          <w:rFonts w:ascii="Times New Roman" w:hAnsi="Times New Roman" w:cs="Times New Roman"/>
          <w:i/>
          <w:sz w:val="24"/>
          <w:szCs w:val="24"/>
        </w:rPr>
        <w:t xml:space="preserve">Общеобразовательные учреждения </w:t>
      </w:r>
    </w:p>
    <w:tbl>
      <w:tblPr>
        <w:tblW w:w="5034" w:type="pct"/>
        <w:tblLayout w:type="fixed"/>
        <w:tblCellMar>
          <w:top w:w="102" w:type="dxa"/>
          <w:left w:w="62" w:type="dxa"/>
          <w:bottom w:w="102" w:type="dxa"/>
          <w:right w:w="62" w:type="dxa"/>
        </w:tblCellMar>
        <w:tblLook w:val="0000"/>
      </w:tblPr>
      <w:tblGrid>
        <w:gridCol w:w="1891"/>
        <w:gridCol w:w="4503"/>
        <w:gridCol w:w="3941"/>
        <w:gridCol w:w="3166"/>
        <w:gridCol w:w="74"/>
        <w:gridCol w:w="18"/>
        <w:gridCol w:w="1201"/>
      </w:tblGrid>
      <w:tr w:rsidR="006656DA" w:rsidRPr="009E419B" w:rsidTr="006656DA">
        <w:tc>
          <w:tcPr>
            <w:tcW w:w="639"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Должности</w:t>
            </w: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Критерии оценки результативности и качества труда работников учреждения</w:t>
            </w:r>
          </w:p>
        </w:tc>
        <w:tc>
          <w:tcPr>
            <w:tcW w:w="240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Условия</w:t>
            </w:r>
          </w:p>
        </w:tc>
        <w:tc>
          <w:tcPr>
            <w:tcW w:w="437" w:type="pct"/>
            <w:gridSpan w:val="3"/>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left="79" w:firstLine="0"/>
              <w:rPr>
                <w:rFonts w:ascii="Times New Roman" w:hAnsi="Times New Roman" w:cs="Times New Roman"/>
                <w:sz w:val="24"/>
                <w:szCs w:val="24"/>
              </w:rPr>
            </w:pPr>
            <w:r w:rsidRPr="009E419B">
              <w:rPr>
                <w:rFonts w:ascii="Times New Roman" w:hAnsi="Times New Roman" w:cs="Times New Roman"/>
                <w:sz w:val="24"/>
                <w:szCs w:val="24"/>
              </w:rPr>
              <w:t>Предельное количество баллов &lt;*&gt;</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jc w:val="center"/>
              <w:rPr>
                <w:rFonts w:ascii="Times New Roman" w:hAnsi="Times New Roman" w:cs="Times New Roman"/>
                <w:sz w:val="24"/>
                <w:szCs w:val="24"/>
              </w:rPr>
            </w:pPr>
            <w:r w:rsidRPr="009E419B">
              <w:rPr>
                <w:rFonts w:ascii="Times New Roman" w:hAnsi="Times New Roman" w:cs="Times New Roman"/>
                <w:sz w:val="24"/>
                <w:szCs w:val="24"/>
              </w:rPr>
              <w:t>наименование</w:t>
            </w:r>
          </w:p>
        </w:tc>
        <w:tc>
          <w:tcPr>
            <w:tcW w:w="1070"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jc w:val="center"/>
              <w:rPr>
                <w:rFonts w:ascii="Times New Roman" w:hAnsi="Times New Roman" w:cs="Times New Roman"/>
                <w:sz w:val="24"/>
                <w:szCs w:val="24"/>
              </w:rPr>
            </w:pPr>
            <w:r w:rsidRPr="009E419B">
              <w:rPr>
                <w:rFonts w:ascii="Times New Roman" w:hAnsi="Times New Roman" w:cs="Times New Roman"/>
                <w:sz w:val="24"/>
                <w:szCs w:val="24"/>
              </w:rPr>
              <w:t>индикатор</w:t>
            </w:r>
          </w:p>
        </w:tc>
        <w:tc>
          <w:tcPr>
            <w:tcW w:w="437" w:type="pct"/>
            <w:gridSpan w:val="3"/>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r>
      <w:tr w:rsidR="006656DA" w:rsidRPr="009E419B" w:rsidTr="006656DA">
        <w:tc>
          <w:tcPr>
            <w:tcW w:w="639" w:type="pct"/>
            <w:vMerge w:val="restart"/>
            <w:tcBorders>
              <w:top w:val="single" w:sz="4" w:space="0" w:color="auto"/>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 xml:space="preserve">Педагогические работники: учитель (за исключением </w:t>
            </w:r>
            <w:proofErr w:type="gramStart"/>
            <w:r w:rsidRPr="009E419B">
              <w:rPr>
                <w:rFonts w:ascii="Times New Roman" w:hAnsi="Times New Roman" w:cs="Times New Roman"/>
                <w:b/>
                <w:sz w:val="24"/>
                <w:szCs w:val="24"/>
              </w:rPr>
              <w:t>обучения по</w:t>
            </w:r>
            <w:proofErr w:type="gramEnd"/>
            <w:r w:rsidRPr="009E419B">
              <w:rPr>
                <w:rFonts w:ascii="Times New Roman" w:hAnsi="Times New Roman" w:cs="Times New Roman"/>
                <w:b/>
                <w:sz w:val="24"/>
                <w:szCs w:val="24"/>
              </w:rPr>
              <w:t xml:space="preserve"> образовательным программам начального общего образования)</w:t>
            </w: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Организация проектной и исследовательской деятельности воспитанников, обучающихся</w:t>
            </w:r>
          </w:p>
        </w:tc>
        <w:tc>
          <w:tcPr>
            <w:tcW w:w="133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воспитанников, обучающихся в конференциях разного уровня</w:t>
            </w:r>
          </w:p>
        </w:tc>
        <w:tc>
          <w:tcPr>
            <w:tcW w:w="1070"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Представление результатов на конференциях разного уровня</w:t>
            </w:r>
          </w:p>
        </w:tc>
        <w:tc>
          <w:tcPr>
            <w:tcW w:w="437"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5</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70"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победителей и призеров</w:t>
            </w:r>
          </w:p>
        </w:tc>
        <w:tc>
          <w:tcPr>
            <w:tcW w:w="437"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15</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Обеспечение методического уровня организации образовательного процесса</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Руководство объединениями педагогов (проектными командами, творческими группами, методическими объединениями), </w:t>
            </w:r>
            <w:proofErr w:type="spellStart"/>
            <w:r w:rsidRPr="009E419B">
              <w:rPr>
                <w:rFonts w:ascii="Times New Roman" w:hAnsi="Times New Roman" w:cs="Times New Roman"/>
                <w:sz w:val="24"/>
                <w:szCs w:val="24"/>
              </w:rPr>
              <w:lastRenderedPageBreak/>
              <w:t>психолого-медико-педагогического</w:t>
            </w:r>
            <w:proofErr w:type="spellEnd"/>
            <w:r w:rsidRPr="009E419B">
              <w:rPr>
                <w:rFonts w:ascii="Times New Roman" w:hAnsi="Times New Roman" w:cs="Times New Roman"/>
                <w:sz w:val="24"/>
                <w:szCs w:val="24"/>
              </w:rPr>
              <w:t xml:space="preserve"> консилиума учреждения (далее - </w:t>
            </w:r>
            <w:proofErr w:type="spellStart"/>
            <w:r w:rsidRPr="009E419B">
              <w:rPr>
                <w:rFonts w:ascii="Times New Roman" w:hAnsi="Times New Roman" w:cs="Times New Roman"/>
                <w:sz w:val="24"/>
                <w:szCs w:val="24"/>
              </w:rPr>
              <w:t>ПМПк</w:t>
            </w:r>
            <w:proofErr w:type="spellEnd"/>
            <w:r w:rsidRPr="009E419B">
              <w:rPr>
                <w:rFonts w:ascii="Times New Roman" w:hAnsi="Times New Roman" w:cs="Times New Roman"/>
                <w:sz w:val="24"/>
                <w:szCs w:val="24"/>
              </w:rPr>
              <w:t>)</w:t>
            </w:r>
          </w:p>
        </w:tc>
        <w:tc>
          <w:tcPr>
            <w:tcW w:w="1070"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Обеспечение работы в соответствии с планом</w:t>
            </w:r>
          </w:p>
        </w:tc>
        <w:tc>
          <w:tcPr>
            <w:tcW w:w="437"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Участие в работе аттестационной комиссии, экспертной комиссии, </w:t>
            </w:r>
            <w:proofErr w:type="spellStart"/>
            <w:r w:rsidRPr="009E419B">
              <w:rPr>
                <w:rFonts w:ascii="Times New Roman" w:hAnsi="Times New Roman" w:cs="Times New Roman"/>
                <w:sz w:val="24"/>
                <w:szCs w:val="24"/>
              </w:rPr>
              <w:t>ПМПк</w:t>
            </w:r>
            <w:proofErr w:type="spellEnd"/>
            <w:r w:rsidRPr="009E419B">
              <w:rPr>
                <w:rFonts w:ascii="Times New Roman" w:hAnsi="Times New Roman" w:cs="Times New Roman"/>
                <w:sz w:val="24"/>
                <w:szCs w:val="24"/>
              </w:rPr>
              <w:t>, наставническая работа</w:t>
            </w:r>
          </w:p>
        </w:tc>
        <w:tc>
          <w:tcPr>
            <w:tcW w:w="1070"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Постоянное участие в работе аттестационной комиссии, экспертной комиссии, </w:t>
            </w:r>
            <w:proofErr w:type="spellStart"/>
            <w:r w:rsidRPr="009E419B">
              <w:rPr>
                <w:rFonts w:ascii="Times New Roman" w:hAnsi="Times New Roman" w:cs="Times New Roman"/>
                <w:sz w:val="24"/>
                <w:szCs w:val="24"/>
              </w:rPr>
              <w:t>ПМПк</w:t>
            </w:r>
            <w:proofErr w:type="spellEnd"/>
            <w:r w:rsidRPr="009E419B">
              <w:rPr>
                <w:rFonts w:ascii="Times New Roman" w:hAnsi="Times New Roman" w:cs="Times New Roman"/>
                <w:sz w:val="24"/>
                <w:szCs w:val="24"/>
              </w:rPr>
              <w:t>; подготовка отчетной документации</w:t>
            </w:r>
          </w:p>
        </w:tc>
        <w:tc>
          <w:tcPr>
            <w:tcW w:w="437"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Ведение профессиональной документации (тематическое планирование, рабочие программы)</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Полнота и соответствие нормативным документам</w:t>
            </w:r>
          </w:p>
        </w:tc>
        <w:tc>
          <w:tcPr>
            <w:tcW w:w="1070"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100%</w:t>
            </w:r>
          </w:p>
        </w:tc>
        <w:tc>
          <w:tcPr>
            <w:tcW w:w="437"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Стабильность и рост качества обучения, положительная динамика по индивидуальному прогрессу </w:t>
            </w:r>
            <w:proofErr w:type="gramStart"/>
            <w:r w:rsidRPr="009E419B">
              <w:rPr>
                <w:rFonts w:ascii="Times New Roman" w:hAnsi="Times New Roman" w:cs="Times New Roman"/>
                <w:sz w:val="24"/>
                <w:szCs w:val="24"/>
              </w:rPr>
              <w:t>обучающихся</w:t>
            </w:r>
            <w:proofErr w:type="gramEnd"/>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proofErr w:type="gramStart"/>
            <w:r w:rsidRPr="009E419B">
              <w:rPr>
                <w:rFonts w:ascii="Times New Roman" w:hAnsi="Times New Roman" w:cs="Times New Roman"/>
                <w:sz w:val="24"/>
                <w:szCs w:val="24"/>
              </w:rPr>
              <w:t>Участие обучающихся в мероприятиях различного уровня</w:t>
            </w:r>
            <w:proofErr w:type="gramEnd"/>
          </w:p>
        </w:tc>
        <w:tc>
          <w:tcPr>
            <w:tcW w:w="1070"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 участвующих от общего количества обучающихся</w:t>
            </w:r>
          </w:p>
        </w:tc>
        <w:tc>
          <w:tcPr>
            <w:tcW w:w="437"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Качество успеваемости (по результатам итоговых контрольных работ, государственной итоговой аттестации по образовательным программам основного общего и среднего общего образования)</w:t>
            </w:r>
          </w:p>
        </w:tc>
        <w:tc>
          <w:tcPr>
            <w:tcW w:w="1070"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ab"/>
              <w:spacing w:before="0" w:beforeAutospacing="0" w:after="0" w:afterAutospacing="0" w:line="322" w:lineRule="atLeast"/>
            </w:pPr>
            <w:r w:rsidRPr="009E419B">
              <w:t>Не ниже 30%</w:t>
            </w:r>
          </w:p>
          <w:p w:rsidR="006656DA" w:rsidRPr="009E419B" w:rsidRDefault="006656DA" w:rsidP="006656DA">
            <w:pPr>
              <w:pStyle w:val="ConsPlusNormal"/>
              <w:ind w:firstLine="0"/>
              <w:rPr>
                <w:rFonts w:ascii="Times New Roman" w:hAnsi="Times New Roman" w:cs="Times New Roman"/>
                <w:sz w:val="24"/>
                <w:szCs w:val="24"/>
                <w:highlight w:val="yellow"/>
              </w:rPr>
            </w:pPr>
          </w:p>
        </w:tc>
        <w:tc>
          <w:tcPr>
            <w:tcW w:w="437"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обучающихся в конкурсах, олимпиадах различного уровня</w:t>
            </w:r>
          </w:p>
        </w:tc>
        <w:tc>
          <w:tcPr>
            <w:tcW w:w="1070"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Количество участников конкурсов - не менее 70% (от общего количества обучающихся)</w:t>
            </w:r>
          </w:p>
        </w:tc>
        <w:tc>
          <w:tcPr>
            <w:tcW w:w="437"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70"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proofErr w:type="gramStart"/>
            <w:r w:rsidRPr="009E419B">
              <w:rPr>
                <w:rFonts w:ascii="Times New Roman" w:hAnsi="Times New Roman" w:cs="Times New Roman"/>
                <w:sz w:val="24"/>
                <w:szCs w:val="24"/>
              </w:rPr>
              <w:t xml:space="preserve">Количество участников олимпиад - не менее 50% (от общего количества </w:t>
            </w:r>
            <w:r w:rsidRPr="009E419B">
              <w:rPr>
                <w:rFonts w:ascii="Times New Roman" w:hAnsi="Times New Roman" w:cs="Times New Roman"/>
                <w:sz w:val="24"/>
                <w:szCs w:val="24"/>
              </w:rPr>
              <w:lastRenderedPageBreak/>
              <w:t>обучающихся</w:t>
            </w:r>
            <w:proofErr w:type="gramEnd"/>
          </w:p>
        </w:tc>
        <w:tc>
          <w:tcPr>
            <w:tcW w:w="437"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lastRenderedPageBreak/>
              <w:t>20</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70"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призеров и победителей</w:t>
            </w:r>
          </w:p>
        </w:tc>
        <w:tc>
          <w:tcPr>
            <w:tcW w:w="437"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разработке и реализации проектов, программ, связанных с образовательной деятельностью</w:t>
            </w:r>
          </w:p>
        </w:tc>
        <w:tc>
          <w:tcPr>
            <w:tcW w:w="133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Разработка и реализация проектов и программ</w:t>
            </w:r>
          </w:p>
        </w:tc>
        <w:tc>
          <w:tcPr>
            <w:tcW w:w="1070"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Призовое место в конкурсе проектов и программ</w:t>
            </w:r>
          </w:p>
        </w:tc>
        <w:tc>
          <w:tcPr>
            <w:tcW w:w="437"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70"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Презентация результатов работы в форме статьи, выступления на форумах педагогов</w:t>
            </w:r>
          </w:p>
        </w:tc>
        <w:tc>
          <w:tcPr>
            <w:tcW w:w="437"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Учет количества </w:t>
            </w:r>
            <w:proofErr w:type="gramStart"/>
            <w:r w:rsidRPr="009E419B">
              <w:rPr>
                <w:rFonts w:ascii="Times New Roman" w:hAnsi="Times New Roman" w:cs="Times New Roman"/>
                <w:sz w:val="24"/>
                <w:szCs w:val="24"/>
              </w:rPr>
              <w:t>обучающихся</w:t>
            </w:r>
            <w:proofErr w:type="gramEnd"/>
            <w:r w:rsidRPr="009E419B">
              <w:rPr>
                <w:rFonts w:ascii="Times New Roman" w:hAnsi="Times New Roman" w:cs="Times New Roman"/>
                <w:sz w:val="24"/>
                <w:szCs w:val="24"/>
              </w:rPr>
              <w:t xml:space="preserve"> в классе</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Превышение количества </w:t>
            </w:r>
            <w:proofErr w:type="gramStart"/>
            <w:r w:rsidRPr="009E419B">
              <w:rPr>
                <w:rFonts w:ascii="Times New Roman" w:hAnsi="Times New Roman" w:cs="Times New Roman"/>
                <w:sz w:val="24"/>
                <w:szCs w:val="24"/>
              </w:rPr>
              <w:t>обучающихся</w:t>
            </w:r>
            <w:proofErr w:type="gramEnd"/>
            <w:r w:rsidRPr="009E419B">
              <w:rPr>
                <w:rFonts w:ascii="Times New Roman" w:hAnsi="Times New Roman" w:cs="Times New Roman"/>
                <w:sz w:val="24"/>
                <w:szCs w:val="24"/>
              </w:rPr>
              <w:t xml:space="preserve"> в классе над нормативным количеством обучающихся в классе</w:t>
            </w:r>
          </w:p>
          <w:p w:rsidR="006656DA" w:rsidRPr="009E419B" w:rsidRDefault="006656DA" w:rsidP="006656DA">
            <w:pPr>
              <w:pStyle w:val="ConsPlusNormal"/>
              <w:ind w:firstLine="0"/>
              <w:rPr>
                <w:rFonts w:ascii="Times New Roman" w:hAnsi="Times New Roman" w:cs="Times New Roman"/>
                <w:sz w:val="24"/>
                <w:szCs w:val="24"/>
              </w:rPr>
            </w:pPr>
          </w:p>
        </w:tc>
        <w:tc>
          <w:tcPr>
            <w:tcW w:w="1070"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Количество, человек</w:t>
            </w:r>
          </w:p>
        </w:tc>
        <w:tc>
          <w:tcPr>
            <w:tcW w:w="437"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79"/>
              <w:rPr>
                <w:rFonts w:ascii="Times New Roman" w:hAnsi="Times New Roman" w:cs="Times New Roman"/>
                <w:sz w:val="24"/>
                <w:szCs w:val="24"/>
              </w:rPr>
            </w:pPr>
            <w:r w:rsidRPr="009E419B">
              <w:rPr>
                <w:rFonts w:ascii="Times New Roman" w:hAnsi="Times New Roman" w:cs="Times New Roman"/>
                <w:sz w:val="24"/>
                <w:szCs w:val="24"/>
              </w:rPr>
              <w:t xml:space="preserve">5 за </w:t>
            </w:r>
          </w:p>
          <w:p w:rsidR="006656DA" w:rsidRPr="009E419B" w:rsidRDefault="006656DA" w:rsidP="006656DA">
            <w:pPr>
              <w:pStyle w:val="ConsPlusNormal"/>
              <w:ind w:firstLine="79"/>
              <w:rPr>
                <w:rFonts w:ascii="Times New Roman" w:hAnsi="Times New Roman" w:cs="Times New Roman"/>
                <w:sz w:val="24"/>
                <w:szCs w:val="24"/>
              </w:rPr>
            </w:pPr>
            <w:r w:rsidRPr="009E419B">
              <w:rPr>
                <w:rFonts w:ascii="Times New Roman" w:hAnsi="Times New Roman" w:cs="Times New Roman"/>
                <w:sz w:val="24"/>
                <w:szCs w:val="24"/>
              </w:rPr>
              <w:t>1 обучаю-</w:t>
            </w:r>
          </w:p>
          <w:p w:rsidR="006656DA" w:rsidRPr="009E419B" w:rsidRDefault="006656DA" w:rsidP="006656DA">
            <w:pPr>
              <w:pStyle w:val="ConsPlusNormal"/>
              <w:ind w:firstLine="79"/>
              <w:rPr>
                <w:rFonts w:ascii="Times New Roman" w:hAnsi="Times New Roman" w:cs="Times New Roman"/>
                <w:sz w:val="24"/>
                <w:szCs w:val="24"/>
              </w:rPr>
            </w:pPr>
            <w:proofErr w:type="spellStart"/>
            <w:r w:rsidRPr="009E419B">
              <w:rPr>
                <w:rFonts w:ascii="Times New Roman" w:hAnsi="Times New Roman" w:cs="Times New Roman"/>
                <w:sz w:val="24"/>
                <w:szCs w:val="24"/>
              </w:rPr>
              <w:t>щегося</w:t>
            </w:r>
            <w:proofErr w:type="spellEnd"/>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vMerge w:val="restart"/>
            <w:tcBorders>
              <w:top w:val="single" w:sz="4" w:space="0" w:color="auto"/>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Организация деятельности школьных спортивных клубов</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Постоянный состав участников ШСК  </w:t>
            </w:r>
          </w:p>
        </w:tc>
        <w:tc>
          <w:tcPr>
            <w:tcW w:w="1070"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участвующих в спортивных соревнованиях от общего количества в ШСК (школьный уровень)</w:t>
            </w:r>
          </w:p>
        </w:tc>
        <w:tc>
          <w:tcPr>
            <w:tcW w:w="437"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79"/>
              <w:rPr>
                <w:rFonts w:ascii="Times New Roman" w:hAnsi="Times New Roman" w:cs="Times New Roman"/>
                <w:sz w:val="24"/>
                <w:szCs w:val="24"/>
              </w:rPr>
            </w:pPr>
            <w:r w:rsidRPr="009E419B">
              <w:rPr>
                <w:rFonts w:ascii="Times New Roman" w:hAnsi="Times New Roman" w:cs="Times New Roman"/>
                <w:sz w:val="24"/>
                <w:szCs w:val="24"/>
              </w:rPr>
              <w:t>До 10</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vMerge/>
            <w:tcBorders>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районных соревнованиях</w:t>
            </w:r>
          </w:p>
        </w:tc>
        <w:tc>
          <w:tcPr>
            <w:tcW w:w="1070"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Количество участников не менее 50% от общего количества в ШСК</w:t>
            </w:r>
          </w:p>
        </w:tc>
        <w:tc>
          <w:tcPr>
            <w:tcW w:w="437"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79"/>
              <w:rPr>
                <w:rFonts w:ascii="Times New Roman" w:hAnsi="Times New Roman" w:cs="Times New Roman"/>
                <w:sz w:val="24"/>
                <w:szCs w:val="24"/>
              </w:rPr>
            </w:pPr>
            <w:r w:rsidRPr="009E419B">
              <w:rPr>
                <w:rFonts w:ascii="Times New Roman" w:hAnsi="Times New Roman" w:cs="Times New Roman"/>
                <w:sz w:val="24"/>
                <w:szCs w:val="24"/>
              </w:rPr>
              <w:t>До 15</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vMerge/>
            <w:tcBorders>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p>
        </w:tc>
        <w:tc>
          <w:tcPr>
            <w:tcW w:w="1332" w:type="pct"/>
            <w:vMerge w:val="restart"/>
            <w:tcBorders>
              <w:top w:val="single" w:sz="4" w:space="0" w:color="auto"/>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зональных, краевых соревнованиях</w:t>
            </w:r>
          </w:p>
        </w:tc>
        <w:tc>
          <w:tcPr>
            <w:tcW w:w="1070"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Количество участников не менее 20%</w:t>
            </w:r>
          </w:p>
        </w:tc>
        <w:tc>
          <w:tcPr>
            <w:tcW w:w="437"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79"/>
              <w:rPr>
                <w:rFonts w:ascii="Times New Roman" w:hAnsi="Times New Roman" w:cs="Times New Roman"/>
                <w:sz w:val="24"/>
                <w:szCs w:val="24"/>
              </w:rPr>
            </w:pPr>
            <w:r w:rsidRPr="009E419B">
              <w:rPr>
                <w:rFonts w:ascii="Times New Roman" w:hAnsi="Times New Roman" w:cs="Times New Roman"/>
                <w:sz w:val="24"/>
                <w:szCs w:val="24"/>
              </w:rPr>
              <w:t>До 20</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vMerge/>
            <w:tcBorders>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p>
        </w:tc>
        <w:tc>
          <w:tcPr>
            <w:tcW w:w="1332" w:type="pct"/>
            <w:vMerge/>
            <w:tcBorders>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p>
        </w:tc>
        <w:tc>
          <w:tcPr>
            <w:tcW w:w="1070"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призеров и победителей</w:t>
            </w:r>
          </w:p>
        </w:tc>
        <w:tc>
          <w:tcPr>
            <w:tcW w:w="437"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79"/>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Высокий уровень педагогического мастерства при организации образовательного процесса</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Освоение информационных технологий и применение их в практике работы с </w:t>
            </w:r>
            <w:proofErr w:type="gramStart"/>
            <w:r w:rsidRPr="009E419B">
              <w:rPr>
                <w:rFonts w:ascii="Times New Roman" w:hAnsi="Times New Roman" w:cs="Times New Roman"/>
                <w:sz w:val="24"/>
                <w:szCs w:val="24"/>
              </w:rPr>
              <w:t>обучающимися</w:t>
            </w:r>
            <w:proofErr w:type="gramEnd"/>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Использование при организации занятий интерактивной доски, компьютерных программ по созданию презентаций и публикаций</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Выстраивание образовательного процесса в соответствии с федеральным государственным образовательным стандартом (далее - ФГОС)</w:t>
            </w: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программы в соответствии с ФГОС</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proofErr w:type="gramStart"/>
            <w:r w:rsidRPr="009E419B">
              <w:rPr>
                <w:rFonts w:ascii="Times New Roman" w:hAnsi="Times New Roman" w:cs="Times New Roman"/>
                <w:sz w:val="24"/>
                <w:szCs w:val="24"/>
              </w:rPr>
              <w:t>Создание коррекционно-развивающей образовательной среды для работы с обучающимися с ограниченными возможностями здоровья</w:t>
            </w:r>
            <w:proofErr w:type="gramEnd"/>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proofErr w:type="gramStart"/>
            <w:r w:rsidRPr="009E419B">
              <w:rPr>
                <w:rFonts w:ascii="Times New Roman" w:hAnsi="Times New Roman" w:cs="Times New Roman"/>
                <w:sz w:val="24"/>
                <w:szCs w:val="24"/>
              </w:rPr>
              <w:t>Разработка и реализация основной адаптированной общеобразовательной программы для обучающихся с ограниченными возможностями здоровья в условиях инклюзивного образования</w:t>
            </w:r>
            <w:proofErr w:type="gramEnd"/>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proofErr w:type="gramStart"/>
            <w:r w:rsidRPr="009E419B">
              <w:rPr>
                <w:rFonts w:ascii="Times New Roman" w:hAnsi="Times New Roman" w:cs="Times New Roman"/>
                <w:sz w:val="24"/>
                <w:szCs w:val="24"/>
              </w:rPr>
              <w:t>Реализация основной адаптированной общеобразовательной программы для обучающихся с ограниченными возможностями здоровья в условиях инклюзивного образования</w:t>
            </w:r>
            <w:proofErr w:type="gramEnd"/>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Сопровождение </w:t>
            </w:r>
            <w:proofErr w:type="gramStart"/>
            <w:r w:rsidRPr="009E419B">
              <w:rPr>
                <w:rFonts w:ascii="Times New Roman" w:hAnsi="Times New Roman" w:cs="Times New Roman"/>
                <w:sz w:val="24"/>
                <w:szCs w:val="24"/>
              </w:rPr>
              <w:t>обучающихся</w:t>
            </w:r>
            <w:proofErr w:type="gramEnd"/>
            <w:r w:rsidRPr="009E419B">
              <w:rPr>
                <w:rFonts w:ascii="Times New Roman" w:hAnsi="Times New Roman" w:cs="Times New Roman"/>
                <w:sz w:val="24"/>
                <w:szCs w:val="24"/>
              </w:rPr>
              <w:t xml:space="preserve"> с ограниченными возможностями здоровья</w:t>
            </w: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Выполнение рекомендаций </w:t>
            </w:r>
            <w:proofErr w:type="spellStart"/>
            <w:r w:rsidRPr="009E419B">
              <w:rPr>
                <w:rFonts w:ascii="Times New Roman" w:hAnsi="Times New Roman" w:cs="Times New Roman"/>
                <w:sz w:val="24"/>
                <w:szCs w:val="24"/>
              </w:rPr>
              <w:t>ПМПк</w:t>
            </w:r>
            <w:proofErr w:type="spellEnd"/>
            <w:r w:rsidRPr="009E419B">
              <w:rPr>
                <w:rFonts w:ascii="Times New Roman" w:hAnsi="Times New Roman" w:cs="Times New Roman"/>
                <w:sz w:val="24"/>
                <w:szCs w:val="24"/>
              </w:rPr>
              <w:t xml:space="preserve"> в организации образовательного процесса</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639" w:type="pct"/>
            <w:vMerge/>
            <w:tcBorders>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Включенность в мероприятия учреждения</w:t>
            </w: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Количество </w:t>
            </w:r>
            <w:proofErr w:type="gramStart"/>
            <w:r w:rsidRPr="009E419B">
              <w:rPr>
                <w:rFonts w:ascii="Times New Roman" w:hAnsi="Times New Roman" w:cs="Times New Roman"/>
                <w:sz w:val="24"/>
                <w:szCs w:val="24"/>
              </w:rPr>
              <w:t>обучающихся</w:t>
            </w:r>
            <w:proofErr w:type="gramEnd"/>
            <w:r w:rsidRPr="009E419B">
              <w:rPr>
                <w:rFonts w:ascii="Times New Roman" w:hAnsi="Times New Roman" w:cs="Times New Roman"/>
                <w:sz w:val="24"/>
                <w:szCs w:val="24"/>
              </w:rPr>
              <w:t xml:space="preserve"> с ограниченными возможностями здоровья, включенных в мероприятия учреждения</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5 за каждого обучающегося</w:t>
            </w:r>
          </w:p>
        </w:tc>
      </w:tr>
      <w:tr w:rsidR="006656DA" w:rsidRPr="009E419B" w:rsidTr="006656DA">
        <w:tc>
          <w:tcPr>
            <w:tcW w:w="639"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 xml:space="preserve">Педагогические работники: </w:t>
            </w:r>
            <w:r w:rsidRPr="009E419B">
              <w:rPr>
                <w:rFonts w:ascii="Times New Roman" w:hAnsi="Times New Roman" w:cs="Times New Roman"/>
                <w:b/>
                <w:sz w:val="24"/>
                <w:szCs w:val="24"/>
              </w:rPr>
              <w:lastRenderedPageBreak/>
              <w:t>педагог-психолог, социальный педагог</w:t>
            </w: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Сопровождение воспитанников, обучающихся в образовательном процессе</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Руководство </w:t>
            </w:r>
            <w:proofErr w:type="spellStart"/>
            <w:r w:rsidRPr="009E419B">
              <w:rPr>
                <w:rFonts w:ascii="Times New Roman" w:hAnsi="Times New Roman" w:cs="Times New Roman"/>
                <w:sz w:val="24"/>
                <w:szCs w:val="24"/>
              </w:rPr>
              <w:t>ПМПк</w:t>
            </w:r>
            <w:proofErr w:type="spellEnd"/>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Осуществление деятельности </w:t>
            </w:r>
            <w:proofErr w:type="spellStart"/>
            <w:r w:rsidRPr="009E419B">
              <w:rPr>
                <w:rFonts w:ascii="Times New Roman" w:hAnsi="Times New Roman" w:cs="Times New Roman"/>
                <w:sz w:val="24"/>
                <w:szCs w:val="24"/>
              </w:rPr>
              <w:t>ПМПк</w:t>
            </w:r>
            <w:proofErr w:type="spellEnd"/>
            <w:r w:rsidRPr="009E419B">
              <w:rPr>
                <w:rFonts w:ascii="Times New Roman" w:hAnsi="Times New Roman" w:cs="Times New Roman"/>
                <w:sz w:val="24"/>
                <w:szCs w:val="24"/>
              </w:rPr>
              <w:t xml:space="preserve"> в соответствии с планом</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Проведение мероприятий для родителей воспитанников, обучающихся</w:t>
            </w: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Проведение одного мероприятия</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Эффективность методов и способов работы по педагогическому сопровождению воспитанников, обучающихся</w:t>
            </w:r>
          </w:p>
        </w:tc>
        <w:tc>
          <w:tcPr>
            <w:tcW w:w="133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разработке и реализации проектов, программ, связанных с образовательной деятельностью</w:t>
            </w: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разработке и реализации проектов, программ, связанных с образовательной деятельностью</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Призовое место в конкурсе проектов и программ, получение гранта</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Презентация результатов работы в форме статьи, выступления на форумах педагогов</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Адаптация вновь поступивших воспитанников, обучающихся; создание благоприятного психологического климата</w:t>
            </w: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Уменьшение количества конфликтных ситуаций среди обучающихся, воспитанников</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rPr>
          <w:trHeight w:val="558"/>
        </w:trPr>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Высокий уровень педагогического мастерства при организации процесса </w:t>
            </w:r>
            <w:r w:rsidRPr="009E419B">
              <w:rPr>
                <w:rFonts w:ascii="Times New Roman" w:hAnsi="Times New Roman" w:cs="Times New Roman"/>
                <w:sz w:val="24"/>
                <w:szCs w:val="24"/>
              </w:rPr>
              <w:lastRenderedPageBreak/>
              <w:t>психолого-педагогического сопровождения воспитанников</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 xml:space="preserve">Организация работы службы психолого-педагогического </w:t>
            </w:r>
            <w:r w:rsidRPr="009E419B">
              <w:rPr>
                <w:rFonts w:ascii="Times New Roman" w:hAnsi="Times New Roman" w:cs="Times New Roman"/>
                <w:sz w:val="24"/>
                <w:szCs w:val="24"/>
              </w:rPr>
              <w:lastRenderedPageBreak/>
              <w:t>сопровождения воспитанников, обучающихся</w:t>
            </w: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 xml:space="preserve">Отрицательная динамика возникновения конфликтов в </w:t>
            </w:r>
            <w:r w:rsidRPr="009E419B">
              <w:rPr>
                <w:rFonts w:ascii="Times New Roman" w:hAnsi="Times New Roman" w:cs="Times New Roman"/>
                <w:sz w:val="24"/>
                <w:szCs w:val="24"/>
              </w:rPr>
              <w:lastRenderedPageBreak/>
              <w:t>течение учебного года</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lastRenderedPageBreak/>
              <w:t>30</w:t>
            </w:r>
          </w:p>
        </w:tc>
      </w:tr>
      <w:tr w:rsidR="006656DA" w:rsidRPr="009E419B" w:rsidTr="006656DA">
        <w:tc>
          <w:tcPr>
            <w:tcW w:w="639" w:type="pct"/>
            <w:vMerge w:val="restart"/>
            <w:tcBorders>
              <w:top w:val="single" w:sz="4" w:space="0" w:color="auto"/>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lastRenderedPageBreak/>
              <w:t>Педагогические работники: воспитатель</w:t>
            </w: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proofErr w:type="gramStart"/>
            <w:r w:rsidRPr="009E419B">
              <w:rPr>
                <w:rFonts w:ascii="Times New Roman" w:hAnsi="Times New Roman" w:cs="Times New Roman"/>
                <w:sz w:val="24"/>
                <w:szCs w:val="24"/>
              </w:rPr>
              <w:t>Своевременное информирование руководителя учреждения о происшествиях с воспитанниками, обучающимися, повлекших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воспитанников, обучающихся</w:t>
            </w:r>
            <w:proofErr w:type="gramEnd"/>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случаев сокрытия происшествий с воспитанниками, обучающимися</w:t>
            </w: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случаев сокрытия происшествий с воспитанниками, обучающимися</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правонарушений, совершенных воспитанниками, обучающимися</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воспитанников, обучающихся, состоящих на учете в органах внутренних дел, комиссии по делам несовершеннолетних и защите их прав</w:t>
            </w: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воспитанников, обучающихся, состоящих на учете в органах внутренних дел, комиссии по делам несовершеннолетних и защите их прав</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Привитие норм и правил совместного проживания воспитанников, обучающихся (поведения и общения)</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случаев нарушения дисциплины</w:t>
            </w: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случаев нарушения дисциплины</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Достижения воспитанников, обучающихся</w:t>
            </w:r>
          </w:p>
        </w:tc>
        <w:tc>
          <w:tcPr>
            <w:tcW w:w="133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краевых, всероссийских, международных соревнованиях, олимпиадах, научно-практических конференциях, конкурсах</w:t>
            </w: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 участвующих от общего количества воспитанников, обучающихся</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Ведение </w:t>
            </w:r>
            <w:proofErr w:type="spellStart"/>
            <w:r w:rsidRPr="009E419B">
              <w:rPr>
                <w:rFonts w:ascii="Times New Roman" w:hAnsi="Times New Roman" w:cs="Times New Roman"/>
                <w:sz w:val="24"/>
                <w:szCs w:val="24"/>
              </w:rPr>
              <w:t>портфолио</w:t>
            </w:r>
            <w:proofErr w:type="spellEnd"/>
            <w:r w:rsidRPr="009E419B">
              <w:rPr>
                <w:rFonts w:ascii="Times New Roman" w:hAnsi="Times New Roman" w:cs="Times New Roman"/>
                <w:sz w:val="24"/>
                <w:szCs w:val="24"/>
              </w:rPr>
              <w:t xml:space="preserve"> воспитанников, обучающихся</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Призовое место</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Организация </w:t>
            </w:r>
            <w:proofErr w:type="spellStart"/>
            <w:r w:rsidRPr="009E419B">
              <w:rPr>
                <w:rFonts w:ascii="Times New Roman" w:hAnsi="Times New Roman" w:cs="Times New Roman"/>
                <w:sz w:val="24"/>
                <w:szCs w:val="24"/>
              </w:rPr>
              <w:t>здоровьесберегающей</w:t>
            </w:r>
            <w:proofErr w:type="spellEnd"/>
            <w:r w:rsidRPr="009E419B">
              <w:rPr>
                <w:rFonts w:ascii="Times New Roman" w:hAnsi="Times New Roman" w:cs="Times New Roman"/>
                <w:sz w:val="24"/>
                <w:szCs w:val="24"/>
              </w:rPr>
              <w:t xml:space="preserve"> воспитывающей среды</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травм, несчастных случаев, вредных привычек у воспитанников, обучающихся</w:t>
            </w: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травм, несчастных случаев, вредных привычек у воспитанников, обучающихся</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Эффективность работы по созданию коллектива</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Социально-психологический климат в коллективе, способствующий мотивации к обучению, эффективному разрешению конфликтов, адекватной самооценке</w:t>
            </w: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Высокие показатели обучения воспитанников, обучающихся; отсутствие конфликтов</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Высокий уровень педагогического мастерства при организации воспитательного процесса</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Выстраивание воспитательного процесса в соответствии с программой воспитания коллектива воспитанников, обучающихся</w:t>
            </w: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программы воспитания коллектива воспитанников, обучающихся</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639" w:type="pct"/>
            <w:vMerge/>
            <w:tcBorders>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конкурсах профессионального мастерства, использование полученного опыта в своей повседневной деятельности</w:t>
            </w: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Внедрение новых технологий, форм, методов, приемов, демонстрация их при проведении мастер-классов, творческих отчетов</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val="restart"/>
            <w:tcBorders>
              <w:top w:val="single" w:sz="4" w:space="0" w:color="auto"/>
              <w:left w:val="single" w:sz="4" w:space="0" w:color="auto"/>
              <w:right w:val="single" w:sz="4" w:space="0" w:color="auto"/>
            </w:tcBorders>
          </w:tcPr>
          <w:p w:rsidR="006656DA" w:rsidRPr="009E419B" w:rsidRDefault="006656DA" w:rsidP="00C054DD">
            <w:pPr>
              <w:pStyle w:val="ConsPlusNormal"/>
              <w:ind w:firstLine="0"/>
              <w:rPr>
                <w:rFonts w:ascii="Times New Roman" w:hAnsi="Times New Roman" w:cs="Times New Roman"/>
                <w:sz w:val="24"/>
                <w:szCs w:val="24"/>
              </w:rPr>
            </w:pPr>
            <w:r w:rsidRPr="009E419B">
              <w:rPr>
                <w:rFonts w:ascii="Times New Roman" w:hAnsi="Times New Roman" w:cs="Times New Roman"/>
                <w:b/>
                <w:sz w:val="24"/>
                <w:szCs w:val="24"/>
              </w:rPr>
              <w:t>Педагог дополнительног</w:t>
            </w:r>
            <w:r w:rsidRPr="009E419B">
              <w:rPr>
                <w:rFonts w:ascii="Times New Roman" w:hAnsi="Times New Roman" w:cs="Times New Roman"/>
                <w:b/>
                <w:sz w:val="24"/>
                <w:szCs w:val="24"/>
              </w:rPr>
              <w:lastRenderedPageBreak/>
              <w:t>о образования, музыкальный руководитель,</w:t>
            </w:r>
            <w:r w:rsidRPr="009E419B">
              <w:rPr>
                <w:rFonts w:ascii="Times New Roman" w:hAnsi="Times New Roman" w:cs="Times New Roman"/>
                <w:sz w:val="24"/>
                <w:szCs w:val="24"/>
              </w:rPr>
              <w:t xml:space="preserve"> </w:t>
            </w:r>
            <w:r w:rsidRPr="009E419B">
              <w:rPr>
                <w:rFonts w:ascii="Times New Roman" w:hAnsi="Times New Roman" w:cs="Times New Roman"/>
                <w:b/>
                <w:sz w:val="24"/>
                <w:szCs w:val="24"/>
              </w:rPr>
              <w:t>педагог-организатор, инструктор по труду,  тренер-преподаватель, старший вожатый</w:t>
            </w: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Руководство объединениями педагогов (проектными командами, творческими группами, методическими объединениями, кафедрами)</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Руководство объединениями педагогов (проектными командами, творческими группами, методическими объединениями, кафедрами)</w:t>
            </w: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Обеспечение работы в соответствии с планом</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Ведение профессиональной документации (тематическое планирование, рабочие программы)</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Полнота и соответствие регламентирующим документам</w:t>
            </w: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100%</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Достижения воспитанников, обучающихся</w:t>
            </w:r>
          </w:p>
        </w:tc>
        <w:tc>
          <w:tcPr>
            <w:tcW w:w="133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соревнованиях, олимпиадах, научно-практических конференциях, конкурсах различного уровня</w:t>
            </w: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 участвующих от общего количества воспитанников, обучающихся</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Призовое место</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Организация деятельности детских объединений, организаций</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Постоянный состав, создание и реализация социальных проектов, программ</w:t>
            </w: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Каждый проект, программа</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left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c>
          <w:tcPr>
            <w:tcW w:w="639" w:type="pct"/>
            <w:vMerge/>
            <w:tcBorders>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Высокий уровень педагогического мастерства при организации образовательного процесса</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конкурсах профессионального мастерства, использование полученного опыта в своей повседневной деятельности</w:t>
            </w: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Внедрение новых технологий форм, методов, приемов, демонстрация их при проведении мастер-классов, творческих отчетов</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Заведующий библиотекой, библиотекарь</w:t>
            </w: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Создание системы работы по повышению мотивации воспитанников, обучающихся к чтению</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Количество воспитанников, обучающихся и работников учреждения, пользующихся </w:t>
            </w:r>
            <w:r w:rsidRPr="009E419B">
              <w:rPr>
                <w:rFonts w:ascii="Times New Roman" w:hAnsi="Times New Roman" w:cs="Times New Roman"/>
                <w:sz w:val="24"/>
                <w:szCs w:val="24"/>
              </w:rPr>
              <w:lastRenderedPageBreak/>
              <w:t>библиотечным фондом учреждения</w:t>
            </w: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lastRenderedPageBreak/>
              <w:t>80%</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Совершенствование информационно-библиотечной системы учреждения</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Создание программы развития информационно-библиографического пространства учреждения</w:t>
            </w: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программы развития</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Сохранность библиотечного фонда учреждения</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Количество списываемой литературы библиотечного фонда</w:t>
            </w: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Менее 20% фонда</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Осуществление текущего информирования коллектива педагогов, воспитанников, обучающихся</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Проведение уроков информационной культуры</w:t>
            </w: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1 раз в четверть</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Проведение дней информирования</w:t>
            </w: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1 раз в четверть</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Высокий уровень профессионального мастерства</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Систематическая работа по повышению педагогического мастерства (курсы повышения квалификации, семинары, самообразование), использование полученного опыта в своей повседневной деятельности</w:t>
            </w: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Внедрение новых технологий, форм, методов, приемов, демонстрация их при проведении мастер-классов, творческих отчетов</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proofErr w:type="gramStart"/>
            <w:r w:rsidRPr="009E419B">
              <w:rPr>
                <w:rFonts w:ascii="Times New Roman" w:hAnsi="Times New Roman" w:cs="Times New Roman"/>
                <w:b/>
                <w:sz w:val="24"/>
                <w:szCs w:val="24"/>
              </w:rPr>
              <w:t xml:space="preserve">Юрисконсульт, инспектор по кадрам, программист, делопроизводитель, экономист, секретарь-машинистка, </w:t>
            </w:r>
            <w:r w:rsidRPr="009E419B">
              <w:rPr>
                <w:rFonts w:ascii="Times New Roman" w:hAnsi="Times New Roman" w:cs="Times New Roman"/>
                <w:b/>
                <w:sz w:val="24"/>
                <w:szCs w:val="24"/>
              </w:rPr>
              <w:lastRenderedPageBreak/>
              <w:t>секретарь, секретарь учебной части</w:t>
            </w:r>
            <w:proofErr w:type="gramEnd"/>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Своевременная подготовка локальных нормативных актов учреждения, финансово-экономических документов</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Полнота и соответствие законодательству</w:t>
            </w: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100%</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Оформление документов для участия в краевых и федеральных программах, </w:t>
            </w:r>
            <w:r w:rsidRPr="009E419B">
              <w:rPr>
                <w:rFonts w:ascii="Times New Roman" w:hAnsi="Times New Roman" w:cs="Times New Roman"/>
                <w:sz w:val="24"/>
                <w:szCs w:val="24"/>
              </w:rPr>
              <w:lastRenderedPageBreak/>
              <w:t>проектах, конкурсах</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Соответствие установленным требованиям</w:t>
            </w:r>
          </w:p>
        </w:tc>
        <w:tc>
          <w:tcPr>
            <w:tcW w:w="1101" w:type="pct"/>
            <w:gridSpan w:val="3"/>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100%</w:t>
            </w:r>
          </w:p>
        </w:tc>
        <w:tc>
          <w:tcPr>
            <w:tcW w:w="406"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Осуществление юридических консультаций для воспитанников, обучающихся и работников учреждения</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конфликтов в учреждении</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конфликтов в учреждении</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Создание в учреждении единых требований к оформлению документов, системы документооборота</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регламентов по созданию внутренних документов</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Соблюдение регламентов по созданию внутренних документов</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639"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Шеф-повар, повар</w:t>
            </w: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или оперативное устранение предписаний надзорных органов</w:t>
            </w:r>
          </w:p>
        </w:tc>
        <w:tc>
          <w:tcPr>
            <w:tcW w:w="133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предписаний надзорных органов</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предписаний надзорных органов</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40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Устранение предписаний надзорных органов в установленный срок</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Снижение уровня заболеваемости обучающихся, воспитанников</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Снижение количества заболевших обучающихся, воспитанников</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вспышек заболеваний обучающихся, воспитанников</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Качество приготовления пищи, эстетическое оформление блюд</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жалоб, отказов обучающихся, воспитанников от приема пищи</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жалоб, отказов обучающихся, воспитанников от приема пищи</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40</w:t>
            </w:r>
          </w:p>
        </w:tc>
      </w:tr>
      <w:tr w:rsidR="006656DA" w:rsidRPr="009E419B" w:rsidTr="006656DA">
        <w:tc>
          <w:tcPr>
            <w:tcW w:w="639"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lastRenderedPageBreak/>
              <w:t>Младший воспитатель</w:t>
            </w: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proofErr w:type="gramStart"/>
            <w:r w:rsidRPr="009E419B">
              <w:rPr>
                <w:rFonts w:ascii="Times New Roman" w:hAnsi="Times New Roman" w:cs="Times New Roman"/>
                <w:sz w:val="24"/>
                <w:szCs w:val="24"/>
              </w:rPr>
              <w:t>Своевременное информирование руководителя учреждения о происшествиях с обучающимися, воспитанниками, повлекших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обучающихся, воспитанников</w:t>
            </w:r>
            <w:proofErr w:type="gramEnd"/>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случаев сокрытия происшествий с обучающимися, воспитанниками</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случаев сокрытия происшествий с обучающимися, воспитанниками</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Осуществление дополнительных работ</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проведении ремонтных работ в учреждении</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Постоянно</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40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Выплаты за качество выполняемых работ</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Соблюдение санитарно-гигиенических норм</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Отсутствие замечаний Федеральной службы по надзору в сфере защиты прав потребителей и благополучия человека (далее - </w:t>
            </w:r>
            <w:proofErr w:type="spellStart"/>
            <w:r w:rsidRPr="009E419B">
              <w:rPr>
                <w:rFonts w:ascii="Times New Roman" w:hAnsi="Times New Roman" w:cs="Times New Roman"/>
                <w:sz w:val="24"/>
                <w:szCs w:val="24"/>
              </w:rPr>
              <w:t>Роспотребнадзор</w:t>
            </w:r>
            <w:proofErr w:type="spellEnd"/>
            <w:r w:rsidRPr="009E419B">
              <w:rPr>
                <w:rFonts w:ascii="Times New Roman" w:hAnsi="Times New Roman" w:cs="Times New Roman"/>
                <w:sz w:val="24"/>
                <w:szCs w:val="24"/>
              </w:rPr>
              <w:t>)</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 xml:space="preserve">Отсутствие замечаний </w:t>
            </w:r>
            <w:proofErr w:type="spellStart"/>
            <w:r w:rsidRPr="009E419B">
              <w:rPr>
                <w:rFonts w:ascii="Times New Roman" w:hAnsi="Times New Roman" w:cs="Times New Roman"/>
                <w:sz w:val="24"/>
                <w:szCs w:val="24"/>
              </w:rPr>
              <w:t>Роспотребнадзора</w:t>
            </w:r>
            <w:proofErr w:type="spellEnd"/>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40</w:t>
            </w:r>
          </w:p>
        </w:tc>
      </w:tr>
      <w:tr w:rsidR="006656DA" w:rsidRPr="009E419B" w:rsidTr="006656DA">
        <w:tc>
          <w:tcPr>
            <w:tcW w:w="639" w:type="pct"/>
            <w:vMerge w:val="restart"/>
            <w:tcBorders>
              <w:top w:val="single" w:sz="4" w:space="0" w:color="auto"/>
              <w:left w:val="single" w:sz="4" w:space="0" w:color="auto"/>
              <w:bottom w:val="single" w:sz="4" w:space="0" w:color="auto"/>
              <w:right w:val="single" w:sz="4" w:space="0" w:color="auto"/>
            </w:tcBorders>
          </w:tcPr>
          <w:p w:rsidR="009017EC"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 xml:space="preserve">Кладовщик, кастелянша, рабочий по </w:t>
            </w:r>
            <w:r w:rsidRPr="009E419B">
              <w:rPr>
                <w:rFonts w:ascii="Times New Roman" w:hAnsi="Times New Roman" w:cs="Times New Roman"/>
                <w:b/>
                <w:sz w:val="24"/>
                <w:szCs w:val="24"/>
              </w:rPr>
              <w:lastRenderedPageBreak/>
              <w:t xml:space="preserve">комплексному обслуживанию и ремонту здания, дворник, водитель, кухонный рабочий, мойщик посуды, подсобный рабочий, </w:t>
            </w:r>
          </w:p>
          <w:p w:rsidR="006656DA" w:rsidRPr="009E419B" w:rsidRDefault="009017EC"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 xml:space="preserve">машинист котельной, </w:t>
            </w:r>
            <w:r w:rsidR="006656DA" w:rsidRPr="009E419B">
              <w:rPr>
                <w:rFonts w:ascii="Times New Roman" w:hAnsi="Times New Roman" w:cs="Times New Roman"/>
                <w:b/>
                <w:sz w:val="24"/>
                <w:szCs w:val="24"/>
              </w:rPr>
              <w:t>лаборант, гардеробщик, сторож, электрик</w:t>
            </w: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Соблюдение санитарно-гигиенических </w:t>
            </w:r>
            <w:r w:rsidRPr="009E419B">
              <w:rPr>
                <w:rFonts w:ascii="Times New Roman" w:hAnsi="Times New Roman" w:cs="Times New Roman"/>
                <w:sz w:val="24"/>
                <w:szCs w:val="24"/>
              </w:rPr>
              <w:lastRenderedPageBreak/>
              <w:t>норм, правил техники безопасности, правил дорожного движения</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 xml:space="preserve">Отсутствие замечаний надзорных </w:t>
            </w:r>
            <w:r w:rsidRPr="009E419B">
              <w:rPr>
                <w:rFonts w:ascii="Times New Roman" w:hAnsi="Times New Roman" w:cs="Times New Roman"/>
                <w:sz w:val="24"/>
                <w:szCs w:val="24"/>
              </w:rPr>
              <w:lastRenderedPageBreak/>
              <w:t>органов, аварий и аварийных ситуаций</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 xml:space="preserve">Отсутствие замечаний </w:t>
            </w:r>
            <w:r w:rsidRPr="009E419B">
              <w:rPr>
                <w:rFonts w:ascii="Times New Roman" w:hAnsi="Times New Roman" w:cs="Times New Roman"/>
                <w:sz w:val="24"/>
                <w:szCs w:val="24"/>
              </w:rPr>
              <w:lastRenderedPageBreak/>
              <w:t>надзорных органов, аварий и аварийных ситуаций</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lastRenderedPageBreak/>
              <w:t>30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мероприятиях учреждения</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Проведение праздников для обучающихся, воспитанников</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Постоянно</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Осуществление дополнительных работ</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Погрузочно-разгрузочные работы</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Постоянно</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Благоустройство территории учреждения</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Зеленая зона, ландшафтный дизайн</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Наличие зеленой зоны, ландшафтного дизайна</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639"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Преподаватель-организатор основ безопасности жизнедеятельности</w:t>
            </w: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Организация работы по соблюдению правил техники безопасности</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Проведение инструктажей с обучающимися, воспитанниками и работниками учреждения</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proofErr w:type="gramStart"/>
            <w:r w:rsidRPr="009E419B">
              <w:rPr>
                <w:rFonts w:ascii="Times New Roman" w:hAnsi="Times New Roman" w:cs="Times New Roman"/>
                <w:sz w:val="24"/>
                <w:szCs w:val="24"/>
              </w:rPr>
              <w:t>Контроль за</w:t>
            </w:r>
            <w:proofErr w:type="gramEnd"/>
            <w:r w:rsidRPr="009E419B">
              <w:rPr>
                <w:rFonts w:ascii="Times New Roman" w:hAnsi="Times New Roman" w:cs="Times New Roman"/>
                <w:sz w:val="24"/>
                <w:szCs w:val="24"/>
              </w:rPr>
              <w:t xml:space="preserve"> ведением документации учреждения по проведению инструктажей</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proofErr w:type="gramStart"/>
            <w:r w:rsidRPr="009E419B">
              <w:rPr>
                <w:rFonts w:ascii="Times New Roman" w:hAnsi="Times New Roman" w:cs="Times New Roman"/>
                <w:sz w:val="24"/>
                <w:szCs w:val="24"/>
              </w:rPr>
              <w:t>Контроль за</w:t>
            </w:r>
            <w:proofErr w:type="gramEnd"/>
            <w:r w:rsidRPr="009E419B">
              <w:rPr>
                <w:rFonts w:ascii="Times New Roman" w:hAnsi="Times New Roman" w:cs="Times New Roman"/>
                <w:sz w:val="24"/>
                <w:szCs w:val="24"/>
              </w:rPr>
              <w:t xml:space="preserve"> безопасностью в образовательном процессе оборудования, приборов, технических средств обучения</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актов осмотра оборудования, приборов, технических средств обучения</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Взаимодействие с учреждениями и организациями</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Разработка плана гражданской обороны учреждения</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плана гражданской обороны учреждения</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Организация занятий по </w:t>
            </w:r>
            <w:r w:rsidRPr="009E419B">
              <w:rPr>
                <w:rFonts w:ascii="Times New Roman" w:hAnsi="Times New Roman" w:cs="Times New Roman"/>
                <w:sz w:val="24"/>
                <w:szCs w:val="24"/>
              </w:rPr>
              <w:lastRenderedPageBreak/>
              <w:t>гражданской обороне</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Проведение командно-</w:t>
            </w:r>
            <w:r w:rsidRPr="009E419B">
              <w:rPr>
                <w:rFonts w:ascii="Times New Roman" w:hAnsi="Times New Roman" w:cs="Times New Roman"/>
                <w:sz w:val="24"/>
                <w:szCs w:val="24"/>
              </w:rPr>
              <w:lastRenderedPageBreak/>
              <w:t>штабных, тактико-специальных учений 2 раза в год</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lastRenderedPageBreak/>
              <w:t>20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Достижения обучающихся, воспитанников</w:t>
            </w:r>
          </w:p>
        </w:tc>
        <w:tc>
          <w:tcPr>
            <w:tcW w:w="133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proofErr w:type="gramStart"/>
            <w:r w:rsidRPr="009E419B">
              <w:rPr>
                <w:rFonts w:ascii="Times New Roman" w:hAnsi="Times New Roman" w:cs="Times New Roman"/>
                <w:sz w:val="24"/>
                <w:szCs w:val="24"/>
              </w:rPr>
              <w:t>Участие в районных,  краевых, всероссийских, международных соревнованиях, олимпиадах, научно-практических конференциях, конкурсах</w:t>
            </w:r>
            <w:proofErr w:type="gramEnd"/>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участвующих от общего количества обучающихся, воспитанников не менее 20%</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Ведение </w:t>
            </w:r>
            <w:proofErr w:type="spellStart"/>
            <w:r w:rsidRPr="009E419B">
              <w:rPr>
                <w:rFonts w:ascii="Times New Roman" w:hAnsi="Times New Roman" w:cs="Times New Roman"/>
                <w:sz w:val="24"/>
                <w:szCs w:val="24"/>
              </w:rPr>
              <w:t>портфолио</w:t>
            </w:r>
            <w:proofErr w:type="spellEnd"/>
            <w:r w:rsidRPr="009E419B">
              <w:rPr>
                <w:rFonts w:ascii="Times New Roman" w:hAnsi="Times New Roman" w:cs="Times New Roman"/>
                <w:sz w:val="24"/>
                <w:szCs w:val="24"/>
              </w:rPr>
              <w:t xml:space="preserve"> обучающихся, воспитанников</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Призовое место</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Учитель-логопед, учитель-дефектолог</w:t>
            </w: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Работа в составе </w:t>
            </w:r>
            <w:proofErr w:type="spellStart"/>
            <w:r w:rsidRPr="009E419B">
              <w:rPr>
                <w:rFonts w:ascii="Times New Roman" w:hAnsi="Times New Roman" w:cs="Times New Roman"/>
                <w:sz w:val="24"/>
                <w:szCs w:val="24"/>
              </w:rPr>
              <w:t>ПМПк</w:t>
            </w:r>
            <w:proofErr w:type="spellEnd"/>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Участие в работе </w:t>
            </w:r>
            <w:proofErr w:type="spellStart"/>
            <w:r w:rsidRPr="009E419B">
              <w:rPr>
                <w:rFonts w:ascii="Times New Roman" w:hAnsi="Times New Roman" w:cs="Times New Roman"/>
                <w:sz w:val="24"/>
                <w:szCs w:val="24"/>
              </w:rPr>
              <w:t>ПМПк</w:t>
            </w:r>
            <w:proofErr w:type="spellEnd"/>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Постоянное, без пропусков участие в работе </w:t>
            </w:r>
            <w:proofErr w:type="spellStart"/>
            <w:r w:rsidRPr="009E419B">
              <w:rPr>
                <w:rFonts w:ascii="Times New Roman" w:hAnsi="Times New Roman" w:cs="Times New Roman"/>
                <w:sz w:val="24"/>
                <w:szCs w:val="24"/>
              </w:rPr>
              <w:t>ПМПк</w:t>
            </w:r>
            <w:proofErr w:type="spellEnd"/>
            <w:r w:rsidRPr="009E419B">
              <w:rPr>
                <w:rFonts w:ascii="Times New Roman" w:hAnsi="Times New Roman" w:cs="Times New Roman"/>
                <w:sz w:val="24"/>
                <w:szCs w:val="24"/>
              </w:rPr>
              <w:t>, подготовка отчетной документации</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Ведение и организация общественно полезного труда, производительного труда</w:t>
            </w:r>
          </w:p>
        </w:tc>
        <w:tc>
          <w:tcPr>
            <w:tcW w:w="133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Организация общественно полезного труда</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6 часов в неделю</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9 часов в неделю</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Работа с семьями обучающихся, воспитанников</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Проведение мероприятий для родителей, семей обучающихся, воспитанников учреждения</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Проведение одного мероприятия для родителей, семей обучающихся, воспитанников учреждения</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Подготовка, участие, победы в мероприятиях учреждения, районных, </w:t>
            </w:r>
            <w:r w:rsidRPr="009E419B">
              <w:rPr>
                <w:rFonts w:ascii="Times New Roman" w:hAnsi="Times New Roman" w:cs="Times New Roman"/>
                <w:sz w:val="24"/>
                <w:szCs w:val="24"/>
              </w:rPr>
              <w:lastRenderedPageBreak/>
              <w:t>городских, краевых мероприятиях</w:t>
            </w:r>
          </w:p>
        </w:tc>
        <w:tc>
          <w:tcPr>
            <w:tcW w:w="133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 xml:space="preserve">Подготовка, участие, победы в мероприятиях учреждения, </w:t>
            </w:r>
            <w:r w:rsidRPr="009E419B">
              <w:rPr>
                <w:rFonts w:ascii="Times New Roman" w:hAnsi="Times New Roman" w:cs="Times New Roman"/>
                <w:sz w:val="24"/>
                <w:szCs w:val="24"/>
              </w:rPr>
              <w:lastRenderedPageBreak/>
              <w:t>районных, городских, краевых мероприятиях</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 xml:space="preserve">Подготовка одного мероприятия учреждения, </w:t>
            </w:r>
            <w:r w:rsidRPr="009E419B">
              <w:rPr>
                <w:rFonts w:ascii="Times New Roman" w:hAnsi="Times New Roman" w:cs="Times New Roman"/>
                <w:sz w:val="24"/>
                <w:szCs w:val="24"/>
              </w:rPr>
              <w:lastRenderedPageBreak/>
              <w:t>одного районного, городского, краевого мероприятия</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lastRenderedPageBreak/>
              <w:t>2</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Подготовка </w:t>
            </w:r>
            <w:proofErr w:type="gramStart"/>
            <w:r w:rsidRPr="009E419B">
              <w:rPr>
                <w:rFonts w:ascii="Times New Roman" w:hAnsi="Times New Roman" w:cs="Times New Roman"/>
                <w:sz w:val="24"/>
                <w:szCs w:val="24"/>
              </w:rPr>
              <w:t>обучающихся</w:t>
            </w:r>
            <w:proofErr w:type="gramEnd"/>
            <w:r w:rsidRPr="009E419B">
              <w:rPr>
                <w:rFonts w:ascii="Times New Roman" w:hAnsi="Times New Roman" w:cs="Times New Roman"/>
                <w:sz w:val="24"/>
                <w:szCs w:val="24"/>
              </w:rPr>
              <w:t xml:space="preserve"> к участию в одном мероприятии учреждения, одном районном, городском, краевом мероприятии</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одном мероприятии учреждения, одном районном, городском, краевом мероприятии</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5</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Призовое место в мероприятии учреждения районном, городском, краевом мероприятии</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Эффективная реализация коррекционной составляющей образовательного процесса</w:t>
            </w:r>
          </w:p>
        </w:tc>
        <w:tc>
          <w:tcPr>
            <w:tcW w:w="133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Качество успеваемости </w:t>
            </w:r>
            <w:proofErr w:type="gramStart"/>
            <w:r w:rsidRPr="009E419B">
              <w:rPr>
                <w:rFonts w:ascii="Times New Roman" w:hAnsi="Times New Roman" w:cs="Times New Roman"/>
                <w:sz w:val="24"/>
                <w:szCs w:val="24"/>
              </w:rPr>
              <w:t>обучающихся</w:t>
            </w:r>
            <w:proofErr w:type="gramEnd"/>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50% - 65%</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65% - 80%</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Формирование социального опыта обучающихся, воспитанников</w:t>
            </w:r>
          </w:p>
        </w:tc>
        <w:tc>
          <w:tcPr>
            <w:tcW w:w="133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Процент обучающихся, воспитанников из числа выпускников учреждения, продолживших обучение или трудоустроившихся</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50% - 65%</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65% - 80%</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Количество обучающихся, воспитанников, состоящих на внутреннем учете учреждения или на учете в комиссии по делам несовершеннолетних и защите их </w:t>
            </w:r>
            <w:r w:rsidRPr="009E419B">
              <w:rPr>
                <w:rFonts w:ascii="Times New Roman" w:hAnsi="Times New Roman" w:cs="Times New Roman"/>
                <w:sz w:val="24"/>
                <w:szCs w:val="24"/>
              </w:rPr>
              <w:lastRenderedPageBreak/>
              <w:t>прав</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lastRenderedPageBreak/>
              <w:t>0% - 10%</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разработке и реализации проектов, программ, связанных с образовательной деятельностью</w:t>
            </w:r>
          </w:p>
        </w:tc>
        <w:tc>
          <w:tcPr>
            <w:tcW w:w="133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Разработка, согласование, утверждение и реализация проектов и образовательных программ</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образовательной программы учреждения</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Призовое место в конкурсе проектов и образовательных программ</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15</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Издание печатной продукции (статей), отражающей результаты работы</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Заведующий хозяйством</w:t>
            </w: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Соблюдение санитарно-гигиенических норм, правил техники безопасности, пожарной безопасности</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Обеспечение учебных кабинетов, бытовых, хозяйственных и других помещений оборудованием и инвентарем, отвечающим требованиям правил и норм безопасности жизнедеятельности, стандартам безопасности труда</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100%</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Обеспечение сохранности имущества и его учет</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 по утрате и порче имущества</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 по утрате и порче имущества</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Оперативность работы</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Своевременное обеспечение сезонной подготовки обслуживаемого здания, сооружения, оборудования и механизмов</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Выполнение работ ранее установленного срока без снижения качества</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Осуществление дополнительных работ</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проведении ремонтных работ в учреждении</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Своевременно, качественно</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Ресурсосбережение при выполнении работ</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Осуществление рационального расходования материалов</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Экономия материальных средств</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Осуществление рационального расходования электроэнергии</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превышения лимитов расходования электроэнергии</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Бесперебойная и безаварийная работа систем жизнеобеспечения</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 по бесперебойной и безаварийной работе систем жизнеобеспечения</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Качественное и своевременное проведение инвентаризации имущества учреждения</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недостачи и неустановленного оборудования</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Укомплектованность ставок обслуживающего персонала (лаборантов, секретарей, дворников, гардеробщиков, сторожей, уборщиков служебных помещений и рабочих по обслуживанию и текущему ремонту здания, сооружения и оборудования)</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100%</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639"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highlight w:val="yellow"/>
              </w:rPr>
            </w:pPr>
            <w:r w:rsidRPr="009E419B">
              <w:rPr>
                <w:rFonts w:ascii="Times New Roman" w:hAnsi="Times New Roman" w:cs="Times New Roman"/>
                <w:b/>
                <w:sz w:val="24"/>
                <w:szCs w:val="24"/>
              </w:rPr>
              <w:t>Инженер, оператор электронно-вычислительн</w:t>
            </w:r>
            <w:r w:rsidRPr="009E419B">
              <w:rPr>
                <w:rFonts w:ascii="Times New Roman" w:hAnsi="Times New Roman" w:cs="Times New Roman"/>
                <w:b/>
                <w:sz w:val="24"/>
                <w:szCs w:val="24"/>
              </w:rPr>
              <w:lastRenderedPageBreak/>
              <w:t>ых машин, техник, программист, электроник</w:t>
            </w: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Ведение документации учреждения</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Полнота и соответствие регламентирующим документам</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100%</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Обработка и предоставление информации</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proofErr w:type="gramStart"/>
            <w:r w:rsidRPr="009E419B">
              <w:rPr>
                <w:rFonts w:ascii="Times New Roman" w:hAnsi="Times New Roman" w:cs="Times New Roman"/>
                <w:sz w:val="24"/>
                <w:szCs w:val="24"/>
              </w:rPr>
              <w:t>Внедрение современных средств автоматизации сбора, учета и хранения информации с помощью информационных компьютерных технологий (краевая информационная автоматизированная система управления образованием (далее - КИАСУО)</w:t>
            </w:r>
            <w:proofErr w:type="gramEnd"/>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Ведение баз автоматизированного сбора информации</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 по ведению баз автоматизированного сбора информации (1 база)</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50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Техническое и программное обеспечение и использование в работе учреждения</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Функционирование локальной сети, электронной почты учреждения, использование программного обеспечения</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Стабильно</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639"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Методист</w:t>
            </w: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Методическое сопровождение процесса разработки, апробации и внедрения инновационных программ, технологий, методов</w:t>
            </w:r>
          </w:p>
        </w:tc>
        <w:tc>
          <w:tcPr>
            <w:tcW w:w="133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оформленных инновационных программ, технологий, методов у педагогических кадров</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Одна оформленная инновационная программа, технология, один метод</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Более одной оформленной инновационной программы, технологии, одного метода</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80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Выполнение плана методической работы</w:t>
            </w:r>
          </w:p>
        </w:tc>
        <w:tc>
          <w:tcPr>
            <w:tcW w:w="133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Доля выполненных работ</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80%</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5</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100%</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Достижения педагогических работников, </w:t>
            </w:r>
            <w:r w:rsidRPr="009E419B">
              <w:rPr>
                <w:rFonts w:ascii="Times New Roman" w:hAnsi="Times New Roman" w:cs="Times New Roman"/>
                <w:sz w:val="24"/>
                <w:szCs w:val="24"/>
              </w:rPr>
              <w:lastRenderedPageBreak/>
              <w:t>участие в профессиональных конкурсах, конкурсах методических материалов, образовательных программ и т.п.</w:t>
            </w:r>
          </w:p>
        </w:tc>
        <w:tc>
          <w:tcPr>
            <w:tcW w:w="133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Степень (качество) участия</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Участник</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Призер</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80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Разработка проектов, методических материалов</w:t>
            </w:r>
          </w:p>
        </w:tc>
        <w:tc>
          <w:tcPr>
            <w:tcW w:w="133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собственных проектов, методических материалов</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Один собственный проект, методический материал</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50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Более одного собственного проекта, методического материала</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Описание педагогического опыта</w:t>
            </w:r>
          </w:p>
        </w:tc>
        <w:tc>
          <w:tcPr>
            <w:tcW w:w="133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Количество изданных публикаций, представленных в профессиональных средствах массовой информации (далее - СМИ)</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Одна изданная публикация, представленная в профес</w:t>
            </w:r>
            <w:r w:rsidRPr="009E419B">
              <w:rPr>
                <w:rFonts w:ascii="Times New Roman" w:hAnsi="Times New Roman" w:cs="Times New Roman"/>
                <w:b/>
                <w:sz w:val="24"/>
                <w:szCs w:val="24"/>
              </w:rPr>
              <w:t>сиональных СМИ</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50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proofErr w:type="gramStart"/>
            <w:r w:rsidRPr="009E419B">
              <w:rPr>
                <w:rFonts w:ascii="Times New Roman" w:hAnsi="Times New Roman" w:cs="Times New Roman"/>
                <w:sz w:val="24"/>
                <w:szCs w:val="24"/>
              </w:rPr>
              <w:t>2 изданных публикации, представленных в профессиональных СМИ</w:t>
            </w:r>
            <w:proofErr w:type="gramEnd"/>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Организация повышения профессионального мастерства педагогов</w:t>
            </w:r>
          </w:p>
        </w:tc>
        <w:tc>
          <w:tcPr>
            <w:tcW w:w="133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Проведение мастер-классов для педагогов по трансляции методов, форм, технологий</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1 раз в квартал</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15</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2 раза в квартал</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639" w:type="pct"/>
            <w:vMerge w:val="restart"/>
            <w:tcBorders>
              <w:top w:val="single" w:sz="4" w:space="0" w:color="auto"/>
              <w:left w:val="single" w:sz="4" w:space="0" w:color="auto"/>
              <w:bottom w:val="single" w:sz="4" w:space="0" w:color="auto"/>
              <w:right w:val="single" w:sz="4" w:space="0" w:color="auto"/>
            </w:tcBorders>
          </w:tcPr>
          <w:p w:rsidR="006656DA" w:rsidRPr="009E419B" w:rsidRDefault="00C054DD" w:rsidP="00C054DD">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Специалист по кадрам</w:t>
            </w:r>
            <w:r w:rsidR="006656DA" w:rsidRPr="009E419B">
              <w:rPr>
                <w:rFonts w:ascii="Times New Roman" w:hAnsi="Times New Roman" w:cs="Times New Roman"/>
                <w:b/>
                <w:sz w:val="24"/>
                <w:szCs w:val="24"/>
              </w:rPr>
              <w:t xml:space="preserve"> </w:t>
            </w: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Ведение документации учреждения</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Полнота и соответствие документации</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100%</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Соблюдение законодательства</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Штрафы, взыскания, замечания</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штрафов, взысканий, замечаний</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60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Обработка и предоставление информации</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Техническое и программное обеспечение и использование в работе учреждения</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Функционирование локальной сети, электронной почты учреждения, использование программного обеспечения</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Стабильно</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Оперативность</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Выполнение заданий, отчетов, поручений ранее установленного срока без снижения качества</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Постоянно</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Осуществление дополнительных работ</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дополнительных работ</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Постоянно</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Работа с входящей корреспонденцией</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Подготовка ответов</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Своевременно</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Качество выполняемых работ</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Возврат документов на доработку</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возврата документов на доработку</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Инициатива и творческий подход к работе</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Предложения администрации учреждения по эффективной организации работы и рациональному использованию финансовых и материальных ресурсов</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Одно предложение администрации учреждения по эффективной организации работы и рациональному использованию финансовых и материальных ресурсов</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реализации образовательных проектов</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Один образовательный проект</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50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мероприятиях разного уровня, в том числе обмен опытом</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Одно мероприятие любого уровня, в том числе обмен опытом</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639"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proofErr w:type="gramStart"/>
            <w:r w:rsidRPr="009E419B">
              <w:rPr>
                <w:rFonts w:ascii="Times New Roman" w:hAnsi="Times New Roman" w:cs="Times New Roman"/>
                <w:b/>
                <w:sz w:val="24"/>
                <w:szCs w:val="24"/>
              </w:rPr>
              <w:t xml:space="preserve">Педагогические работники: </w:t>
            </w:r>
            <w:r w:rsidRPr="009E419B">
              <w:rPr>
                <w:rFonts w:ascii="Times New Roman" w:hAnsi="Times New Roman" w:cs="Times New Roman"/>
                <w:b/>
                <w:sz w:val="24"/>
                <w:szCs w:val="24"/>
              </w:rPr>
              <w:lastRenderedPageBreak/>
              <w:t>учитель обучение по образовательным программам начального общего образования)</w:t>
            </w:r>
            <w:proofErr w:type="gramEnd"/>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Успешность учебной работы</w:t>
            </w:r>
          </w:p>
        </w:tc>
        <w:tc>
          <w:tcPr>
            <w:tcW w:w="133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Качество </w:t>
            </w:r>
            <w:proofErr w:type="spellStart"/>
            <w:r w:rsidRPr="009E419B">
              <w:rPr>
                <w:rFonts w:ascii="Times New Roman" w:hAnsi="Times New Roman" w:cs="Times New Roman"/>
                <w:sz w:val="24"/>
                <w:szCs w:val="24"/>
              </w:rPr>
              <w:t>обученности</w:t>
            </w:r>
            <w:proofErr w:type="spellEnd"/>
            <w:r w:rsidRPr="009E419B">
              <w:rPr>
                <w:rFonts w:ascii="Times New Roman" w:hAnsi="Times New Roman" w:cs="Times New Roman"/>
                <w:sz w:val="24"/>
                <w:szCs w:val="24"/>
              </w:rPr>
              <w:t xml:space="preserve"> по итогам оценочного периода согласно локальным нормативным актам учреждения</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Свыше 70%</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8</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60% - 70%</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5</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Результативность, стабильность и рост качества обучения, положительная динамика по индивидуальному прогрессу </w:t>
            </w:r>
            <w:proofErr w:type="gramStart"/>
            <w:r w:rsidRPr="009E419B">
              <w:rPr>
                <w:rFonts w:ascii="Times New Roman" w:hAnsi="Times New Roman" w:cs="Times New Roman"/>
                <w:sz w:val="24"/>
                <w:szCs w:val="24"/>
              </w:rPr>
              <w:t>обучающихся</w:t>
            </w:r>
            <w:proofErr w:type="gramEnd"/>
          </w:p>
        </w:tc>
        <w:tc>
          <w:tcPr>
            <w:tcW w:w="133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Динамика качества </w:t>
            </w:r>
            <w:proofErr w:type="spellStart"/>
            <w:r w:rsidRPr="009E419B">
              <w:rPr>
                <w:rFonts w:ascii="Times New Roman" w:hAnsi="Times New Roman" w:cs="Times New Roman"/>
                <w:sz w:val="24"/>
                <w:szCs w:val="24"/>
              </w:rPr>
              <w:t>обученности</w:t>
            </w:r>
            <w:proofErr w:type="spellEnd"/>
            <w:r w:rsidRPr="009E419B">
              <w:rPr>
                <w:rFonts w:ascii="Times New Roman" w:hAnsi="Times New Roman" w:cs="Times New Roman"/>
                <w:sz w:val="24"/>
                <w:szCs w:val="24"/>
              </w:rPr>
              <w:t xml:space="preserve"> </w:t>
            </w:r>
            <w:proofErr w:type="gramStart"/>
            <w:r w:rsidRPr="009E419B">
              <w:rPr>
                <w:rFonts w:ascii="Times New Roman" w:hAnsi="Times New Roman" w:cs="Times New Roman"/>
                <w:sz w:val="24"/>
                <w:szCs w:val="24"/>
              </w:rPr>
              <w:t>обучающихся</w:t>
            </w:r>
            <w:proofErr w:type="gramEnd"/>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Повышение качества </w:t>
            </w:r>
            <w:proofErr w:type="spellStart"/>
            <w:r w:rsidRPr="009E419B">
              <w:rPr>
                <w:rFonts w:ascii="Times New Roman" w:hAnsi="Times New Roman" w:cs="Times New Roman"/>
                <w:sz w:val="24"/>
                <w:szCs w:val="24"/>
              </w:rPr>
              <w:t>обученности</w:t>
            </w:r>
            <w:proofErr w:type="spellEnd"/>
            <w:r w:rsidRPr="009E419B">
              <w:rPr>
                <w:rFonts w:ascii="Times New Roman" w:hAnsi="Times New Roman" w:cs="Times New Roman"/>
                <w:sz w:val="24"/>
                <w:szCs w:val="24"/>
              </w:rPr>
              <w:t xml:space="preserve"> (по итогам не менее 2 оценочных периодов)</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5</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Стабильность (сохранение процента качества </w:t>
            </w:r>
            <w:proofErr w:type="spellStart"/>
            <w:r w:rsidRPr="009E419B">
              <w:rPr>
                <w:rFonts w:ascii="Times New Roman" w:hAnsi="Times New Roman" w:cs="Times New Roman"/>
                <w:sz w:val="24"/>
                <w:szCs w:val="24"/>
              </w:rPr>
              <w:t>обученности</w:t>
            </w:r>
            <w:proofErr w:type="spellEnd"/>
            <w:r w:rsidRPr="009E419B">
              <w:rPr>
                <w:rFonts w:ascii="Times New Roman" w:hAnsi="Times New Roman" w:cs="Times New Roman"/>
                <w:sz w:val="24"/>
                <w:szCs w:val="24"/>
              </w:rPr>
              <w:t xml:space="preserve"> по итогам не менее 2 оценочных периодов)</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4</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Организация деятельности, направленная на коррекцию нарушений в развитии</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Индивидуальное сопровождение </w:t>
            </w:r>
            <w:proofErr w:type="gramStart"/>
            <w:r w:rsidRPr="009E419B">
              <w:rPr>
                <w:rFonts w:ascii="Times New Roman" w:hAnsi="Times New Roman" w:cs="Times New Roman"/>
                <w:sz w:val="24"/>
                <w:szCs w:val="24"/>
              </w:rPr>
              <w:t>обучающихся</w:t>
            </w:r>
            <w:proofErr w:type="gramEnd"/>
            <w:r w:rsidRPr="009E419B">
              <w:rPr>
                <w:rFonts w:ascii="Times New Roman" w:hAnsi="Times New Roman" w:cs="Times New Roman"/>
                <w:sz w:val="24"/>
                <w:szCs w:val="24"/>
              </w:rPr>
              <w:t>, испытывающих трудности в обучении</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Повышение успеваемости </w:t>
            </w:r>
            <w:proofErr w:type="gramStart"/>
            <w:r w:rsidRPr="009E419B">
              <w:rPr>
                <w:rFonts w:ascii="Times New Roman" w:hAnsi="Times New Roman" w:cs="Times New Roman"/>
                <w:sz w:val="24"/>
                <w:szCs w:val="24"/>
              </w:rPr>
              <w:t>обучающихся</w:t>
            </w:r>
            <w:proofErr w:type="gramEnd"/>
            <w:r w:rsidRPr="009E419B">
              <w:rPr>
                <w:rFonts w:ascii="Times New Roman" w:hAnsi="Times New Roman" w:cs="Times New Roman"/>
                <w:sz w:val="24"/>
                <w:szCs w:val="24"/>
              </w:rPr>
              <w:t>, испытывавших трудности в обучении</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5</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Сопровождение обучающихся, проявивших выдающиеся способности, а также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образовательном процессе (подготовка к участию в олимпиадах, конкурсах, конференциях, турнирах и т.д.)</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Проведение занятий с участниками олимпиад, конкурсов, конференций, турниров и т.д.</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Проведение мероприятий</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победителей, призеров, финалистов, дипломантов</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уровне учреждения</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муниципальном уровне</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региональном, межрегиональном уровне</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4</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федеральном уровне</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5</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международном уровне</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6</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Руководство и организация проектных и творческих групп (организация </w:t>
            </w:r>
            <w:r w:rsidRPr="009E419B">
              <w:rPr>
                <w:rFonts w:ascii="Times New Roman" w:hAnsi="Times New Roman" w:cs="Times New Roman"/>
                <w:sz w:val="24"/>
                <w:szCs w:val="24"/>
              </w:rPr>
              <w:lastRenderedPageBreak/>
              <w:t>воспитанников, обучающихся для успешного участия в различных творческих группах и проектах)</w:t>
            </w:r>
          </w:p>
        </w:tc>
        <w:tc>
          <w:tcPr>
            <w:tcW w:w="133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Реализация проекта или его представление:</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Класс (группа)</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уровне учреждения</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4</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муниципальном уровне</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5</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региональном, межрегиональном уровне</w:t>
            </w:r>
          </w:p>
        </w:tc>
        <w:tc>
          <w:tcPr>
            <w:tcW w:w="412" w:type="pct"/>
            <w:gridSpan w:val="2"/>
            <w:tcBorders>
              <w:top w:val="single" w:sz="4" w:space="0" w:color="auto"/>
              <w:left w:val="single" w:sz="4" w:space="0" w:color="auto"/>
              <w:bottom w:val="single" w:sz="4" w:space="0" w:color="auto"/>
              <w:right w:val="single" w:sz="4" w:space="0" w:color="auto"/>
            </w:tcBorders>
            <w:vAlign w:val="center"/>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6</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федеральном уровне</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8</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международном уровне</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Участие в конкурсе проектов</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уровне учреждения</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муниципальном уровне</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4</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региональном, межрегиональном уровне</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6</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федеральном уровне</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8</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международном уровне</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roofErr w:type="gramStart"/>
            <w:r w:rsidRPr="009E419B">
              <w:rPr>
                <w:rFonts w:ascii="Times New Roman" w:hAnsi="Times New Roman" w:cs="Times New Roman"/>
                <w:sz w:val="24"/>
                <w:szCs w:val="24"/>
              </w:rPr>
              <w:t>Наличие проектных групп или творческих групп (наличие подтверждающих документов) (количество участников проектных и творческих групп - не менее 80% (от общего количества обучающихся)</w:t>
            </w:r>
            <w:proofErr w:type="gramEnd"/>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уровне учреждения</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муниципальном уровне</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4</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региональном, межрегиональном уровне</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6</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федеральном уровне</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8</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международном уровне</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rPr>
          <w:trHeight w:val="1003"/>
        </w:trPr>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Организация и руководство исследовательской деятельностью обучающихся (участие воспитанников, </w:t>
            </w:r>
            <w:r w:rsidRPr="009E419B">
              <w:rPr>
                <w:rFonts w:ascii="Times New Roman" w:hAnsi="Times New Roman" w:cs="Times New Roman"/>
                <w:sz w:val="24"/>
                <w:szCs w:val="24"/>
              </w:rPr>
              <w:lastRenderedPageBreak/>
              <w:t>обучающихся в конференциях)</w:t>
            </w:r>
          </w:p>
        </w:tc>
        <w:tc>
          <w:tcPr>
            <w:tcW w:w="133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 xml:space="preserve">Представление результатов обучающихся на конференциях, семинарах, форумах и т.д. </w:t>
            </w:r>
            <w:r w:rsidRPr="009E419B">
              <w:rPr>
                <w:rFonts w:ascii="Times New Roman" w:hAnsi="Times New Roman" w:cs="Times New Roman"/>
                <w:sz w:val="24"/>
                <w:szCs w:val="24"/>
              </w:rPr>
              <w:lastRenderedPageBreak/>
              <w:t>(обязательное наличие подтверждающих документов об участии)</w:t>
            </w:r>
          </w:p>
        </w:tc>
        <w:tc>
          <w:tcPr>
            <w:tcW w:w="1095" w:type="pct"/>
            <w:gridSpan w:val="2"/>
            <w:tcBorders>
              <w:top w:val="single" w:sz="4" w:space="0" w:color="auto"/>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На уровне учреждения:</w:t>
            </w:r>
          </w:p>
          <w:p w:rsidR="006656DA" w:rsidRPr="009E419B" w:rsidRDefault="006656DA" w:rsidP="006656DA">
            <w:pPr>
              <w:pStyle w:val="ConsPlusNormal"/>
              <w:ind w:firstLine="0"/>
              <w:rPr>
                <w:rFonts w:ascii="Times New Roman" w:hAnsi="Times New Roman" w:cs="Times New Roman"/>
                <w:sz w:val="24"/>
                <w:szCs w:val="24"/>
              </w:rPr>
            </w:pPr>
            <w:proofErr w:type="spellStart"/>
            <w:r w:rsidRPr="009E419B">
              <w:rPr>
                <w:rFonts w:ascii="Times New Roman" w:hAnsi="Times New Roman" w:cs="Times New Roman"/>
                <w:sz w:val="24"/>
                <w:szCs w:val="24"/>
              </w:rPr>
              <w:t>дистантное</w:t>
            </w:r>
            <w:proofErr w:type="spellEnd"/>
            <w:r w:rsidRPr="009E419B">
              <w:rPr>
                <w:rFonts w:ascii="Times New Roman" w:hAnsi="Times New Roman" w:cs="Times New Roman"/>
                <w:sz w:val="24"/>
                <w:szCs w:val="24"/>
              </w:rPr>
              <w:t xml:space="preserve"> очное</w:t>
            </w:r>
          </w:p>
        </w:tc>
        <w:tc>
          <w:tcPr>
            <w:tcW w:w="412" w:type="pct"/>
            <w:gridSpan w:val="2"/>
            <w:tcBorders>
              <w:top w:val="single" w:sz="4" w:space="0" w:color="auto"/>
              <w:left w:val="single" w:sz="4" w:space="0" w:color="auto"/>
              <w:right w:val="single" w:sz="4" w:space="0" w:color="auto"/>
            </w:tcBorders>
            <w:vAlign w:val="bottom"/>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w:t>
            </w:r>
          </w:p>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w:t>
            </w:r>
          </w:p>
        </w:tc>
      </w:tr>
      <w:tr w:rsidR="006656DA" w:rsidRPr="009E419B" w:rsidTr="006656DA">
        <w:trPr>
          <w:trHeight w:val="921"/>
        </w:trPr>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муниципальном уровне:</w:t>
            </w:r>
          </w:p>
          <w:p w:rsidR="006656DA" w:rsidRPr="009E419B" w:rsidRDefault="006656DA" w:rsidP="006656DA">
            <w:pPr>
              <w:pStyle w:val="ConsPlusNormal"/>
              <w:ind w:firstLine="0"/>
              <w:rPr>
                <w:rFonts w:ascii="Times New Roman" w:hAnsi="Times New Roman" w:cs="Times New Roman"/>
                <w:sz w:val="24"/>
                <w:szCs w:val="24"/>
              </w:rPr>
            </w:pPr>
            <w:proofErr w:type="spellStart"/>
            <w:r w:rsidRPr="009E419B">
              <w:rPr>
                <w:rFonts w:ascii="Times New Roman" w:hAnsi="Times New Roman" w:cs="Times New Roman"/>
                <w:sz w:val="24"/>
                <w:szCs w:val="24"/>
              </w:rPr>
              <w:t>дистантное</w:t>
            </w:r>
            <w:proofErr w:type="spellEnd"/>
            <w:r w:rsidRPr="009E419B">
              <w:rPr>
                <w:rFonts w:ascii="Times New Roman" w:hAnsi="Times New Roman" w:cs="Times New Roman"/>
                <w:sz w:val="24"/>
                <w:szCs w:val="24"/>
              </w:rPr>
              <w:t xml:space="preserve"> очное</w:t>
            </w:r>
          </w:p>
        </w:tc>
        <w:tc>
          <w:tcPr>
            <w:tcW w:w="412" w:type="pct"/>
            <w:gridSpan w:val="2"/>
            <w:tcBorders>
              <w:top w:val="single" w:sz="4" w:space="0" w:color="auto"/>
              <w:left w:val="single" w:sz="4" w:space="0" w:color="auto"/>
              <w:right w:val="single" w:sz="4" w:space="0" w:color="auto"/>
            </w:tcBorders>
            <w:vAlign w:val="bottom"/>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w:t>
            </w:r>
          </w:p>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4</w:t>
            </w:r>
          </w:p>
        </w:tc>
      </w:tr>
      <w:tr w:rsidR="006656DA" w:rsidRPr="009E419B" w:rsidTr="006656DA">
        <w:trPr>
          <w:trHeight w:val="909"/>
        </w:trPr>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региональном уровне:</w:t>
            </w:r>
          </w:p>
          <w:p w:rsidR="006656DA" w:rsidRPr="009E419B" w:rsidRDefault="006656DA" w:rsidP="006656DA">
            <w:pPr>
              <w:pStyle w:val="ConsPlusNormal"/>
              <w:ind w:firstLine="0"/>
              <w:rPr>
                <w:rFonts w:ascii="Times New Roman" w:hAnsi="Times New Roman" w:cs="Times New Roman"/>
                <w:sz w:val="24"/>
                <w:szCs w:val="24"/>
              </w:rPr>
            </w:pPr>
            <w:proofErr w:type="spellStart"/>
            <w:r w:rsidRPr="009E419B">
              <w:rPr>
                <w:rFonts w:ascii="Times New Roman" w:hAnsi="Times New Roman" w:cs="Times New Roman"/>
                <w:sz w:val="24"/>
                <w:szCs w:val="24"/>
              </w:rPr>
              <w:t>дистантное</w:t>
            </w:r>
            <w:proofErr w:type="spellEnd"/>
            <w:r w:rsidRPr="009E419B">
              <w:rPr>
                <w:rFonts w:ascii="Times New Roman" w:hAnsi="Times New Roman" w:cs="Times New Roman"/>
                <w:sz w:val="24"/>
                <w:szCs w:val="24"/>
              </w:rPr>
              <w:t xml:space="preserve"> очное</w:t>
            </w:r>
          </w:p>
        </w:tc>
        <w:tc>
          <w:tcPr>
            <w:tcW w:w="412" w:type="pct"/>
            <w:gridSpan w:val="2"/>
            <w:tcBorders>
              <w:top w:val="single" w:sz="4" w:space="0" w:color="auto"/>
              <w:left w:val="single" w:sz="4" w:space="0" w:color="auto"/>
              <w:right w:val="single" w:sz="4" w:space="0" w:color="auto"/>
            </w:tcBorders>
            <w:vAlign w:val="bottom"/>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w:t>
            </w:r>
          </w:p>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6</w:t>
            </w:r>
          </w:p>
        </w:tc>
      </w:tr>
      <w:tr w:rsidR="006656DA" w:rsidRPr="009E419B" w:rsidTr="006656DA">
        <w:trPr>
          <w:trHeight w:val="1256"/>
        </w:trPr>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федеральном уровне:</w:t>
            </w:r>
          </w:p>
          <w:p w:rsidR="006656DA" w:rsidRPr="009E419B" w:rsidRDefault="006656DA" w:rsidP="006656DA">
            <w:pPr>
              <w:pStyle w:val="ConsPlusNormal"/>
              <w:ind w:firstLine="0"/>
              <w:rPr>
                <w:rFonts w:ascii="Times New Roman" w:hAnsi="Times New Roman" w:cs="Times New Roman"/>
                <w:sz w:val="24"/>
                <w:szCs w:val="24"/>
              </w:rPr>
            </w:pPr>
            <w:proofErr w:type="spellStart"/>
            <w:r w:rsidRPr="009E419B">
              <w:rPr>
                <w:rFonts w:ascii="Times New Roman" w:hAnsi="Times New Roman" w:cs="Times New Roman"/>
                <w:sz w:val="24"/>
                <w:szCs w:val="24"/>
              </w:rPr>
              <w:t>дистантное</w:t>
            </w:r>
            <w:proofErr w:type="spellEnd"/>
            <w:r w:rsidRPr="009E419B">
              <w:rPr>
                <w:rFonts w:ascii="Times New Roman" w:hAnsi="Times New Roman" w:cs="Times New Roman"/>
                <w:sz w:val="24"/>
                <w:szCs w:val="24"/>
              </w:rPr>
              <w:t xml:space="preserve"> очное</w:t>
            </w:r>
          </w:p>
        </w:tc>
        <w:tc>
          <w:tcPr>
            <w:tcW w:w="412" w:type="pct"/>
            <w:gridSpan w:val="2"/>
            <w:tcBorders>
              <w:top w:val="single" w:sz="4" w:space="0" w:color="auto"/>
              <w:left w:val="single" w:sz="4" w:space="0" w:color="auto"/>
              <w:right w:val="single" w:sz="4" w:space="0" w:color="auto"/>
            </w:tcBorders>
            <w:vAlign w:val="bottom"/>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4</w:t>
            </w:r>
          </w:p>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8</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победителей и призеров:</w:t>
            </w:r>
          </w:p>
        </w:tc>
        <w:tc>
          <w:tcPr>
            <w:tcW w:w="1095" w:type="pct"/>
            <w:gridSpan w:val="2"/>
            <w:tcBorders>
              <w:top w:val="single" w:sz="4" w:space="0" w:color="auto"/>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уровне учреждения:</w:t>
            </w:r>
          </w:p>
        </w:tc>
        <w:tc>
          <w:tcPr>
            <w:tcW w:w="412" w:type="pct"/>
            <w:gridSpan w:val="2"/>
            <w:tcBorders>
              <w:top w:val="single" w:sz="4" w:space="0" w:color="auto"/>
              <w:left w:val="single" w:sz="4" w:space="0" w:color="auto"/>
              <w:right w:val="single" w:sz="4" w:space="0" w:color="auto"/>
            </w:tcBorders>
            <w:vAlign w:val="bottom"/>
          </w:tcPr>
          <w:p w:rsidR="006656DA" w:rsidRPr="009E419B" w:rsidRDefault="006656DA" w:rsidP="006656DA">
            <w:pPr>
              <w:pStyle w:val="ConsPlusNormal"/>
              <w:rPr>
                <w:rFonts w:ascii="Times New Roman" w:hAnsi="Times New Roman" w:cs="Times New Roman"/>
                <w:sz w:val="24"/>
                <w:szCs w:val="24"/>
              </w:rPr>
            </w:pP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095" w:type="pct"/>
            <w:gridSpan w:val="2"/>
            <w:tcBorders>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proofErr w:type="spellStart"/>
            <w:r w:rsidRPr="009E419B">
              <w:rPr>
                <w:rFonts w:ascii="Times New Roman" w:hAnsi="Times New Roman" w:cs="Times New Roman"/>
                <w:sz w:val="24"/>
                <w:szCs w:val="24"/>
              </w:rPr>
              <w:t>дистантное</w:t>
            </w:r>
            <w:proofErr w:type="spellEnd"/>
          </w:p>
        </w:tc>
        <w:tc>
          <w:tcPr>
            <w:tcW w:w="412" w:type="pct"/>
            <w:gridSpan w:val="2"/>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очное</w:t>
            </w:r>
          </w:p>
        </w:tc>
        <w:tc>
          <w:tcPr>
            <w:tcW w:w="412" w:type="pct"/>
            <w:gridSpan w:val="2"/>
            <w:tcBorders>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муниципальном уровне:</w:t>
            </w:r>
          </w:p>
        </w:tc>
        <w:tc>
          <w:tcPr>
            <w:tcW w:w="412" w:type="pct"/>
            <w:gridSpan w:val="2"/>
            <w:tcBorders>
              <w:top w:val="single" w:sz="4" w:space="0" w:color="auto"/>
              <w:left w:val="single" w:sz="4" w:space="0" w:color="auto"/>
              <w:right w:val="single" w:sz="4" w:space="0" w:color="auto"/>
            </w:tcBorders>
            <w:vAlign w:val="bottom"/>
          </w:tcPr>
          <w:p w:rsidR="006656DA" w:rsidRPr="009E419B" w:rsidRDefault="006656DA" w:rsidP="006656DA">
            <w:pPr>
              <w:pStyle w:val="ConsPlusNormal"/>
              <w:rPr>
                <w:rFonts w:ascii="Times New Roman" w:hAnsi="Times New Roman" w:cs="Times New Roman"/>
                <w:sz w:val="24"/>
                <w:szCs w:val="24"/>
              </w:rPr>
            </w:pP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095" w:type="pct"/>
            <w:gridSpan w:val="2"/>
            <w:tcBorders>
              <w:left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roofErr w:type="spellStart"/>
            <w:r w:rsidRPr="009E419B">
              <w:rPr>
                <w:rFonts w:ascii="Times New Roman" w:hAnsi="Times New Roman" w:cs="Times New Roman"/>
                <w:sz w:val="24"/>
                <w:szCs w:val="24"/>
              </w:rPr>
              <w:t>дистантное</w:t>
            </w:r>
            <w:proofErr w:type="spellEnd"/>
          </w:p>
        </w:tc>
        <w:tc>
          <w:tcPr>
            <w:tcW w:w="412" w:type="pct"/>
            <w:gridSpan w:val="2"/>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очное</w:t>
            </w:r>
          </w:p>
        </w:tc>
        <w:tc>
          <w:tcPr>
            <w:tcW w:w="412" w:type="pct"/>
            <w:gridSpan w:val="2"/>
            <w:tcBorders>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4</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региональном уровне:</w:t>
            </w:r>
          </w:p>
        </w:tc>
        <w:tc>
          <w:tcPr>
            <w:tcW w:w="412" w:type="pct"/>
            <w:gridSpan w:val="2"/>
            <w:tcBorders>
              <w:top w:val="single" w:sz="4" w:space="0" w:color="auto"/>
              <w:left w:val="single" w:sz="4" w:space="0" w:color="auto"/>
              <w:right w:val="single" w:sz="4" w:space="0" w:color="auto"/>
            </w:tcBorders>
            <w:vAlign w:val="bottom"/>
          </w:tcPr>
          <w:p w:rsidR="006656DA" w:rsidRPr="009E419B" w:rsidRDefault="006656DA" w:rsidP="006656DA">
            <w:pPr>
              <w:pStyle w:val="ConsPlusNormal"/>
              <w:rPr>
                <w:rFonts w:ascii="Times New Roman" w:hAnsi="Times New Roman" w:cs="Times New Roman"/>
                <w:sz w:val="24"/>
                <w:szCs w:val="24"/>
              </w:rPr>
            </w:pP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095" w:type="pct"/>
            <w:gridSpan w:val="2"/>
            <w:tcBorders>
              <w:left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roofErr w:type="spellStart"/>
            <w:r w:rsidRPr="009E419B">
              <w:rPr>
                <w:rFonts w:ascii="Times New Roman" w:hAnsi="Times New Roman" w:cs="Times New Roman"/>
                <w:sz w:val="24"/>
                <w:szCs w:val="24"/>
              </w:rPr>
              <w:t>дистантное</w:t>
            </w:r>
            <w:proofErr w:type="spellEnd"/>
          </w:p>
        </w:tc>
        <w:tc>
          <w:tcPr>
            <w:tcW w:w="412" w:type="pct"/>
            <w:gridSpan w:val="2"/>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очное</w:t>
            </w:r>
          </w:p>
        </w:tc>
        <w:tc>
          <w:tcPr>
            <w:tcW w:w="412" w:type="pct"/>
            <w:gridSpan w:val="2"/>
            <w:tcBorders>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6</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федеральном уровне:</w:t>
            </w:r>
          </w:p>
        </w:tc>
        <w:tc>
          <w:tcPr>
            <w:tcW w:w="412" w:type="pct"/>
            <w:gridSpan w:val="2"/>
            <w:tcBorders>
              <w:top w:val="single" w:sz="4" w:space="0" w:color="auto"/>
              <w:left w:val="single" w:sz="4" w:space="0" w:color="auto"/>
              <w:right w:val="single" w:sz="4" w:space="0" w:color="auto"/>
            </w:tcBorders>
            <w:vAlign w:val="bottom"/>
          </w:tcPr>
          <w:p w:rsidR="006656DA" w:rsidRPr="009E419B" w:rsidRDefault="006656DA" w:rsidP="006656DA">
            <w:pPr>
              <w:pStyle w:val="ConsPlusNormal"/>
              <w:rPr>
                <w:rFonts w:ascii="Times New Roman" w:hAnsi="Times New Roman" w:cs="Times New Roman"/>
                <w:sz w:val="24"/>
                <w:szCs w:val="24"/>
              </w:rPr>
            </w:pP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095" w:type="pct"/>
            <w:gridSpan w:val="2"/>
            <w:tcBorders>
              <w:left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roofErr w:type="spellStart"/>
            <w:r w:rsidRPr="009E419B">
              <w:rPr>
                <w:rFonts w:ascii="Times New Roman" w:hAnsi="Times New Roman" w:cs="Times New Roman"/>
                <w:sz w:val="24"/>
                <w:szCs w:val="24"/>
              </w:rPr>
              <w:t>дистантное</w:t>
            </w:r>
            <w:proofErr w:type="spellEnd"/>
          </w:p>
        </w:tc>
        <w:tc>
          <w:tcPr>
            <w:tcW w:w="412" w:type="pct"/>
            <w:gridSpan w:val="2"/>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4</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очное</w:t>
            </w:r>
          </w:p>
        </w:tc>
        <w:tc>
          <w:tcPr>
            <w:tcW w:w="412" w:type="pct"/>
            <w:gridSpan w:val="2"/>
            <w:tcBorders>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8</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Обеспечение методического уровня организации образовательного процесса</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Руководство объединениями педагогов (проектными командами, творческими группами)</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Обеспечение результативности работы в соответствии с планом работы проектных команд, творческих групп</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5</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Участие в работе </w:t>
            </w:r>
            <w:proofErr w:type="spellStart"/>
            <w:r w:rsidRPr="009E419B">
              <w:rPr>
                <w:rFonts w:ascii="Times New Roman" w:hAnsi="Times New Roman" w:cs="Times New Roman"/>
                <w:sz w:val="24"/>
                <w:szCs w:val="24"/>
              </w:rPr>
              <w:t>ПМПк</w:t>
            </w:r>
            <w:proofErr w:type="spellEnd"/>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Постоянное участие в работе </w:t>
            </w:r>
            <w:proofErr w:type="spellStart"/>
            <w:r w:rsidRPr="009E419B">
              <w:rPr>
                <w:rFonts w:ascii="Times New Roman" w:hAnsi="Times New Roman" w:cs="Times New Roman"/>
                <w:sz w:val="24"/>
                <w:szCs w:val="24"/>
              </w:rPr>
              <w:t>ПМПк</w:t>
            </w:r>
            <w:proofErr w:type="spellEnd"/>
            <w:r w:rsidRPr="009E419B">
              <w:rPr>
                <w:rFonts w:ascii="Times New Roman" w:hAnsi="Times New Roman" w:cs="Times New Roman"/>
                <w:sz w:val="24"/>
                <w:szCs w:val="24"/>
              </w:rPr>
              <w:t>, подготовка отчетной документации</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5</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61" w:type="pct"/>
            <w:gridSpan w:val="6"/>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Высокий уровень педагогического мастерства при организации образовательного процесса</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Использование современного оборудования в образовательном процессе</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Использование при проведении занятий интерактивной доски, компьютерных программ, современного лабораторного и цифрового оборудования</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Предъявление опыта организации образовательного процесса за пределами учреждения</w:t>
            </w:r>
          </w:p>
        </w:tc>
        <w:tc>
          <w:tcPr>
            <w:tcW w:w="133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конкурсах профессионального мастерства (в том числе дистанционных):</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Призер:</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муниципальные</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региональные, межрегиональные</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4</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Федеральные</w:t>
            </w:r>
          </w:p>
          <w:p w:rsidR="006656DA" w:rsidRPr="009E419B" w:rsidRDefault="006656DA" w:rsidP="006656DA">
            <w:pPr>
              <w:pStyle w:val="ConsPlusNormal"/>
              <w:ind w:firstLine="0"/>
              <w:rPr>
                <w:rFonts w:ascii="Times New Roman" w:hAnsi="Times New Roman" w:cs="Times New Roman"/>
                <w:sz w:val="24"/>
                <w:szCs w:val="24"/>
              </w:rPr>
            </w:pP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6</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Победитель:</w:t>
            </w:r>
          </w:p>
          <w:p w:rsidR="006656DA" w:rsidRPr="009E419B" w:rsidRDefault="006656DA" w:rsidP="006656DA">
            <w:pPr>
              <w:pStyle w:val="ConsPlusNormal"/>
              <w:ind w:firstLine="0"/>
              <w:rPr>
                <w:rFonts w:ascii="Times New Roman" w:hAnsi="Times New Roman" w:cs="Times New Roman"/>
                <w:sz w:val="24"/>
                <w:szCs w:val="24"/>
              </w:rPr>
            </w:pP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Муниципальные</w:t>
            </w:r>
          </w:p>
          <w:p w:rsidR="006656DA" w:rsidRPr="009E419B" w:rsidRDefault="006656DA" w:rsidP="006656DA">
            <w:pPr>
              <w:pStyle w:val="ConsPlusNormal"/>
              <w:ind w:firstLine="0"/>
              <w:rPr>
                <w:rFonts w:ascii="Times New Roman" w:hAnsi="Times New Roman" w:cs="Times New Roman"/>
                <w:sz w:val="24"/>
                <w:szCs w:val="24"/>
              </w:rPr>
            </w:pP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6</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региональные, межрегиональные</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8</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Федеральные</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Обобщение и/или тиражирование педагогического опыта</w:t>
            </w:r>
          </w:p>
        </w:tc>
        <w:tc>
          <w:tcPr>
            <w:tcW w:w="133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публикаций в изданиях</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Внутри учреждения</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Муниципальные</w:t>
            </w:r>
          </w:p>
          <w:p w:rsidR="006656DA" w:rsidRPr="009E419B" w:rsidRDefault="006656DA" w:rsidP="006656DA">
            <w:pPr>
              <w:pStyle w:val="ConsPlusNormal"/>
              <w:ind w:firstLine="0"/>
              <w:rPr>
                <w:rFonts w:ascii="Times New Roman" w:hAnsi="Times New Roman" w:cs="Times New Roman"/>
                <w:sz w:val="24"/>
                <w:szCs w:val="24"/>
              </w:rPr>
            </w:pP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6</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Региональные, межрегиональные</w:t>
            </w:r>
          </w:p>
          <w:p w:rsidR="006656DA" w:rsidRPr="009E419B" w:rsidRDefault="006656DA" w:rsidP="006656DA">
            <w:pPr>
              <w:pStyle w:val="ConsPlusNormal"/>
              <w:ind w:firstLine="0"/>
              <w:rPr>
                <w:rFonts w:ascii="Times New Roman" w:hAnsi="Times New Roman" w:cs="Times New Roman"/>
                <w:sz w:val="24"/>
                <w:szCs w:val="24"/>
              </w:rPr>
            </w:pP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8</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Федеральные</w:t>
            </w:r>
          </w:p>
          <w:p w:rsidR="006656DA" w:rsidRPr="009E419B" w:rsidRDefault="006656DA" w:rsidP="006656DA">
            <w:pPr>
              <w:pStyle w:val="ConsPlusNormal"/>
              <w:ind w:firstLine="0"/>
              <w:rPr>
                <w:rFonts w:ascii="Times New Roman" w:hAnsi="Times New Roman" w:cs="Times New Roman"/>
                <w:sz w:val="24"/>
                <w:szCs w:val="24"/>
              </w:rPr>
            </w:pP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Проведение мастер-классов (в том числе открытых уроков)</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Внутри учреждения</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w:t>
            </w:r>
          </w:p>
        </w:tc>
      </w:tr>
      <w:tr w:rsidR="006656DA" w:rsidRPr="009E419B" w:rsidTr="006656DA">
        <w:trPr>
          <w:trHeight w:val="501"/>
        </w:trPr>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Муниципальные</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4</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Региональные, межрегиональные</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6</w:t>
            </w:r>
          </w:p>
        </w:tc>
      </w:tr>
      <w:tr w:rsidR="006656DA" w:rsidRPr="009E419B" w:rsidTr="006656DA">
        <w:trPr>
          <w:trHeight w:val="375"/>
        </w:trPr>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Федеральные</w:t>
            </w:r>
          </w:p>
          <w:p w:rsidR="006656DA" w:rsidRPr="009E419B" w:rsidRDefault="006656DA" w:rsidP="006656DA">
            <w:pPr>
              <w:pStyle w:val="ConsPlusNormal"/>
              <w:ind w:firstLine="0"/>
              <w:rPr>
                <w:rFonts w:ascii="Times New Roman" w:hAnsi="Times New Roman" w:cs="Times New Roman"/>
                <w:sz w:val="24"/>
                <w:szCs w:val="24"/>
              </w:rPr>
            </w:pP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rPr>
          <w:trHeight w:val="1095"/>
        </w:trPr>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Наставничество молодых педагогов</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Методическое сопровождение молодого специалиста</w:t>
            </w:r>
          </w:p>
          <w:p w:rsidR="006656DA" w:rsidRPr="009E419B" w:rsidRDefault="006656DA" w:rsidP="006656DA">
            <w:pPr>
              <w:pStyle w:val="ConsPlusNormal"/>
              <w:ind w:firstLine="0"/>
              <w:rPr>
                <w:rFonts w:ascii="Times New Roman" w:hAnsi="Times New Roman" w:cs="Times New Roman"/>
                <w:sz w:val="24"/>
                <w:szCs w:val="24"/>
              </w:rPr>
            </w:pP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Выстраивание образовательного процесса в соответствии с требованиями ФГОС и с учетом </w:t>
            </w:r>
            <w:proofErr w:type="spellStart"/>
            <w:r w:rsidRPr="009E419B">
              <w:rPr>
                <w:rFonts w:ascii="Times New Roman" w:hAnsi="Times New Roman" w:cs="Times New Roman"/>
                <w:sz w:val="24"/>
                <w:szCs w:val="24"/>
              </w:rPr>
              <w:lastRenderedPageBreak/>
              <w:t>метапредметного</w:t>
            </w:r>
            <w:proofErr w:type="spellEnd"/>
            <w:r w:rsidRPr="009E419B">
              <w:rPr>
                <w:rFonts w:ascii="Times New Roman" w:hAnsi="Times New Roman" w:cs="Times New Roman"/>
                <w:sz w:val="24"/>
                <w:szCs w:val="24"/>
              </w:rPr>
              <w:t xml:space="preserve"> содержания</w:t>
            </w:r>
          </w:p>
          <w:p w:rsidR="006656DA" w:rsidRPr="009E419B" w:rsidRDefault="006656DA" w:rsidP="006656DA">
            <w:pPr>
              <w:pStyle w:val="ConsPlusNormal"/>
              <w:ind w:firstLine="0"/>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Разработка и апробация программ учебных предметов и внеурочной деятельности</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5</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разработке и реализации проектов, программ, методических, диагностических материалов, связанных с образовательной деятельностью</w:t>
            </w:r>
          </w:p>
          <w:p w:rsidR="006656DA" w:rsidRPr="009E419B" w:rsidRDefault="006656DA" w:rsidP="006656DA">
            <w:pPr>
              <w:pStyle w:val="ConsPlusNormal"/>
              <w:ind w:firstLine="0"/>
              <w:rPr>
                <w:rFonts w:ascii="Times New Roman" w:hAnsi="Times New Roman" w:cs="Times New Roman"/>
                <w:sz w:val="24"/>
                <w:szCs w:val="24"/>
              </w:rPr>
            </w:pP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Внедрение созданного проекта, программы, материалов в образовательную деятельность учреждения</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5</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Организация дистанционного обучения обучающихся, воспитанников</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стабильность состава обучающихся, воспитанников</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Подтверждение регистрации обучающихся, воспитанников на сайте учреждения, реализующего программы дистанционного обучения (за одного обучающегося, воспитанника)</w:t>
            </w:r>
          </w:p>
          <w:p w:rsidR="006656DA" w:rsidRPr="009E419B" w:rsidRDefault="006656DA" w:rsidP="006656DA">
            <w:pPr>
              <w:pStyle w:val="ConsPlusNormal"/>
              <w:ind w:firstLine="0"/>
              <w:rPr>
                <w:rFonts w:ascii="Times New Roman" w:hAnsi="Times New Roman" w:cs="Times New Roman"/>
                <w:sz w:val="24"/>
                <w:szCs w:val="24"/>
              </w:rPr>
            </w:pP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w:t>
            </w:r>
          </w:p>
        </w:tc>
      </w:tr>
      <w:tr w:rsidR="006656DA" w:rsidRPr="009E419B" w:rsidTr="006656DA">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Кураторство сайта, систем электронных журналов, дневников, баз данных</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постоянно функционирующих электронных систем: сайта, электронных дневников, журналов, баз данных</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Своевременность обновления, отсутствие замечаний со стороны проверяющих органов, заинтересованных лиц (родителей (законных представителей), общественности и др.)</w:t>
            </w:r>
          </w:p>
          <w:p w:rsidR="006656DA" w:rsidRPr="009E419B" w:rsidRDefault="006656DA" w:rsidP="006656DA">
            <w:pPr>
              <w:pStyle w:val="ConsPlusNormal"/>
              <w:ind w:firstLine="0"/>
              <w:rPr>
                <w:rFonts w:ascii="Times New Roman" w:hAnsi="Times New Roman" w:cs="Times New Roman"/>
                <w:sz w:val="24"/>
                <w:szCs w:val="24"/>
              </w:rPr>
            </w:pP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rPr>
          <w:trHeight w:val="2015"/>
        </w:trPr>
        <w:tc>
          <w:tcPr>
            <w:tcW w:w="639" w:type="pct"/>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52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Работа по реализации законодательства об образовании</w:t>
            </w:r>
          </w:p>
        </w:tc>
        <w:tc>
          <w:tcPr>
            <w:tcW w:w="1332" w:type="pc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Осуществление обходов территорий, закрепленных за общеобразовательными учреждениями, с целью выявления несовершеннолетних детей, подлежащих обучению и определения условий, в которых они проживают</w:t>
            </w:r>
          </w:p>
        </w:tc>
        <w:tc>
          <w:tcPr>
            <w:tcW w:w="1095"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Своевременность представления отчетных документов (акты обследования и др.)</w:t>
            </w:r>
          </w:p>
        </w:tc>
        <w:tc>
          <w:tcPr>
            <w:tcW w:w="412" w:type="pct"/>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5</w:t>
            </w:r>
          </w:p>
        </w:tc>
      </w:tr>
    </w:tbl>
    <w:p w:rsidR="006656DA" w:rsidRPr="009E419B" w:rsidRDefault="006656DA" w:rsidP="006656DA">
      <w:pPr>
        <w:widowControl w:val="0"/>
        <w:autoSpaceDE w:val="0"/>
        <w:autoSpaceDN w:val="0"/>
        <w:adjustRightInd w:val="0"/>
        <w:jc w:val="both"/>
        <w:rPr>
          <w:rFonts w:ascii="Times New Roman" w:hAnsi="Times New Roman" w:cs="Times New Roman"/>
          <w:sz w:val="24"/>
          <w:szCs w:val="24"/>
        </w:rPr>
      </w:pPr>
    </w:p>
    <w:tbl>
      <w:tblPr>
        <w:tblStyle w:val="ae"/>
        <w:tblpPr w:leftFromText="180" w:rightFromText="180" w:vertAnchor="text" w:horzAnchor="margin" w:tblpX="7" w:tblpY="89"/>
        <w:tblW w:w="15026" w:type="dxa"/>
        <w:tblLayout w:type="fixed"/>
        <w:tblLook w:val="04A0"/>
      </w:tblPr>
      <w:tblGrid>
        <w:gridCol w:w="1951"/>
        <w:gridCol w:w="4536"/>
        <w:gridCol w:w="34"/>
        <w:gridCol w:w="3935"/>
        <w:gridCol w:w="34"/>
        <w:gridCol w:w="3226"/>
        <w:gridCol w:w="34"/>
        <w:gridCol w:w="1276"/>
      </w:tblGrid>
      <w:tr w:rsidR="006656DA" w:rsidRPr="009E419B" w:rsidTr="006656DA">
        <w:tc>
          <w:tcPr>
            <w:tcW w:w="1951" w:type="dxa"/>
            <w:vMerge w:val="restart"/>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Советник директора по воспитанию</w:t>
            </w:r>
            <w:r w:rsidRPr="009E419B">
              <w:rPr>
                <w:rFonts w:ascii="Times New Roman" w:hAnsi="Times New Roman" w:cs="Times New Roman"/>
                <w:b/>
                <w:sz w:val="24"/>
                <w:szCs w:val="24"/>
              </w:rPr>
              <w:br/>
              <w:t>и взаимодействию</w:t>
            </w:r>
            <w:r w:rsidRPr="009E419B">
              <w:rPr>
                <w:rFonts w:ascii="Times New Roman" w:hAnsi="Times New Roman" w:cs="Times New Roman"/>
                <w:b/>
                <w:sz w:val="24"/>
                <w:szCs w:val="24"/>
              </w:rPr>
              <w:br/>
              <w:t>с детскими общественными объединениями (далее – советник директора)</w:t>
            </w:r>
          </w:p>
        </w:tc>
        <w:tc>
          <w:tcPr>
            <w:tcW w:w="13075" w:type="dxa"/>
            <w:gridSpan w:val="7"/>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1951" w:type="dxa"/>
            <w:vMerge/>
          </w:tcPr>
          <w:p w:rsidR="006656DA" w:rsidRPr="009E419B" w:rsidRDefault="006656DA" w:rsidP="006656DA">
            <w:pPr>
              <w:widowControl w:val="0"/>
              <w:autoSpaceDE w:val="0"/>
              <w:autoSpaceDN w:val="0"/>
              <w:adjustRightInd w:val="0"/>
              <w:rPr>
                <w:sz w:val="24"/>
                <w:szCs w:val="24"/>
              </w:rPr>
            </w:pPr>
          </w:p>
        </w:tc>
        <w:tc>
          <w:tcPr>
            <w:tcW w:w="4570" w:type="dxa"/>
            <w:gridSpan w:val="2"/>
            <w:vMerge w:val="restart"/>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Вовлечение </w:t>
            </w:r>
            <w:proofErr w:type="gramStart"/>
            <w:r w:rsidRPr="009E419B">
              <w:rPr>
                <w:rFonts w:ascii="Times New Roman" w:hAnsi="Times New Roman" w:cs="Times New Roman"/>
                <w:sz w:val="24"/>
                <w:szCs w:val="24"/>
              </w:rPr>
              <w:t>обучающихся</w:t>
            </w:r>
            <w:proofErr w:type="gramEnd"/>
            <w:r w:rsidRPr="009E419B">
              <w:rPr>
                <w:rFonts w:ascii="Times New Roman" w:hAnsi="Times New Roman" w:cs="Times New Roman"/>
                <w:sz w:val="24"/>
                <w:szCs w:val="24"/>
              </w:rPr>
              <w:br/>
              <w:t>в социально полезную деятельность</w:t>
            </w:r>
          </w:p>
        </w:tc>
        <w:tc>
          <w:tcPr>
            <w:tcW w:w="3969" w:type="dxa"/>
            <w:gridSpan w:val="2"/>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Развитие воспитательной среды</w:t>
            </w:r>
          </w:p>
        </w:tc>
        <w:tc>
          <w:tcPr>
            <w:tcW w:w="3260" w:type="dxa"/>
            <w:gridSpan w:val="2"/>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По итогам анализа запросов участников образовательных отношений созданы новые пространства </w:t>
            </w:r>
            <w:r w:rsidRPr="009E419B">
              <w:rPr>
                <w:rFonts w:ascii="Times New Roman" w:hAnsi="Times New Roman" w:cs="Times New Roman"/>
                <w:sz w:val="24"/>
                <w:szCs w:val="24"/>
              </w:rPr>
              <w:br/>
              <w:t xml:space="preserve">и действуют </w:t>
            </w:r>
            <w:r w:rsidRPr="009E419B">
              <w:rPr>
                <w:rFonts w:ascii="Times New Roman" w:hAnsi="Times New Roman" w:cs="Times New Roman"/>
                <w:sz w:val="24"/>
                <w:szCs w:val="24"/>
              </w:rPr>
              <w:br/>
            </w:r>
            <w:proofErr w:type="gramStart"/>
            <w:r w:rsidRPr="009E419B">
              <w:rPr>
                <w:rFonts w:ascii="Times New Roman" w:hAnsi="Times New Roman" w:cs="Times New Roman"/>
                <w:sz w:val="24"/>
                <w:szCs w:val="24"/>
              </w:rPr>
              <w:t>для</w:t>
            </w:r>
            <w:proofErr w:type="gramEnd"/>
            <w:r w:rsidRPr="009E419B">
              <w:rPr>
                <w:rFonts w:ascii="Times New Roman" w:hAnsi="Times New Roman" w:cs="Times New Roman"/>
                <w:sz w:val="24"/>
                <w:szCs w:val="24"/>
              </w:rPr>
              <w:t xml:space="preserve"> обучающихся (школьный спортивный клуб, школьный театр, </w:t>
            </w:r>
            <w:proofErr w:type="spellStart"/>
            <w:r w:rsidRPr="009E419B">
              <w:rPr>
                <w:rFonts w:ascii="Times New Roman" w:hAnsi="Times New Roman" w:cs="Times New Roman"/>
                <w:sz w:val="24"/>
                <w:szCs w:val="24"/>
              </w:rPr>
              <w:t>медиацентр</w:t>
            </w:r>
            <w:proofErr w:type="spellEnd"/>
            <w:r w:rsidRPr="009E419B">
              <w:rPr>
                <w:rFonts w:ascii="Times New Roman" w:hAnsi="Times New Roman" w:cs="Times New Roman"/>
                <w:sz w:val="24"/>
                <w:szCs w:val="24"/>
              </w:rPr>
              <w:t xml:space="preserve">, туристический клуб </w:t>
            </w:r>
            <w:r w:rsidRPr="009E419B">
              <w:rPr>
                <w:rFonts w:ascii="Times New Roman" w:hAnsi="Times New Roman" w:cs="Times New Roman"/>
                <w:sz w:val="24"/>
                <w:szCs w:val="24"/>
              </w:rPr>
              <w:br/>
              <w:t>и др.)</w:t>
            </w:r>
          </w:p>
        </w:tc>
        <w:tc>
          <w:tcPr>
            <w:tcW w:w="1276" w:type="dxa"/>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rPr>
          <w:trHeight w:val="373"/>
        </w:trPr>
        <w:tc>
          <w:tcPr>
            <w:tcW w:w="1951" w:type="dxa"/>
            <w:vMerge/>
          </w:tcPr>
          <w:p w:rsidR="006656DA" w:rsidRPr="009E419B" w:rsidRDefault="006656DA" w:rsidP="006656DA">
            <w:pPr>
              <w:widowControl w:val="0"/>
              <w:autoSpaceDE w:val="0"/>
              <w:autoSpaceDN w:val="0"/>
              <w:adjustRightInd w:val="0"/>
              <w:rPr>
                <w:sz w:val="24"/>
                <w:szCs w:val="24"/>
              </w:rPr>
            </w:pPr>
          </w:p>
        </w:tc>
        <w:tc>
          <w:tcPr>
            <w:tcW w:w="4570" w:type="dxa"/>
            <w:gridSpan w:val="2"/>
            <w:vMerge/>
          </w:tcPr>
          <w:p w:rsidR="006656DA" w:rsidRPr="009E419B" w:rsidRDefault="006656DA" w:rsidP="006656DA">
            <w:pPr>
              <w:pStyle w:val="ConsPlusNormal"/>
              <w:rPr>
                <w:rFonts w:ascii="Times New Roman" w:hAnsi="Times New Roman" w:cs="Times New Roman"/>
                <w:sz w:val="24"/>
                <w:szCs w:val="24"/>
              </w:rPr>
            </w:pPr>
          </w:p>
        </w:tc>
        <w:tc>
          <w:tcPr>
            <w:tcW w:w="3969" w:type="dxa"/>
            <w:gridSpan w:val="2"/>
            <w:vMerge w:val="restart"/>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Организация мероприятий федерального календарного плана воспитательной работы</w:t>
            </w:r>
          </w:p>
        </w:tc>
        <w:tc>
          <w:tcPr>
            <w:tcW w:w="3260" w:type="dxa"/>
            <w:gridSpan w:val="2"/>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Количество организованных мероприятий</w:t>
            </w:r>
          </w:p>
        </w:tc>
        <w:tc>
          <w:tcPr>
            <w:tcW w:w="1276" w:type="dxa"/>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10 </w:t>
            </w:r>
            <w:r w:rsidRPr="009E419B">
              <w:rPr>
                <w:rFonts w:ascii="Times New Roman" w:hAnsi="Times New Roman" w:cs="Times New Roman"/>
                <w:sz w:val="24"/>
                <w:szCs w:val="24"/>
              </w:rPr>
              <w:br/>
              <w:t>за каждое мероприятие</w:t>
            </w:r>
          </w:p>
        </w:tc>
      </w:tr>
      <w:tr w:rsidR="006656DA" w:rsidRPr="009E419B" w:rsidTr="006656DA">
        <w:trPr>
          <w:trHeight w:val="484"/>
        </w:trPr>
        <w:tc>
          <w:tcPr>
            <w:tcW w:w="1951" w:type="dxa"/>
            <w:vMerge/>
          </w:tcPr>
          <w:p w:rsidR="006656DA" w:rsidRPr="009E419B" w:rsidRDefault="006656DA" w:rsidP="006656DA">
            <w:pPr>
              <w:widowControl w:val="0"/>
              <w:autoSpaceDE w:val="0"/>
              <w:autoSpaceDN w:val="0"/>
              <w:adjustRightInd w:val="0"/>
              <w:rPr>
                <w:sz w:val="24"/>
                <w:szCs w:val="24"/>
              </w:rPr>
            </w:pPr>
          </w:p>
        </w:tc>
        <w:tc>
          <w:tcPr>
            <w:tcW w:w="4570" w:type="dxa"/>
            <w:gridSpan w:val="2"/>
            <w:vMerge/>
          </w:tcPr>
          <w:p w:rsidR="006656DA" w:rsidRPr="009E419B" w:rsidRDefault="006656DA" w:rsidP="006656DA">
            <w:pPr>
              <w:pStyle w:val="ConsPlusNormal"/>
              <w:rPr>
                <w:rFonts w:ascii="Times New Roman" w:hAnsi="Times New Roman" w:cs="Times New Roman"/>
                <w:sz w:val="24"/>
                <w:szCs w:val="24"/>
              </w:rPr>
            </w:pPr>
          </w:p>
        </w:tc>
        <w:tc>
          <w:tcPr>
            <w:tcW w:w="3969" w:type="dxa"/>
            <w:gridSpan w:val="2"/>
            <w:vMerge/>
          </w:tcPr>
          <w:p w:rsidR="006656DA" w:rsidRPr="009E419B" w:rsidRDefault="006656DA" w:rsidP="006656DA">
            <w:pPr>
              <w:pStyle w:val="ConsPlusNormal"/>
              <w:rPr>
                <w:rFonts w:ascii="Times New Roman" w:hAnsi="Times New Roman" w:cs="Times New Roman"/>
                <w:sz w:val="24"/>
                <w:szCs w:val="24"/>
              </w:rPr>
            </w:pPr>
          </w:p>
        </w:tc>
        <w:tc>
          <w:tcPr>
            <w:tcW w:w="3260" w:type="dxa"/>
            <w:gridSpan w:val="2"/>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Доля обучающихся, вовлеченных </w:t>
            </w:r>
            <w:r w:rsidRPr="009E419B">
              <w:rPr>
                <w:rFonts w:ascii="Times New Roman" w:hAnsi="Times New Roman" w:cs="Times New Roman"/>
                <w:sz w:val="24"/>
                <w:szCs w:val="24"/>
              </w:rPr>
              <w:br/>
              <w:t>в мероприятия,</w:t>
            </w:r>
            <w:r w:rsidRPr="009E419B">
              <w:rPr>
                <w:rFonts w:ascii="Times New Roman" w:hAnsi="Times New Roman" w:cs="Times New Roman"/>
                <w:sz w:val="24"/>
                <w:szCs w:val="24"/>
              </w:rPr>
              <w:br/>
              <w:t xml:space="preserve">как в качестве участников, </w:t>
            </w:r>
            <w:r w:rsidRPr="009E419B">
              <w:rPr>
                <w:rFonts w:ascii="Times New Roman" w:hAnsi="Times New Roman" w:cs="Times New Roman"/>
                <w:sz w:val="24"/>
                <w:szCs w:val="24"/>
              </w:rPr>
              <w:br/>
              <w:t xml:space="preserve">так и в качестве организаторов </w:t>
            </w:r>
            <w:proofErr w:type="gramStart"/>
            <w:r w:rsidRPr="009E419B">
              <w:rPr>
                <w:rFonts w:ascii="Times New Roman" w:hAnsi="Times New Roman" w:cs="Times New Roman"/>
                <w:sz w:val="24"/>
                <w:szCs w:val="24"/>
              </w:rPr>
              <w:t>-н</w:t>
            </w:r>
            <w:proofErr w:type="gramEnd"/>
            <w:r w:rsidRPr="009E419B">
              <w:rPr>
                <w:rFonts w:ascii="Times New Roman" w:hAnsi="Times New Roman" w:cs="Times New Roman"/>
                <w:sz w:val="24"/>
                <w:szCs w:val="24"/>
              </w:rPr>
              <w:t xml:space="preserve">е менее 50% от общего количества </w:t>
            </w:r>
            <w:r w:rsidRPr="009E419B">
              <w:rPr>
                <w:rFonts w:ascii="Times New Roman" w:hAnsi="Times New Roman" w:cs="Times New Roman"/>
                <w:sz w:val="24"/>
                <w:szCs w:val="24"/>
              </w:rPr>
              <w:lastRenderedPageBreak/>
              <w:t xml:space="preserve">обучающихся </w:t>
            </w:r>
          </w:p>
          <w:p w:rsidR="006656DA" w:rsidRPr="009E419B" w:rsidRDefault="006656DA" w:rsidP="006656DA">
            <w:pPr>
              <w:pStyle w:val="ConsPlusNormal"/>
              <w:ind w:firstLine="0"/>
              <w:rPr>
                <w:rFonts w:ascii="Times New Roman" w:hAnsi="Times New Roman" w:cs="Times New Roman"/>
                <w:sz w:val="24"/>
                <w:szCs w:val="24"/>
              </w:rPr>
            </w:pPr>
          </w:p>
        </w:tc>
        <w:tc>
          <w:tcPr>
            <w:tcW w:w="1276" w:type="dxa"/>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10</w:t>
            </w:r>
          </w:p>
        </w:tc>
      </w:tr>
      <w:tr w:rsidR="006656DA" w:rsidRPr="009E419B" w:rsidTr="006656DA">
        <w:trPr>
          <w:trHeight w:val="583"/>
        </w:trPr>
        <w:tc>
          <w:tcPr>
            <w:tcW w:w="1951" w:type="dxa"/>
            <w:vMerge/>
          </w:tcPr>
          <w:p w:rsidR="006656DA" w:rsidRPr="009E419B" w:rsidRDefault="006656DA" w:rsidP="006656DA">
            <w:pPr>
              <w:widowControl w:val="0"/>
              <w:autoSpaceDE w:val="0"/>
              <w:autoSpaceDN w:val="0"/>
              <w:adjustRightInd w:val="0"/>
              <w:rPr>
                <w:sz w:val="24"/>
                <w:szCs w:val="24"/>
              </w:rPr>
            </w:pPr>
          </w:p>
        </w:tc>
        <w:tc>
          <w:tcPr>
            <w:tcW w:w="4570" w:type="dxa"/>
            <w:gridSpan w:val="2"/>
            <w:vMerge/>
          </w:tcPr>
          <w:p w:rsidR="006656DA" w:rsidRPr="009E419B" w:rsidRDefault="006656DA" w:rsidP="006656DA">
            <w:pPr>
              <w:pStyle w:val="ConsPlusNormal"/>
              <w:rPr>
                <w:rFonts w:ascii="Times New Roman" w:hAnsi="Times New Roman" w:cs="Times New Roman"/>
                <w:sz w:val="24"/>
                <w:szCs w:val="24"/>
              </w:rPr>
            </w:pPr>
          </w:p>
        </w:tc>
        <w:tc>
          <w:tcPr>
            <w:tcW w:w="3969" w:type="dxa"/>
            <w:gridSpan w:val="2"/>
            <w:vMerge w:val="restart"/>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Адресное вовлечение</w:t>
            </w:r>
            <w:r w:rsidRPr="009E419B">
              <w:rPr>
                <w:rFonts w:ascii="Times New Roman" w:hAnsi="Times New Roman" w:cs="Times New Roman"/>
                <w:sz w:val="24"/>
                <w:szCs w:val="24"/>
              </w:rPr>
              <w:br/>
              <w:t xml:space="preserve">в общественно полезную деятельность </w:t>
            </w:r>
            <w:proofErr w:type="gramStart"/>
            <w:r w:rsidRPr="009E419B">
              <w:rPr>
                <w:rFonts w:ascii="Times New Roman" w:hAnsi="Times New Roman" w:cs="Times New Roman"/>
                <w:sz w:val="24"/>
                <w:szCs w:val="24"/>
              </w:rPr>
              <w:t>обучающихся</w:t>
            </w:r>
            <w:proofErr w:type="gramEnd"/>
            <w:r w:rsidRPr="009E419B">
              <w:rPr>
                <w:rFonts w:ascii="Times New Roman" w:hAnsi="Times New Roman" w:cs="Times New Roman"/>
                <w:sz w:val="24"/>
                <w:szCs w:val="24"/>
              </w:rPr>
              <w:t xml:space="preserve"> «группы риска»</w:t>
            </w:r>
          </w:p>
        </w:tc>
        <w:tc>
          <w:tcPr>
            <w:tcW w:w="3260"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 xml:space="preserve">Количество мероприятий, организованных </w:t>
            </w:r>
            <w:r w:rsidRPr="009E419B">
              <w:rPr>
                <w:sz w:val="24"/>
                <w:szCs w:val="24"/>
              </w:rPr>
              <w:br/>
              <w:t>для данной группы обучающихся</w:t>
            </w:r>
          </w:p>
          <w:p w:rsidR="006656DA" w:rsidRPr="009E419B" w:rsidRDefault="006656DA" w:rsidP="006656DA">
            <w:pPr>
              <w:widowControl w:val="0"/>
              <w:autoSpaceDE w:val="0"/>
              <w:autoSpaceDN w:val="0"/>
              <w:adjustRightInd w:val="0"/>
              <w:rPr>
                <w:sz w:val="24"/>
                <w:szCs w:val="24"/>
              </w:rPr>
            </w:pPr>
          </w:p>
        </w:tc>
        <w:tc>
          <w:tcPr>
            <w:tcW w:w="1276" w:type="dxa"/>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5 </w:t>
            </w:r>
            <w:r w:rsidRPr="009E419B">
              <w:rPr>
                <w:rFonts w:ascii="Times New Roman" w:hAnsi="Times New Roman" w:cs="Times New Roman"/>
                <w:sz w:val="24"/>
                <w:szCs w:val="24"/>
              </w:rPr>
              <w:br/>
              <w:t>за каждое мероприятие</w:t>
            </w:r>
          </w:p>
        </w:tc>
      </w:tr>
      <w:tr w:rsidR="006656DA" w:rsidRPr="009E419B" w:rsidTr="006656DA">
        <w:trPr>
          <w:trHeight w:val="274"/>
        </w:trPr>
        <w:tc>
          <w:tcPr>
            <w:tcW w:w="1951" w:type="dxa"/>
            <w:vMerge/>
          </w:tcPr>
          <w:p w:rsidR="006656DA" w:rsidRPr="009E419B" w:rsidRDefault="006656DA" w:rsidP="006656DA">
            <w:pPr>
              <w:widowControl w:val="0"/>
              <w:autoSpaceDE w:val="0"/>
              <w:autoSpaceDN w:val="0"/>
              <w:adjustRightInd w:val="0"/>
              <w:rPr>
                <w:sz w:val="24"/>
                <w:szCs w:val="24"/>
              </w:rPr>
            </w:pPr>
          </w:p>
        </w:tc>
        <w:tc>
          <w:tcPr>
            <w:tcW w:w="4570" w:type="dxa"/>
            <w:gridSpan w:val="2"/>
            <w:vMerge/>
          </w:tcPr>
          <w:p w:rsidR="006656DA" w:rsidRPr="009E419B" w:rsidRDefault="006656DA" w:rsidP="006656DA">
            <w:pPr>
              <w:pStyle w:val="ConsPlusNormal"/>
              <w:rPr>
                <w:rFonts w:ascii="Times New Roman" w:hAnsi="Times New Roman" w:cs="Times New Roman"/>
                <w:sz w:val="24"/>
                <w:szCs w:val="24"/>
              </w:rPr>
            </w:pPr>
          </w:p>
        </w:tc>
        <w:tc>
          <w:tcPr>
            <w:tcW w:w="3969" w:type="dxa"/>
            <w:gridSpan w:val="2"/>
            <w:vMerge/>
          </w:tcPr>
          <w:p w:rsidR="006656DA" w:rsidRPr="009E419B" w:rsidRDefault="006656DA" w:rsidP="006656DA">
            <w:pPr>
              <w:pStyle w:val="ConsPlusNormal"/>
              <w:rPr>
                <w:rFonts w:ascii="Times New Roman" w:hAnsi="Times New Roman" w:cs="Times New Roman"/>
                <w:sz w:val="24"/>
                <w:szCs w:val="24"/>
              </w:rPr>
            </w:pPr>
          </w:p>
        </w:tc>
        <w:tc>
          <w:tcPr>
            <w:tcW w:w="3260"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 xml:space="preserve">Доля </w:t>
            </w:r>
            <w:proofErr w:type="gramStart"/>
            <w:r w:rsidRPr="009E419B">
              <w:rPr>
                <w:sz w:val="24"/>
                <w:szCs w:val="24"/>
              </w:rPr>
              <w:t>обучающихся</w:t>
            </w:r>
            <w:proofErr w:type="gramEnd"/>
            <w:r w:rsidRPr="009E419B">
              <w:rPr>
                <w:sz w:val="24"/>
                <w:szCs w:val="24"/>
              </w:rPr>
              <w:t xml:space="preserve"> данной группы, включившихся</w:t>
            </w:r>
            <w:r w:rsidRPr="009E419B">
              <w:rPr>
                <w:sz w:val="24"/>
                <w:szCs w:val="24"/>
              </w:rPr>
              <w:br/>
              <w:t>в позитивную повестку на уровне класса/ общеобразовательной организации/</w:t>
            </w:r>
          </w:p>
          <w:p w:rsidR="006656DA" w:rsidRPr="009E419B" w:rsidRDefault="006656DA" w:rsidP="006656DA">
            <w:pPr>
              <w:widowControl w:val="0"/>
              <w:autoSpaceDE w:val="0"/>
              <w:autoSpaceDN w:val="0"/>
              <w:adjustRightInd w:val="0"/>
              <w:rPr>
                <w:sz w:val="24"/>
                <w:szCs w:val="24"/>
              </w:rPr>
            </w:pPr>
            <w:r w:rsidRPr="009E419B">
              <w:rPr>
                <w:sz w:val="24"/>
                <w:szCs w:val="24"/>
              </w:rPr>
              <w:t>Муниципалитета</w:t>
            </w:r>
          </w:p>
          <w:p w:rsidR="006656DA" w:rsidRPr="009E419B" w:rsidRDefault="006656DA" w:rsidP="006656DA">
            <w:pPr>
              <w:widowControl w:val="0"/>
              <w:autoSpaceDE w:val="0"/>
              <w:autoSpaceDN w:val="0"/>
              <w:adjustRightInd w:val="0"/>
              <w:rPr>
                <w:sz w:val="24"/>
                <w:szCs w:val="24"/>
              </w:rPr>
            </w:pPr>
          </w:p>
        </w:tc>
        <w:tc>
          <w:tcPr>
            <w:tcW w:w="1276" w:type="dxa"/>
          </w:tcPr>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w:t>
            </w: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w:t>
            </w: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5</w:t>
            </w:r>
          </w:p>
        </w:tc>
      </w:tr>
      <w:tr w:rsidR="006656DA" w:rsidRPr="009E419B" w:rsidTr="006656DA">
        <w:trPr>
          <w:trHeight w:val="583"/>
        </w:trPr>
        <w:tc>
          <w:tcPr>
            <w:tcW w:w="1951" w:type="dxa"/>
            <w:vMerge/>
          </w:tcPr>
          <w:p w:rsidR="006656DA" w:rsidRPr="009E419B" w:rsidRDefault="006656DA" w:rsidP="006656DA">
            <w:pPr>
              <w:widowControl w:val="0"/>
              <w:autoSpaceDE w:val="0"/>
              <w:autoSpaceDN w:val="0"/>
              <w:adjustRightInd w:val="0"/>
              <w:rPr>
                <w:sz w:val="24"/>
                <w:szCs w:val="24"/>
              </w:rPr>
            </w:pPr>
          </w:p>
        </w:tc>
        <w:tc>
          <w:tcPr>
            <w:tcW w:w="4570" w:type="dxa"/>
            <w:gridSpan w:val="2"/>
            <w:vMerge/>
          </w:tcPr>
          <w:p w:rsidR="006656DA" w:rsidRPr="009E419B" w:rsidRDefault="006656DA" w:rsidP="006656DA">
            <w:pPr>
              <w:pStyle w:val="ConsPlusNormal"/>
              <w:rPr>
                <w:rFonts w:ascii="Times New Roman" w:hAnsi="Times New Roman" w:cs="Times New Roman"/>
                <w:sz w:val="24"/>
                <w:szCs w:val="24"/>
              </w:rPr>
            </w:pPr>
          </w:p>
        </w:tc>
        <w:tc>
          <w:tcPr>
            <w:tcW w:w="3969" w:type="dxa"/>
            <w:gridSpan w:val="2"/>
            <w:vMerge/>
          </w:tcPr>
          <w:p w:rsidR="006656DA" w:rsidRPr="009E419B" w:rsidRDefault="006656DA" w:rsidP="006656DA">
            <w:pPr>
              <w:pStyle w:val="ConsPlusNormal"/>
              <w:rPr>
                <w:rFonts w:ascii="Times New Roman" w:hAnsi="Times New Roman" w:cs="Times New Roman"/>
                <w:sz w:val="24"/>
                <w:szCs w:val="24"/>
              </w:rPr>
            </w:pPr>
          </w:p>
        </w:tc>
        <w:tc>
          <w:tcPr>
            <w:tcW w:w="3260"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 xml:space="preserve">Доля </w:t>
            </w:r>
            <w:proofErr w:type="gramStart"/>
            <w:r w:rsidRPr="009E419B">
              <w:rPr>
                <w:sz w:val="24"/>
                <w:szCs w:val="24"/>
              </w:rPr>
              <w:t>обучающихся</w:t>
            </w:r>
            <w:proofErr w:type="gramEnd"/>
            <w:r w:rsidRPr="009E419B">
              <w:rPr>
                <w:sz w:val="24"/>
                <w:szCs w:val="24"/>
              </w:rPr>
              <w:t xml:space="preserve"> данной группы, охваченной дополнительным образованием - не менее 80% </w:t>
            </w:r>
          </w:p>
        </w:tc>
        <w:tc>
          <w:tcPr>
            <w:tcW w:w="1276" w:type="dxa"/>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rPr>
          <w:trHeight w:val="233"/>
        </w:trPr>
        <w:tc>
          <w:tcPr>
            <w:tcW w:w="1951" w:type="dxa"/>
            <w:vMerge/>
          </w:tcPr>
          <w:p w:rsidR="006656DA" w:rsidRPr="009E419B" w:rsidRDefault="006656DA" w:rsidP="006656DA">
            <w:pPr>
              <w:widowControl w:val="0"/>
              <w:autoSpaceDE w:val="0"/>
              <w:autoSpaceDN w:val="0"/>
              <w:adjustRightInd w:val="0"/>
              <w:rPr>
                <w:sz w:val="24"/>
                <w:szCs w:val="24"/>
              </w:rPr>
            </w:pPr>
          </w:p>
        </w:tc>
        <w:tc>
          <w:tcPr>
            <w:tcW w:w="4570" w:type="dxa"/>
            <w:gridSpan w:val="2"/>
            <w:vMerge/>
          </w:tcPr>
          <w:p w:rsidR="006656DA" w:rsidRPr="009E419B" w:rsidRDefault="006656DA" w:rsidP="006656DA">
            <w:pPr>
              <w:pStyle w:val="ConsPlusNormal"/>
              <w:rPr>
                <w:rFonts w:ascii="Times New Roman" w:hAnsi="Times New Roman" w:cs="Times New Roman"/>
                <w:sz w:val="24"/>
                <w:szCs w:val="24"/>
              </w:rPr>
            </w:pPr>
          </w:p>
        </w:tc>
        <w:tc>
          <w:tcPr>
            <w:tcW w:w="3969" w:type="dxa"/>
            <w:gridSpan w:val="2"/>
            <w:vMerge/>
          </w:tcPr>
          <w:p w:rsidR="006656DA" w:rsidRPr="009E419B" w:rsidRDefault="006656DA" w:rsidP="006656DA">
            <w:pPr>
              <w:pStyle w:val="ConsPlusNormal"/>
              <w:rPr>
                <w:rFonts w:ascii="Times New Roman" w:hAnsi="Times New Roman" w:cs="Times New Roman"/>
                <w:sz w:val="24"/>
                <w:szCs w:val="24"/>
              </w:rPr>
            </w:pPr>
          </w:p>
        </w:tc>
        <w:tc>
          <w:tcPr>
            <w:tcW w:w="3260" w:type="dxa"/>
            <w:gridSpan w:val="2"/>
          </w:tcPr>
          <w:p w:rsidR="006656DA" w:rsidRPr="009E419B" w:rsidRDefault="006656DA" w:rsidP="006656DA">
            <w:pPr>
              <w:widowControl w:val="0"/>
              <w:autoSpaceDE w:val="0"/>
              <w:autoSpaceDN w:val="0"/>
              <w:adjustRightInd w:val="0"/>
              <w:rPr>
                <w:sz w:val="24"/>
                <w:szCs w:val="24"/>
              </w:rPr>
            </w:pPr>
            <w:proofErr w:type="gramStart"/>
            <w:r w:rsidRPr="009E419B">
              <w:rPr>
                <w:sz w:val="24"/>
                <w:szCs w:val="24"/>
              </w:rPr>
              <w:t>Доля обучающихся, снятых с различных видов учета - не менее 80%</w:t>
            </w:r>
            <w:proofErr w:type="gramEnd"/>
          </w:p>
          <w:p w:rsidR="006656DA" w:rsidRPr="009E419B" w:rsidRDefault="006656DA" w:rsidP="006656DA">
            <w:pPr>
              <w:widowControl w:val="0"/>
              <w:autoSpaceDE w:val="0"/>
              <w:autoSpaceDN w:val="0"/>
              <w:adjustRightInd w:val="0"/>
              <w:rPr>
                <w:sz w:val="24"/>
                <w:szCs w:val="24"/>
              </w:rPr>
            </w:pPr>
          </w:p>
        </w:tc>
        <w:tc>
          <w:tcPr>
            <w:tcW w:w="1276" w:type="dxa"/>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rPr>
          <w:trHeight w:val="583"/>
        </w:trPr>
        <w:tc>
          <w:tcPr>
            <w:tcW w:w="1951" w:type="dxa"/>
            <w:vMerge/>
          </w:tcPr>
          <w:p w:rsidR="006656DA" w:rsidRPr="009E419B" w:rsidRDefault="006656DA" w:rsidP="006656DA">
            <w:pPr>
              <w:widowControl w:val="0"/>
              <w:autoSpaceDE w:val="0"/>
              <w:autoSpaceDN w:val="0"/>
              <w:adjustRightInd w:val="0"/>
              <w:rPr>
                <w:sz w:val="24"/>
                <w:szCs w:val="24"/>
              </w:rPr>
            </w:pPr>
          </w:p>
        </w:tc>
        <w:tc>
          <w:tcPr>
            <w:tcW w:w="4570" w:type="dxa"/>
            <w:gridSpan w:val="2"/>
            <w:vMerge/>
          </w:tcPr>
          <w:p w:rsidR="006656DA" w:rsidRPr="009E419B" w:rsidRDefault="006656DA" w:rsidP="006656DA">
            <w:pPr>
              <w:pStyle w:val="ConsPlusNormal"/>
              <w:rPr>
                <w:rFonts w:ascii="Times New Roman" w:hAnsi="Times New Roman" w:cs="Times New Roman"/>
                <w:sz w:val="24"/>
                <w:szCs w:val="24"/>
              </w:rPr>
            </w:pPr>
          </w:p>
        </w:tc>
        <w:tc>
          <w:tcPr>
            <w:tcW w:w="3969" w:type="dxa"/>
            <w:gridSpan w:val="2"/>
            <w:vMerge/>
          </w:tcPr>
          <w:p w:rsidR="006656DA" w:rsidRPr="009E419B" w:rsidRDefault="006656DA" w:rsidP="006656DA">
            <w:pPr>
              <w:pStyle w:val="ConsPlusNormal"/>
              <w:rPr>
                <w:rFonts w:ascii="Times New Roman" w:hAnsi="Times New Roman" w:cs="Times New Roman"/>
                <w:sz w:val="24"/>
                <w:szCs w:val="24"/>
              </w:rPr>
            </w:pPr>
          </w:p>
        </w:tc>
        <w:tc>
          <w:tcPr>
            <w:tcW w:w="3260"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 xml:space="preserve">Совместно </w:t>
            </w:r>
            <w:r w:rsidRPr="009E419B">
              <w:rPr>
                <w:sz w:val="24"/>
                <w:szCs w:val="24"/>
              </w:rPr>
              <w:br/>
              <w:t xml:space="preserve">с социальным педагогом </w:t>
            </w:r>
            <w:r w:rsidRPr="009E419B">
              <w:rPr>
                <w:sz w:val="24"/>
                <w:szCs w:val="24"/>
              </w:rPr>
              <w:br/>
              <w:t>(при наличии) проработана система индивидуального сопровождения</w:t>
            </w:r>
            <w:r w:rsidRPr="009E419B">
              <w:rPr>
                <w:sz w:val="24"/>
                <w:szCs w:val="24"/>
              </w:rPr>
              <w:br/>
              <w:t>и наставничества</w:t>
            </w:r>
          </w:p>
          <w:p w:rsidR="006656DA" w:rsidRPr="009E419B" w:rsidRDefault="006656DA" w:rsidP="006656DA">
            <w:pPr>
              <w:widowControl w:val="0"/>
              <w:autoSpaceDE w:val="0"/>
              <w:autoSpaceDN w:val="0"/>
              <w:adjustRightInd w:val="0"/>
              <w:rPr>
                <w:sz w:val="24"/>
                <w:szCs w:val="24"/>
              </w:rPr>
            </w:pPr>
          </w:p>
        </w:tc>
        <w:tc>
          <w:tcPr>
            <w:tcW w:w="1276" w:type="dxa"/>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1951" w:type="dxa"/>
            <w:vMerge/>
          </w:tcPr>
          <w:p w:rsidR="006656DA" w:rsidRPr="009E419B" w:rsidRDefault="006656DA" w:rsidP="006656DA">
            <w:pPr>
              <w:widowControl w:val="0"/>
              <w:autoSpaceDE w:val="0"/>
              <w:autoSpaceDN w:val="0"/>
              <w:adjustRightInd w:val="0"/>
              <w:rPr>
                <w:sz w:val="24"/>
                <w:szCs w:val="24"/>
              </w:rPr>
            </w:pPr>
          </w:p>
        </w:tc>
        <w:tc>
          <w:tcPr>
            <w:tcW w:w="4570" w:type="dxa"/>
            <w:gridSpan w:val="2"/>
            <w:vMerge w:val="restart"/>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Взаимодействие</w:t>
            </w:r>
            <w:r w:rsidRPr="009E419B">
              <w:rPr>
                <w:rFonts w:ascii="Times New Roman" w:hAnsi="Times New Roman" w:cs="Times New Roman"/>
                <w:sz w:val="24"/>
                <w:szCs w:val="24"/>
              </w:rPr>
              <w:br/>
              <w:t>с участниками образовательного процесса</w:t>
            </w:r>
          </w:p>
        </w:tc>
        <w:tc>
          <w:tcPr>
            <w:tcW w:w="3969" w:type="dxa"/>
            <w:gridSpan w:val="2"/>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Взаимодействие</w:t>
            </w:r>
            <w:r w:rsidRPr="009E419B">
              <w:rPr>
                <w:rFonts w:ascii="Times New Roman" w:hAnsi="Times New Roman" w:cs="Times New Roman"/>
                <w:sz w:val="24"/>
                <w:szCs w:val="24"/>
              </w:rPr>
              <w:br/>
              <w:t>с педагогическими работниками общеобразовательной организации</w:t>
            </w:r>
            <w:r w:rsidRPr="009E419B">
              <w:rPr>
                <w:rFonts w:ascii="Times New Roman" w:hAnsi="Times New Roman" w:cs="Times New Roman"/>
                <w:sz w:val="24"/>
                <w:szCs w:val="24"/>
              </w:rPr>
              <w:br/>
              <w:t xml:space="preserve">по реализации программы </w:t>
            </w:r>
            <w:r w:rsidRPr="009E419B">
              <w:rPr>
                <w:rFonts w:ascii="Times New Roman" w:hAnsi="Times New Roman" w:cs="Times New Roman"/>
                <w:sz w:val="24"/>
                <w:szCs w:val="24"/>
              </w:rPr>
              <w:lastRenderedPageBreak/>
              <w:t>воспитания</w:t>
            </w:r>
          </w:p>
        </w:tc>
        <w:tc>
          <w:tcPr>
            <w:tcW w:w="3260"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lastRenderedPageBreak/>
              <w:t>Результаты совместной работы советника</w:t>
            </w:r>
            <w:r w:rsidRPr="009E419B">
              <w:rPr>
                <w:sz w:val="24"/>
                <w:szCs w:val="24"/>
              </w:rPr>
              <w:br/>
              <w:t xml:space="preserve">с педагогическими работниками </w:t>
            </w:r>
            <w:r w:rsidRPr="009E419B">
              <w:rPr>
                <w:sz w:val="24"/>
                <w:szCs w:val="24"/>
              </w:rPr>
              <w:lastRenderedPageBreak/>
              <w:t xml:space="preserve">общеобразовательной организации (учителями, педагогам </w:t>
            </w:r>
            <w:proofErr w:type="gramStart"/>
            <w:r w:rsidRPr="009E419B">
              <w:rPr>
                <w:sz w:val="24"/>
                <w:szCs w:val="24"/>
              </w:rPr>
              <w:t>-о</w:t>
            </w:r>
            <w:proofErr w:type="gramEnd"/>
            <w:r w:rsidRPr="009E419B">
              <w:rPr>
                <w:sz w:val="24"/>
                <w:szCs w:val="24"/>
              </w:rPr>
              <w:t>рганизатором, педагогом-библиотекарем, социальным педагогом</w:t>
            </w:r>
            <w:r w:rsidRPr="009E419B">
              <w:rPr>
                <w:sz w:val="24"/>
                <w:szCs w:val="24"/>
              </w:rPr>
              <w:br/>
              <w:t xml:space="preserve">и другими специалистами </w:t>
            </w:r>
            <w:r w:rsidRPr="009E419B">
              <w:rPr>
                <w:sz w:val="24"/>
                <w:szCs w:val="24"/>
              </w:rPr>
              <w:br/>
              <w:t xml:space="preserve">в области воспитания, классными руководителями) </w:t>
            </w:r>
            <w:r w:rsidRPr="009E419B">
              <w:rPr>
                <w:sz w:val="24"/>
                <w:szCs w:val="24"/>
              </w:rPr>
              <w:br/>
              <w:t>по реализации программы воспитания</w:t>
            </w:r>
          </w:p>
          <w:p w:rsidR="006656DA" w:rsidRPr="009E419B" w:rsidRDefault="006656DA" w:rsidP="006656DA">
            <w:pPr>
              <w:widowControl w:val="0"/>
              <w:autoSpaceDE w:val="0"/>
              <w:autoSpaceDN w:val="0"/>
              <w:adjustRightInd w:val="0"/>
              <w:rPr>
                <w:sz w:val="24"/>
                <w:szCs w:val="24"/>
              </w:rPr>
            </w:pPr>
          </w:p>
        </w:tc>
        <w:tc>
          <w:tcPr>
            <w:tcW w:w="1276" w:type="dxa"/>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10</w:t>
            </w:r>
          </w:p>
        </w:tc>
      </w:tr>
      <w:tr w:rsidR="006656DA" w:rsidRPr="009E419B" w:rsidTr="006656DA">
        <w:tc>
          <w:tcPr>
            <w:tcW w:w="1951" w:type="dxa"/>
            <w:vMerge/>
          </w:tcPr>
          <w:p w:rsidR="006656DA" w:rsidRPr="009E419B" w:rsidRDefault="006656DA" w:rsidP="006656DA">
            <w:pPr>
              <w:widowControl w:val="0"/>
              <w:autoSpaceDE w:val="0"/>
              <w:autoSpaceDN w:val="0"/>
              <w:adjustRightInd w:val="0"/>
              <w:rPr>
                <w:sz w:val="24"/>
                <w:szCs w:val="24"/>
              </w:rPr>
            </w:pPr>
          </w:p>
        </w:tc>
        <w:tc>
          <w:tcPr>
            <w:tcW w:w="4570" w:type="dxa"/>
            <w:gridSpan w:val="2"/>
            <w:vMerge/>
          </w:tcPr>
          <w:p w:rsidR="006656DA" w:rsidRPr="009E419B" w:rsidRDefault="006656DA" w:rsidP="006656DA">
            <w:pPr>
              <w:pStyle w:val="ConsPlusNormal"/>
              <w:rPr>
                <w:rFonts w:ascii="Times New Roman" w:hAnsi="Times New Roman" w:cs="Times New Roman"/>
                <w:sz w:val="24"/>
                <w:szCs w:val="24"/>
              </w:rPr>
            </w:pPr>
          </w:p>
        </w:tc>
        <w:tc>
          <w:tcPr>
            <w:tcW w:w="3969" w:type="dxa"/>
            <w:gridSpan w:val="2"/>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Взаимодействие</w:t>
            </w:r>
            <w:r w:rsidRPr="009E419B">
              <w:rPr>
                <w:rFonts w:ascii="Times New Roman" w:hAnsi="Times New Roman" w:cs="Times New Roman"/>
                <w:sz w:val="24"/>
                <w:szCs w:val="24"/>
              </w:rPr>
              <w:br/>
              <w:t>с социальными партнерами</w:t>
            </w:r>
            <w:r w:rsidRPr="009E419B">
              <w:rPr>
                <w:rFonts w:ascii="Times New Roman" w:hAnsi="Times New Roman" w:cs="Times New Roman"/>
                <w:sz w:val="24"/>
                <w:szCs w:val="24"/>
              </w:rPr>
              <w:br/>
              <w:t xml:space="preserve">по вопросам воспитания </w:t>
            </w:r>
            <w:proofErr w:type="gramStart"/>
            <w:r w:rsidRPr="009E419B">
              <w:rPr>
                <w:rFonts w:ascii="Times New Roman" w:hAnsi="Times New Roman" w:cs="Times New Roman"/>
                <w:sz w:val="24"/>
                <w:szCs w:val="24"/>
              </w:rPr>
              <w:t>обучающихся</w:t>
            </w:r>
            <w:proofErr w:type="gramEnd"/>
          </w:p>
        </w:tc>
        <w:tc>
          <w:tcPr>
            <w:tcW w:w="3260"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 xml:space="preserve">Количество социальных партнеров (общественно-государственные детско-юношеские организации, общественные объединения, </w:t>
            </w:r>
            <w:proofErr w:type="spellStart"/>
            <w:proofErr w:type="gramStart"/>
            <w:r w:rsidRPr="009E419B">
              <w:rPr>
                <w:sz w:val="24"/>
                <w:szCs w:val="24"/>
              </w:rPr>
              <w:t>бизнес-сообщества</w:t>
            </w:r>
            <w:proofErr w:type="spellEnd"/>
            <w:proofErr w:type="gramEnd"/>
            <w:r w:rsidRPr="009E419B">
              <w:rPr>
                <w:sz w:val="24"/>
                <w:szCs w:val="24"/>
              </w:rPr>
              <w:t>, филармонии, библиотеки и др.), учувствовавших</w:t>
            </w:r>
            <w:r w:rsidRPr="009E419B">
              <w:rPr>
                <w:sz w:val="24"/>
                <w:szCs w:val="24"/>
              </w:rPr>
              <w:br/>
              <w:t>в мероприятиях, организованных советником директора</w:t>
            </w:r>
          </w:p>
          <w:p w:rsidR="006656DA" w:rsidRPr="009E419B" w:rsidRDefault="006656DA" w:rsidP="006656DA">
            <w:pPr>
              <w:widowControl w:val="0"/>
              <w:autoSpaceDE w:val="0"/>
              <w:autoSpaceDN w:val="0"/>
              <w:adjustRightInd w:val="0"/>
              <w:rPr>
                <w:sz w:val="24"/>
                <w:szCs w:val="24"/>
              </w:rPr>
            </w:pPr>
          </w:p>
        </w:tc>
        <w:tc>
          <w:tcPr>
            <w:tcW w:w="1276" w:type="dxa"/>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5 </w:t>
            </w:r>
            <w:r w:rsidRPr="009E419B">
              <w:rPr>
                <w:rFonts w:ascii="Times New Roman" w:hAnsi="Times New Roman" w:cs="Times New Roman"/>
                <w:sz w:val="24"/>
                <w:szCs w:val="24"/>
              </w:rPr>
              <w:br/>
              <w:t>за каждого партнера</w:t>
            </w:r>
          </w:p>
        </w:tc>
      </w:tr>
      <w:tr w:rsidR="006656DA" w:rsidRPr="009E419B" w:rsidTr="006656DA">
        <w:tc>
          <w:tcPr>
            <w:tcW w:w="1951" w:type="dxa"/>
            <w:vMerge/>
          </w:tcPr>
          <w:p w:rsidR="006656DA" w:rsidRPr="009E419B" w:rsidRDefault="006656DA" w:rsidP="006656DA">
            <w:pPr>
              <w:widowControl w:val="0"/>
              <w:autoSpaceDE w:val="0"/>
              <w:autoSpaceDN w:val="0"/>
              <w:adjustRightInd w:val="0"/>
              <w:rPr>
                <w:sz w:val="24"/>
                <w:szCs w:val="24"/>
              </w:rPr>
            </w:pPr>
          </w:p>
        </w:tc>
        <w:tc>
          <w:tcPr>
            <w:tcW w:w="4570" w:type="dxa"/>
            <w:gridSpan w:val="2"/>
            <w:vMerge/>
          </w:tcPr>
          <w:p w:rsidR="006656DA" w:rsidRPr="009E419B" w:rsidRDefault="006656DA" w:rsidP="006656DA">
            <w:pPr>
              <w:pStyle w:val="ConsPlusNormal"/>
              <w:rPr>
                <w:rFonts w:ascii="Times New Roman" w:hAnsi="Times New Roman" w:cs="Times New Roman"/>
                <w:sz w:val="24"/>
                <w:szCs w:val="24"/>
              </w:rPr>
            </w:pPr>
          </w:p>
        </w:tc>
        <w:tc>
          <w:tcPr>
            <w:tcW w:w="3969" w:type="dxa"/>
            <w:gridSpan w:val="2"/>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Взаимодействие</w:t>
            </w:r>
            <w:r w:rsidRPr="009E419B">
              <w:rPr>
                <w:rFonts w:ascii="Times New Roman" w:hAnsi="Times New Roman" w:cs="Times New Roman"/>
                <w:sz w:val="24"/>
                <w:szCs w:val="24"/>
              </w:rPr>
              <w:br/>
              <w:t>с родителями</w:t>
            </w:r>
            <w:r w:rsidRPr="009E419B">
              <w:rPr>
                <w:rFonts w:ascii="Times New Roman" w:hAnsi="Times New Roman" w:cs="Times New Roman"/>
                <w:sz w:val="24"/>
                <w:szCs w:val="24"/>
              </w:rPr>
              <w:br/>
              <w:t>по реализации программы воспитания</w:t>
            </w:r>
          </w:p>
        </w:tc>
        <w:tc>
          <w:tcPr>
            <w:tcW w:w="3260"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 xml:space="preserve">Взаимодействие </w:t>
            </w:r>
            <w:r w:rsidRPr="009E419B">
              <w:rPr>
                <w:sz w:val="24"/>
                <w:szCs w:val="24"/>
              </w:rPr>
              <w:br/>
              <w:t>с родителями как организаторами</w:t>
            </w:r>
            <w:r w:rsidRPr="009E419B">
              <w:rPr>
                <w:sz w:val="24"/>
                <w:szCs w:val="24"/>
              </w:rPr>
              <w:br/>
              <w:t>и участниками образовательных событий по реализации программы воспитания:</w:t>
            </w:r>
          </w:p>
          <w:p w:rsidR="006656DA" w:rsidRPr="009E419B" w:rsidRDefault="006656DA" w:rsidP="006656DA">
            <w:pPr>
              <w:widowControl w:val="0"/>
              <w:autoSpaceDE w:val="0"/>
              <w:autoSpaceDN w:val="0"/>
              <w:adjustRightInd w:val="0"/>
              <w:rPr>
                <w:sz w:val="24"/>
                <w:szCs w:val="24"/>
              </w:rPr>
            </w:pP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количество мероприятий для родителей (классные часы, мастер-классы, беседы, </w:t>
            </w:r>
            <w:r w:rsidRPr="009E419B">
              <w:rPr>
                <w:rFonts w:ascii="Times New Roman" w:hAnsi="Times New Roman" w:cs="Times New Roman"/>
                <w:sz w:val="24"/>
                <w:szCs w:val="24"/>
              </w:rPr>
              <w:lastRenderedPageBreak/>
              <w:t>консультации);</w:t>
            </w: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количество мероприятий, организованных совместно с родителями;</w:t>
            </w: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jc w:val="both"/>
              <w:rPr>
                <w:sz w:val="24"/>
                <w:szCs w:val="24"/>
              </w:rPr>
            </w:pPr>
            <w:r w:rsidRPr="009E419B">
              <w:rPr>
                <w:sz w:val="24"/>
                <w:szCs w:val="24"/>
              </w:rPr>
              <w:t xml:space="preserve">количество </w:t>
            </w:r>
          </w:p>
          <w:p w:rsidR="006656DA" w:rsidRPr="009E419B" w:rsidRDefault="006656DA" w:rsidP="006656DA">
            <w:pPr>
              <w:jc w:val="both"/>
              <w:rPr>
                <w:sz w:val="24"/>
                <w:szCs w:val="24"/>
              </w:rPr>
            </w:pPr>
            <w:r w:rsidRPr="009E419B">
              <w:rPr>
                <w:sz w:val="24"/>
                <w:szCs w:val="24"/>
              </w:rPr>
              <w:t>мероприятий, организованных родителями;</w:t>
            </w:r>
          </w:p>
          <w:p w:rsidR="006656DA" w:rsidRPr="009E419B" w:rsidRDefault="006656DA" w:rsidP="006656DA">
            <w:pPr>
              <w:jc w:val="both"/>
              <w:rPr>
                <w:sz w:val="24"/>
                <w:szCs w:val="24"/>
              </w:rPr>
            </w:pPr>
          </w:p>
          <w:p w:rsidR="006656DA" w:rsidRPr="009E419B" w:rsidRDefault="006656DA" w:rsidP="006656DA">
            <w:pPr>
              <w:widowControl w:val="0"/>
              <w:autoSpaceDE w:val="0"/>
              <w:autoSpaceDN w:val="0"/>
              <w:adjustRightInd w:val="0"/>
              <w:rPr>
                <w:sz w:val="24"/>
                <w:szCs w:val="24"/>
              </w:rPr>
            </w:pPr>
            <w:r w:rsidRPr="009E419B">
              <w:rPr>
                <w:sz w:val="24"/>
                <w:szCs w:val="24"/>
              </w:rPr>
              <w:t>количество родителей, принявших участие в общешкольных мероприятиях</w:t>
            </w:r>
          </w:p>
          <w:p w:rsidR="006656DA" w:rsidRPr="009E419B" w:rsidRDefault="006656DA" w:rsidP="006656DA">
            <w:pPr>
              <w:widowControl w:val="0"/>
              <w:autoSpaceDE w:val="0"/>
              <w:autoSpaceDN w:val="0"/>
              <w:adjustRightInd w:val="0"/>
              <w:rPr>
                <w:sz w:val="24"/>
                <w:szCs w:val="24"/>
              </w:rPr>
            </w:pPr>
          </w:p>
        </w:tc>
        <w:tc>
          <w:tcPr>
            <w:tcW w:w="1276" w:type="dxa"/>
          </w:tcPr>
          <w:p w:rsidR="006656DA" w:rsidRPr="009E419B" w:rsidRDefault="006656DA" w:rsidP="006656DA">
            <w:pPr>
              <w:pStyle w:val="ConsPlusNormal"/>
              <w:jc w:val="center"/>
              <w:rPr>
                <w:rFonts w:ascii="Times New Roman" w:hAnsi="Times New Roman" w:cs="Times New Roman"/>
                <w:sz w:val="24"/>
                <w:szCs w:val="24"/>
              </w:rPr>
            </w:pPr>
          </w:p>
          <w:p w:rsidR="006656DA" w:rsidRPr="009E419B" w:rsidRDefault="006656DA" w:rsidP="006656DA">
            <w:pPr>
              <w:pStyle w:val="ConsPlusNormal"/>
              <w:jc w:val="center"/>
              <w:rPr>
                <w:rFonts w:ascii="Times New Roman" w:hAnsi="Times New Roman" w:cs="Times New Roman"/>
                <w:sz w:val="24"/>
                <w:szCs w:val="24"/>
              </w:rPr>
            </w:pPr>
          </w:p>
          <w:p w:rsidR="006656DA" w:rsidRPr="009E419B" w:rsidRDefault="006656DA" w:rsidP="006656DA">
            <w:pPr>
              <w:pStyle w:val="ConsPlusNormal"/>
              <w:jc w:val="center"/>
              <w:rPr>
                <w:rFonts w:ascii="Times New Roman" w:hAnsi="Times New Roman" w:cs="Times New Roman"/>
                <w:sz w:val="24"/>
                <w:szCs w:val="24"/>
              </w:rPr>
            </w:pPr>
          </w:p>
          <w:p w:rsidR="006656DA" w:rsidRPr="009E419B" w:rsidRDefault="006656DA" w:rsidP="006656DA">
            <w:pPr>
              <w:pStyle w:val="ConsPlusNormal"/>
              <w:jc w:val="center"/>
              <w:rPr>
                <w:rFonts w:ascii="Times New Roman" w:hAnsi="Times New Roman" w:cs="Times New Roman"/>
                <w:sz w:val="24"/>
                <w:szCs w:val="24"/>
              </w:rPr>
            </w:pPr>
          </w:p>
          <w:p w:rsidR="006656DA" w:rsidRPr="009E419B" w:rsidRDefault="006656DA" w:rsidP="006656DA">
            <w:pPr>
              <w:pStyle w:val="ConsPlusNormal"/>
              <w:jc w:val="center"/>
              <w:rPr>
                <w:rFonts w:ascii="Times New Roman" w:hAnsi="Times New Roman" w:cs="Times New Roman"/>
                <w:sz w:val="24"/>
                <w:szCs w:val="24"/>
              </w:rPr>
            </w:pPr>
          </w:p>
          <w:p w:rsidR="006656DA" w:rsidRPr="009E419B" w:rsidRDefault="006656DA" w:rsidP="006656DA">
            <w:pPr>
              <w:pStyle w:val="ConsPlusNormal"/>
              <w:jc w:val="center"/>
              <w:rPr>
                <w:rFonts w:ascii="Times New Roman" w:hAnsi="Times New Roman" w:cs="Times New Roman"/>
                <w:sz w:val="24"/>
                <w:szCs w:val="24"/>
              </w:rPr>
            </w:pPr>
          </w:p>
          <w:p w:rsidR="006656DA" w:rsidRPr="009E419B" w:rsidRDefault="006656DA" w:rsidP="006656DA">
            <w:pPr>
              <w:pStyle w:val="ConsPlusNormal"/>
              <w:jc w:val="center"/>
              <w:rPr>
                <w:rFonts w:ascii="Times New Roman" w:hAnsi="Times New Roman" w:cs="Times New Roman"/>
                <w:sz w:val="24"/>
                <w:szCs w:val="24"/>
              </w:rPr>
            </w:pPr>
          </w:p>
          <w:p w:rsidR="006656DA" w:rsidRPr="009E419B" w:rsidRDefault="006656DA" w:rsidP="006656DA">
            <w:pPr>
              <w:pStyle w:val="ConsPlusNormal"/>
              <w:jc w:val="center"/>
              <w:rPr>
                <w:rFonts w:ascii="Times New Roman" w:hAnsi="Times New Roman" w:cs="Times New Roman"/>
                <w:sz w:val="24"/>
                <w:szCs w:val="24"/>
              </w:rPr>
            </w:pPr>
          </w:p>
          <w:p w:rsidR="006656DA" w:rsidRPr="009E419B" w:rsidRDefault="006656DA" w:rsidP="006656DA">
            <w:pPr>
              <w:pStyle w:val="ConsPlusNormal"/>
              <w:jc w:val="center"/>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5 за каждое </w:t>
            </w:r>
            <w:r w:rsidRPr="009E419B">
              <w:rPr>
                <w:rFonts w:ascii="Times New Roman" w:hAnsi="Times New Roman" w:cs="Times New Roman"/>
                <w:sz w:val="24"/>
                <w:szCs w:val="24"/>
              </w:rPr>
              <w:lastRenderedPageBreak/>
              <w:t>мероприятие</w:t>
            </w: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5 за каждое мероприятие</w:t>
            </w: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5 за каждое мероприятие</w:t>
            </w: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5 за каждого родителя</w:t>
            </w:r>
          </w:p>
        </w:tc>
      </w:tr>
      <w:tr w:rsidR="006656DA" w:rsidRPr="009E419B" w:rsidTr="006656DA">
        <w:tc>
          <w:tcPr>
            <w:tcW w:w="1951" w:type="dxa"/>
            <w:vMerge/>
          </w:tcPr>
          <w:p w:rsidR="006656DA" w:rsidRPr="009E419B" w:rsidRDefault="006656DA" w:rsidP="006656DA">
            <w:pPr>
              <w:widowControl w:val="0"/>
              <w:autoSpaceDE w:val="0"/>
              <w:autoSpaceDN w:val="0"/>
              <w:adjustRightInd w:val="0"/>
              <w:rPr>
                <w:sz w:val="24"/>
                <w:szCs w:val="24"/>
              </w:rPr>
            </w:pPr>
          </w:p>
        </w:tc>
        <w:tc>
          <w:tcPr>
            <w:tcW w:w="13075" w:type="dxa"/>
            <w:gridSpan w:val="7"/>
          </w:tcPr>
          <w:p w:rsidR="007C16FD" w:rsidRPr="009E419B" w:rsidRDefault="007C16FD" w:rsidP="006656DA">
            <w:pPr>
              <w:pStyle w:val="ConsPlusNormal"/>
              <w:rPr>
                <w:rFonts w:ascii="Times New Roman" w:hAnsi="Times New Roman" w:cs="Times New Roman"/>
                <w:b/>
                <w:sz w:val="24"/>
                <w:szCs w:val="24"/>
              </w:rPr>
            </w:pPr>
          </w:p>
          <w:p w:rsidR="007C16FD" w:rsidRPr="009E419B" w:rsidRDefault="007C16FD" w:rsidP="006656DA">
            <w:pPr>
              <w:pStyle w:val="ConsPlusNormal"/>
              <w:rPr>
                <w:rFonts w:ascii="Times New Roman" w:hAnsi="Times New Roman" w:cs="Times New Roman"/>
                <w:b/>
                <w:sz w:val="24"/>
                <w:szCs w:val="24"/>
              </w:rPr>
            </w:pPr>
          </w:p>
          <w:p w:rsidR="007C16FD" w:rsidRPr="009E419B" w:rsidRDefault="007C16FD" w:rsidP="006656DA">
            <w:pPr>
              <w:pStyle w:val="ConsPlusNormal"/>
              <w:rPr>
                <w:rFonts w:ascii="Times New Roman" w:hAnsi="Times New Roman" w:cs="Times New Roman"/>
                <w:b/>
                <w:sz w:val="24"/>
                <w:szCs w:val="24"/>
              </w:rPr>
            </w:pPr>
          </w:p>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p w:rsidR="006656DA" w:rsidRPr="009E419B" w:rsidRDefault="006656DA" w:rsidP="006656DA">
            <w:pPr>
              <w:pStyle w:val="ConsPlusNormal"/>
              <w:rPr>
                <w:rFonts w:ascii="Times New Roman" w:hAnsi="Times New Roman" w:cs="Times New Roman"/>
                <w:sz w:val="24"/>
                <w:szCs w:val="24"/>
              </w:rPr>
            </w:pPr>
          </w:p>
        </w:tc>
      </w:tr>
      <w:tr w:rsidR="006656DA" w:rsidRPr="009E419B" w:rsidTr="006656DA">
        <w:trPr>
          <w:trHeight w:val="519"/>
        </w:trPr>
        <w:tc>
          <w:tcPr>
            <w:tcW w:w="1951" w:type="dxa"/>
            <w:vMerge/>
          </w:tcPr>
          <w:p w:rsidR="006656DA" w:rsidRPr="009E419B" w:rsidRDefault="006656DA" w:rsidP="006656DA">
            <w:pPr>
              <w:widowControl w:val="0"/>
              <w:autoSpaceDE w:val="0"/>
              <w:autoSpaceDN w:val="0"/>
              <w:adjustRightInd w:val="0"/>
              <w:rPr>
                <w:sz w:val="24"/>
                <w:szCs w:val="24"/>
              </w:rPr>
            </w:pPr>
          </w:p>
        </w:tc>
        <w:tc>
          <w:tcPr>
            <w:tcW w:w="4536" w:type="dxa"/>
            <w:vMerge w:val="restart"/>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Организация взаимодействия</w:t>
            </w:r>
            <w:r w:rsidRPr="009E419B">
              <w:rPr>
                <w:rFonts w:ascii="Times New Roman" w:hAnsi="Times New Roman" w:cs="Times New Roman"/>
                <w:sz w:val="24"/>
                <w:szCs w:val="24"/>
              </w:rPr>
              <w:br/>
              <w:t>с детскими общественными объединениями</w:t>
            </w:r>
          </w:p>
        </w:tc>
        <w:tc>
          <w:tcPr>
            <w:tcW w:w="3969" w:type="dxa"/>
            <w:gridSpan w:val="2"/>
            <w:vMerge w:val="restart"/>
          </w:tcPr>
          <w:p w:rsidR="006656DA" w:rsidRPr="009E419B" w:rsidRDefault="006656DA" w:rsidP="006656DA">
            <w:pPr>
              <w:widowControl w:val="0"/>
              <w:autoSpaceDE w:val="0"/>
              <w:autoSpaceDN w:val="0"/>
              <w:adjustRightInd w:val="0"/>
              <w:rPr>
                <w:sz w:val="24"/>
                <w:szCs w:val="24"/>
              </w:rPr>
            </w:pPr>
            <w:r w:rsidRPr="009E419B">
              <w:rPr>
                <w:sz w:val="24"/>
                <w:szCs w:val="24"/>
              </w:rPr>
              <w:t>Вовлечение обучающихся</w:t>
            </w:r>
            <w:r w:rsidRPr="009E419B">
              <w:rPr>
                <w:sz w:val="24"/>
                <w:szCs w:val="24"/>
              </w:rPr>
              <w:br/>
              <w:t xml:space="preserve">в Общероссийское общественно-государственное движение детей </w:t>
            </w:r>
            <w:r w:rsidRPr="009E419B">
              <w:rPr>
                <w:sz w:val="24"/>
                <w:szCs w:val="24"/>
              </w:rPr>
              <w:br/>
              <w:t>и молодежи «Движение первых» (далее – Движение первых)</w:t>
            </w:r>
          </w:p>
        </w:tc>
        <w:tc>
          <w:tcPr>
            <w:tcW w:w="3260"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 xml:space="preserve">Поддержка создания первичного отделения Движения первых </w:t>
            </w:r>
            <w:r w:rsidRPr="009E419B">
              <w:rPr>
                <w:sz w:val="24"/>
                <w:szCs w:val="24"/>
              </w:rPr>
              <w:br/>
              <w:t>в общеобразовательной организации</w:t>
            </w:r>
          </w:p>
        </w:tc>
        <w:tc>
          <w:tcPr>
            <w:tcW w:w="1310" w:type="dxa"/>
            <w:gridSpan w:val="2"/>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rPr>
          <w:trHeight w:val="518"/>
        </w:trPr>
        <w:tc>
          <w:tcPr>
            <w:tcW w:w="1951" w:type="dxa"/>
            <w:vMerge/>
          </w:tcPr>
          <w:p w:rsidR="006656DA" w:rsidRPr="009E419B" w:rsidRDefault="006656DA" w:rsidP="006656DA">
            <w:pPr>
              <w:widowControl w:val="0"/>
              <w:autoSpaceDE w:val="0"/>
              <w:autoSpaceDN w:val="0"/>
              <w:adjustRightInd w:val="0"/>
              <w:rPr>
                <w:sz w:val="24"/>
                <w:szCs w:val="24"/>
              </w:rPr>
            </w:pPr>
          </w:p>
        </w:tc>
        <w:tc>
          <w:tcPr>
            <w:tcW w:w="4536" w:type="dxa"/>
            <w:vMerge/>
          </w:tcPr>
          <w:p w:rsidR="006656DA" w:rsidRPr="009E419B" w:rsidRDefault="006656DA" w:rsidP="006656DA">
            <w:pPr>
              <w:pStyle w:val="ConsPlusNormal"/>
              <w:rPr>
                <w:rFonts w:ascii="Times New Roman" w:hAnsi="Times New Roman" w:cs="Times New Roman"/>
                <w:sz w:val="24"/>
                <w:szCs w:val="24"/>
              </w:rPr>
            </w:pPr>
          </w:p>
        </w:tc>
        <w:tc>
          <w:tcPr>
            <w:tcW w:w="3969" w:type="dxa"/>
            <w:gridSpan w:val="2"/>
            <w:vMerge/>
          </w:tcPr>
          <w:p w:rsidR="006656DA" w:rsidRPr="009E419B" w:rsidRDefault="006656DA" w:rsidP="006656DA">
            <w:pPr>
              <w:widowControl w:val="0"/>
              <w:autoSpaceDE w:val="0"/>
              <w:autoSpaceDN w:val="0"/>
              <w:adjustRightInd w:val="0"/>
              <w:rPr>
                <w:sz w:val="24"/>
                <w:szCs w:val="24"/>
              </w:rPr>
            </w:pPr>
          </w:p>
        </w:tc>
        <w:tc>
          <w:tcPr>
            <w:tcW w:w="3260"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 xml:space="preserve">Доля обучающихся, вовлеченных </w:t>
            </w:r>
            <w:r w:rsidRPr="009E419B">
              <w:rPr>
                <w:sz w:val="24"/>
                <w:szCs w:val="24"/>
              </w:rPr>
              <w:br/>
              <w:t xml:space="preserve">в мероприятия Движения первых </w:t>
            </w:r>
            <w:proofErr w:type="gramStart"/>
            <w:r w:rsidRPr="009E419B">
              <w:rPr>
                <w:sz w:val="24"/>
                <w:szCs w:val="24"/>
              </w:rPr>
              <w:t>-н</w:t>
            </w:r>
            <w:proofErr w:type="gramEnd"/>
            <w:r w:rsidRPr="009E419B">
              <w:rPr>
                <w:sz w:val="24"/>
                <w:szCs w:val="24"/>
              </w:rPr>
              <w:t>е менее 20%</w:t>
            </w:r>
          </w:p>
        </w:tc>
        <w:tc>
          <w:tcPr>
            <w:tcW w:w="1310" w:type="dxa"/>
            <w:gridSpan w:val="2"/>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rPr>
          <w:trHeight w:val="518"/>
        </w:trPr>
        <w:tc>
          <w:tcPr>
            <w:tcW w:w="1951" w:type="dxa"/>
            <w:vMerge/>
          </w:tcPr>
          <w:p w:rsidR="006656DA" w:rsidRPr="009E419B" w:rsidRDefault="006656DA" w:rsidP="006656DA">
            <w:pPr>
              <w:widowControl w:val="0"/>
              <w:autoSpaceDE w:val="0"/>
              <w:autoSpaceDN w:val="0"/>
              <w:adjustRightInd w:val="0"/>
              <w:rPr>
                <w:sz w:val="24"/>
                <w:szCs w:val="24"/>
              </w:rPr>
            </w:pPr>
          </w:p>
        </w:tc>
        <w:tc>
          <w:tcPr>
            <w:tcW w:w="4536" w:type="dxa"/>
            <w:vMerge/>
          </w:tcPr>
          <w:p w:rsidR="006656DA" w:rsidRPr="009E419B" w:rsidRDefault="006656DA" w:rsidP="006656DA">
            <w:pPr>
              <w:pStyle w:val="ConsPlusNormal"/>
              <w:rPr>
                <w:rFonts w:ascii="Times New Roman" w:hAnsi="Times New Roman" w:cs="Times New Roman"/>
                <w:sz w:val="24"/>
                <w:szCs w:val="24"/>
              </w:rPr>
            </w:pPr>
          </w:p>
        </w:tc>
        <w:tc>
          <w:tcPr>
            <w:tcW w:w="3969" w:type="dxa"/>
            <w:gridSpan w:val="2"/>
            <w:vMerge/>
          </w:tcPr>
          <w:p w:rsidR="006656DA" w:rsidRPr="009E419B" w:rsidRDefault="006656DA" w:rsidP="006656DA">
            <w:pPr>
              <w:widowControl w:val="0"/>
              <w:autoSpaceDE w:val="0"/>
              <w:autoSpaceDN w:val="0"/>
              <w:adjustRightInd w:val="0"/>
              <w:rPr>
                <w:sz w:val="24"/>
                <w:szCs w:val="24"/>
              </w:rPr>
            </w:pPr>
          </w:p>
        </w:tc>
        <w:tc>
          <w:tcPr>
            <w:tcW w:w="3260"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Количество начальных классов, реализующих программу социальной активности «Орлята России» - не менее 25%</w:t>
            </w:r>
          </w:p>
        </w:tc>
        <w:tc>
          <w:tcPr>
            <w:tcW w:w="1310" w:type="dxa"/>
            <w:gridSpan w:val="2"/>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rPr>
          <w:trHeight w:val="521"/>
        </w:trPr>
        <w:tc>
          <w:tcPr>
            <w:tcW w:w="1951" w:type="dxa"/>
            <w:vMerge/>
          </w:tcPr>
          <w:p w:rsidR="006656DA" w:rsidRPr="009E419B" w:rsidRDefault="006656DA" w:rsidP="006656DA">
            <w:pPr>
              <w:widowControl w:val="0"/>
              <w:autoSpaceDE w:val="0"/>
              <w:autoSpaceDN w:val="0"/>
              <w:adjustRightInd w:val="0"/>
              <w:rPr>
                <w:sz w:val="24"/>
                <w:szCs w:val="24"/>
              </w:rPr>
            </w:pPr>
          </w:p>
        </w:tc>
        <w:tc>
          <w:tcPr>
            <w:tcW w:w="4536" w:type="dxa"/>
            <w:vMerge/>
          </w:tcPr>
          <w:p w:rsidR="006656DA" w:rsidRPr="009E419B" w:rsidRDefault="006656DA" w:rsidP="006656DA">
            <w:pPr>
              <w:pStyle w:val="ConsPlusNormal"/>
              <w:rPr>
                <w:rFonts w:ascii="Times New Roman" w:hAnsi="Times New Roman" w:cs="Times New Roman"/>
                <w:sz w:val="24"/>
                <w:szCs w:val="24"/>
              </w:rPr>
            </w:pPr>
          </w:p>
        </w:tc>
        <w:tc>
          <w:tcPr>
            <w:tcW w:w="3969" w:type="dxa"/>
            <w:gridSpan w:val="2"/>
            <w:vMerge w:val="restart"/>
          </w:tcPr>
          <w:p w:rsidR="006656DA" w:rsidRPr="009E419B" w:rsidRDefault="006656DA" w:rsidP="006656DA">
            <w:pPr>
              <w:widowControl w:val="0"/>
              <w:autoSpaceDE w:val="0"/>
              <w:autoSpaceDN w:val="0"/>
              <w:adjustRightInd w:val="0"/>
              <w:rPr>
                <w:sz w:val="24"/>
                <w:szCs w:val="24"/>
              </w:rPr>
            </w:pPr>
            <w:r w:rsidRPr="009E419B">
              <w:rPr>
                <w:sz w:val="24"/>
                <w:szCs w:val="24"/>
              </w:rPr>
              <w:t>Организация работы школьного актива</w:t>
            </w:r>
          </w:p>
        </w:tc>
        <w:tc>
          <w:tcPr>
            <w:tcW w:w="3260"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 xml:space="preserve">Доля обучающихся, включенных </w:t>
            </w:r>
            <w:r w:rsidRPr="009E419B">
              <w:rPr>
                <w:sz w:val="24"/>
                <w:szCs w:val="24"/>
              </w:rPr>
              <w:br/>
              <w:t>в деятельность школьного актива – не менее 15 человек</w:t>
            </w:r>
          </w:p>
        </w:tc>
        <w:tc>
          <w:tcPr>
            <w:tcW w:w="1310" w:type="dxa"/>
            <w:gridSpan w:val="2"/>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rPr>
          <w:trHeight w:val="582"/>
        </w:trPr>
        <w:tc>
          <w:tcPr>
            <w:tcW w:w="1951" w:type="dxa"/>
            <w:vMerge/>
          </w:tcPr>
          <w:p w:rsidR="006656DA" w:rsidRPr="009E419B" w:rsidRDefault="006656DA" w:rsidP="006656DA">
            <w:pPr>
              <w:widowControl w:val="0"/>
              <w:autoSpaceDE w:val="0"/>
              <w:autoSpaceDN w:val="0"/>
              <w:adjustRightInd w:val="0"/>
              <w:rPr>
                <w:sz w:val="24"/>
                <w:szCs w:val="24"/>
              </w:rPr>
            </w:pPr>
          </w:p>
        </w:tc>
        <w:tc>
          <w:tcPr>
            <w:tcW w:w="4536" w:type="dxa"/>
            <w:vMerge/>
          </w:tcPr>
          <w:p w:rsidR="006656DA" w:rsidRPr="009E419B" w:rsidRDefault="006656DA" w:rsidP="006656DA">
            <w:pPr>
              <w:pStyle w:val="ConsPlusNormal"/>
              <w:rPr>
                <w:rFonts w:ascii="Times New Roman" w:hAnsi="Times New Roman" w:cs="Times New Roman"/>
                <w:sz w:val="24"/>
                <w:szCs w:val="24"/>
              </w:rPr>
            </w:pPr>
          </w:p>
        </w:tc>
        <w:tc>
          <w:tcPr>
            <w:tcW w:w="3969" w:type="dxa"/>
            <w:gridSpan w:val="2"/>
            <w:vMerge/>
          </w:tcPr>
          <w:p w:rsidR="006656DA" w:rsidRPr="009E419B" w:rsidRDefault="006656DA" w:rsidP="006656DA">
            <w:pPr>
              <w:widowControl w:val="0"/>
              <w:autoSpaceDE w:val="0"/>
              <w:autoSpaceDN w:val="0"/>
              <w:adjustRightInd w:val="0"/>
              <w:rPr>
                <w:sz w:val="24"/>
                <w:szCs w:val="24"/>
              </w:rPr>
            </w:pPr>
          </w:p>
        </w:tc>
        <w:tc>
          <w:tcPr>
            <w:tcW w:w="3260"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 xml:space="preserve">Количество обучающихся, участвующих </w:t>
            </w:r>
            <w:r w:rsidRPr="009E419B">
              <w:rPr>
                <w:sz w:val="24"/>
                <w:szCs w:val="24"/>
              </w:rPr>
              <w:br/>
              <w:t xml:space="preserve">в программе социальной активности «Орлята России» в качестве наставников </w:t>
            </w:r>
            <w:r w:rsidRPr="009E419B">
              <w:rPr>
                <w:sz w:val="24"/>
                <w:szCs w:val="24"/>
              </w:rPr>
              <w:br/>
              <w:t>для обучающихся начальных классов – не менее 2 наставников</w:t>
            </w:r>
          </w:p>
        </w:tc>
        <w:tc>
          <w:tcPr>
            <w:tcW w:w="1310" w:type="dxa"/>
            <w:gridSpan w:val="2"/>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rPr>
          <w:trHeight w:val="278"/>
        </w:trPr>
        <w:tc>
          <w:tcPr>
            <w:tcW w:w="1951" w:type="dxa"/>
            <w:vMerge/>
          </w:tcPr>
          <w:p w:rsidR="006656DA" w:rsidRPr="009E419B" w:rsidRDefault="006656DA" w:rsidP="006656DA">
            <w:pPr>
              <w:widowControl w:val="0"/>
              <w:autoSpaceDE w:val="0"/>
              <w:autoSpaceDN w:val="0"/>
              <w:adjustRightInd w:val="0"/>
              <w:rPr>
                <w:sz w:val="24"/>
                <w:szCs w:val="24"/>
              </w:rPr>
            </w:pPr>
          </w:p>
        </w:tc>
        <w:tc>
          <w:tcPr>
            <w:tcW w:w="4536" w:type="dxa"/>
            <w:vMerge/>
          </w:tcPr>
          <w:p w:rsidR="006656DA" w:rsidRPr="009E419B" w:rsidRDefault="006656DA" w:rsidP="006656DA">
            <w:pPr>
              <w:pStyle w:val="ConsPlusNormal"/>
              <w:rPr>
                <w:rFonts w:ascii="Times New Roman" w:hAnsi="Times New Roman" w:cs="Times New Roman"/>
                <w:sz w:val="24"/>
                <w:szCs w:val="24"/>
              </w:rPr>
            </w:pPr>
          </w:p>
        </w:tc>
        <w:tc>
          <w:tcPr>
            <w:tcW w:w="3969" w:type="dxa"/>
            <w:gridSpan w:val="2"/>
            <w:vMerge w:val="restart"/>
          </w:tcPr>
          <w:p w:rsidR="006656DA" w:rsidRPr="009E419B" w:rsidRDefault="006656DA" w:rsidP="006656DA">
            <w:pPr>
              <w:widowControl w:val="0"/>
              <w:autoSpaceDE w:val="0"/>
              <w:autoSpaceDN w:val="0"/>
              <w:adjustRightInd w:val="0"/>
              <w:rPr>
                <w:sz w:val="24"/>
                <w:szCs w:val="24"/>
              </w:rPr>
            </w:pPr>
            <w:r w:rsidRPr="009E419B">
              <w:rPr>
                <w:sz w:val="24"/>
                <w:szCs w:val="24"/>
              </w:rPr>
              <w:t>Создание Центра детских инициатив</w:t>
            </w:r>
          </w:p>
        </w:tc>
        <w:tc>
          <w:tcPr>
            <w:tcW w:w="3260"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 xml:space="preserve">Доля </w:t>
            </w:r>
            <w:proofErr w:type="gramStart"/>
            <w:r w:rsidRPr="009E419B">
              <w:rPr>
                <w:sz w:val="24"/>
                <w:szCs w:val="24"/>
              </w:rPr>
              <w:t>обучающихся</w:t>
            </w:r>
            <w:proofErr w:type="gramEnd"/>
            <w:r w:rsidRPr="009E419B">
              <w:rPr>
                <w:sz w:val="24"/>
                <w:szCs w:val="24"/>
              </w:rPr>
              <w:t>, реализовавших свои идеи</w:t>
            </w:r>
            <w:r w:rsidRPr="009E419B">
              <w:rPr>
                <w:sz w:val="24"/>
                <w:szCs w:val="24"/>
              </w:rPr>
              <w:br/>
              <w:t>и инициативы – не менее 20%</w:t>
            </w:r>
          </w:p>
          <w:p w:rsidR="006656DA" w:rsidRPr="009E419B" w:rsidRDefault="006656DA" w:rsidP="006656DA">
            <w:pPr>
              <w:widowControl w:val="0"/>
              <w:autoSpaceDE w:val="0"/>
              <w:autoSpaceDN w:val="0"/>
              <w:adjustRightInd w:val="0"/>
              <w:rPr>
                <w:sz w:val="24"/>
                <w:szCs w:val="24"/>
              </w:rPr>
            </w:pPr>
          </w:p>
        </w:tc>
        <w:tc>
          <w:tcPr>
            <w:tcW w:w="1310" w:type="dxa"/>
            <w:gridSpan w:val="2"/>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rPr>
          <w:trHeight w:val="484"/>
        </w:trPr>
        <w:tc>
          <w:tcPr>
            <w:tcW w:w="1951" w:type="dxa"/>
            <w:vMerge/>
          </w:tcPr>
          <w:p w:rsidR="006656DA" w:rsidRPr="009E419B" w:rsidRDefault="006656DA" w:rsidP="006656DA">
            <w:pPr>
              <w:widowControl w:val="0"/>
              <w:autoSpaceDE w:val="0"/>
              <w:autoSpaceDN w:val="0"/>
              <w:adjustRightInd w:val="0"/>
              <w:rPr>
                <w:sz w:val="24"/>
                <w:szCs w:val="24"/>
              </w:rPr>
            </w:pPr>
          </w:p>
        </w:tc>
        <w:tc>
          <w:tcPr>
            <w:tcW w:w="4536" w:type="dxa"/>
            <w:vMerge/>
          </w:tcPr>
          <w:p w:rsidR="006656DA" w:rsidRPr="009E419B" w:rsidRDefault="006656DA" w:rsidP="006656DA">
            <w:pPr>
              <w:pStyle w:val="ConsPlusNormal"/>
              <w:rPr>
                <w:rFonts w:ascii="Times New Roman" w:hAnsi="Times New Roman" w:cs="Times New Roman"/>
                <w:sz w:val="24"/>
                <w:szCs w:val="24"/>
              </w:rPr>
            </w:pPr>
          </w:p>
        </w:tc>
        <w:tc>
          <w:tcPr>
            <w:tcW w:w="3969" w:type="dxa"/>
            <w:gridSpan w:val="2"/>
            <w:vMerge/>
          </w:tcPr>
          <w:p w:rsidR="006656DA" w:rsidRPr="009E419B" w:rsidRDefault="006656DA" w:rsidP="006656DA">
            <w:pPr>
              <w:widowControl w:val="0"/>
              <w:autoSpaceDE w:val="0"/>
              <w:autoSpaceDN w:val="0"/>
              <w:adjustRightInd w:val="0"/>
              <w:rPr>
                <w:sz w:val="24"/>
                <w:szCs w:val="24"/>
              </w:rPr>
            </w:pPr>
          </w:p>
        </w:tc>
        <w:tc>
          <w:tcPr>
            <w:tcW w:w="3260"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 xml:space="preserve">Количество мероприятий, проведенных </w:t>
            </w:r>
            <w:r w:rsidRPr="009E419B">
              <w:rPr>
                <w:sz w:val="24"/>
                <w:szCs w:val="24"/>
              </w:rPr>
              <w:br/>
              <w:t>по инициативе обучающихся</w:t>
            </w:r>
          </w:p>
        </w:tc>
        <w:tc>
          <w:tcPr>
            <w:tcW w:w="1310" w:type="dxa"/>
            <w:gridSpan w:val="2"/>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 за каждое мероприятие</w:t>
            </w:r>
          </w:p>
        </w:tc>
      </w:tr>
      <w:tr w:rsidR="006656DA" w:rsidRPr="009E419B" w:rsidTr="006656DA">
        <w:tc>
          <w:tcPr>
            <w:tcW w:w="1951" w:type="dxa"/>
            <w:vMerge/>
          </w:tcPr>
          <w:p w:rsidR="006656DA" w:rsidRPr="009E419B" w:rsidRDefault="006656DA" w:rsidP="006656DA">
            <w:pPr>
              <w:widowControl w:val="0"/>
              <w:autoSpaceDE w:val="0"/>
              <w:autoSpaceDN w:val="0"/>
              <w:adjustRightInd w:val="0"/>
              <w:rPr>
                <w:sz w:val="24"/>
                <w:szCs w:val="24"/>
              </w:rPr>
            </w:pPr>
          </w:p>
        </w:tc>
        <w:tc>
          <w:tcPr>
            <w:tcW w:w="4536" w:type="dxa"/>
            <w:vMerge w:val="restart"/>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Выявление</w:t>
            </w:r>
            <w:r w:rsidRPr="009E419B">
              <w:rPr>
                <w:rFonts w:ascii="Times New Roman" w:hAnsi="Times New Roman" w:cs="Times New Roman"/>
                <w:sz w:val="24"/>
                <w:szCs w:val="24"/>
              </w:rPr>
              <w:br/>
              <w:t xml:space="preserve">и развитие </w:t>
            </w:r>
            <w:r w:rsidRPr="009E419B">
              <w:rPr>
                <w:rFonts w:ascii="Times New Roman" w:hAnsi="Times New Roman" w:cs="Times New Roman"/>
                <w:sz w:val="24"/>
                <w:szCs w:val="24"/>
              </w:rPr>
              <w:br/>
              <w:t xml:space="preserve">у обучающихся способностей </w:t>
            </w:r>
            <w:r w:rsidRPr="009E419B">
              <w:rPr>
                <w:rFonts w:ascii="Times New Roman" w:hAnsi="Times New Roman" w:cs="Times New Roman"/>
                <w:sz w:val="24"/>
                <w:szCs w:val="24"/>
              </w:rPr>
              <w:br/>
              <w:t xml:space="preserve">к научной (интеллектуальной), творческой физкультурно-спортивной деятельности, участие </w:t>
            </w:r>
            <w:r w:rsidRPr="009E419B">
              <w:rPr>
                <w:rFonts w:ascii="Times New Roman" w:hAnsi="Times New Roman" w:cs="Times New Roman"/>
                <w:sz w:val="24"/>
                <w:szCs w:val="24"/>
              </w:rPr>
              <w:br/>
              <w:t>в олимпиадах, конкурсах, фестивалях, соревнованиях</w:t>
            </w:r>
          </w:p>
        </w:tc>
        <w:tc>
          <w:tcPr>
            <w:tcW w:w="3969"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Вовлечение обучающихся</w:t>
            </w:r>
            <w:r w:rsidRPr="009E419B">
              <w:rPr>
                <w:sz w:val="24"/>
                <w:szCs w:val="24"/>
              </w:rPr>
              <w:br/>
              <w:t xml:space="preserve">в дни единых действий, программы, проекты всероссийского уровня </w:t>
            </w:r>
            <w:r w:rsidRPr="009E419B">
              <w:rPr>
                <w:sz w:val="24"/>
                <w:szCs w:val="24"/>
              </w:rPr>
              <w:br/>
              <w:t xml:space="preserve">(в том числе тематических смен </w:t>
            </w:r>
            <w:r w:rsidRPr="009E419B">
              <w:rPr>
                <w:sz w:val="24"/>
                <w:szCs w:val="24"/>
              </w:rPr>
              <w:br/>
              <w:t xml:space="preserve">в федеральных детских центрах) </w:t>
            </w:r>
          </w:p>
        </w:tc>
        <w:tc>
          <w:tcPr>
            <w:tcW w:w="3260"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Доля обучающихся, вовлеченных в дни единых действий, программы, проекты всероссийского уровн</w:t>
            </w:r>
            <w:proofErr w:type="gramStart"/>
            <w:r w:rsidRPr="009E419B">
              <w:rPr>
                <w:sz w:val="24"/>
                <w:szCs w:val="24"/>
              </w:rPr>
              <w:t>я-</w:t>
            </w:r>
            <w:proofErr w:type="gramEnd"/>
            <w:r w:rsidRPr="009E419B">
              <w:rPr>
                <w:sz w:val="24"/>
                <w:szCs w:val="24"/>
              </w:rPr>
              <w:t xml:space="preserve"> не менее 50%</w:t>
            </w:r>
          </w:p>
        </w:tc>
        <w:tc>
          <w:tcPr>
            <w:tcW w:w="1310" w:type="dxa"/>
            <w:gridSpan w:val="2"/>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1951" w:type="dxa"/>
            <w:vMerge/>
          </w:tcPr>
          <w:p w:rsidR="006656DA" w:rsidRPr="009E419B" w:rsidRDefault="006656DA" w:rsidP="006656DA">
            <w:pPr>
              <w:widowControl w:val="0"/>
              <w:autoSpaceDE w:val="0"/>
              <w:autoSpaceDN w:val="0"/>
              <w:adjustRightInd w:val="0"/>
              <w:rPr>
                <w:sz w:val="24"/>
                <w:szCs w:val="24"/>
              </w:rPr>
            </w:pPr>
          </w:p>
        </w:tc>
        <w:tc>
          <w:tcPr>
            <w:tcW w:w="4536" w:type="dxa"/>
            <w:vMerge/>
          </w:tcPr>
          <w:p w:rsidR="006656DA" w:rsidRPr="009E419B" w:rsidRDefault="006656DA" w:rsidP="006656DA">
            <w:pPr>
              <w:pStyle w:val="ConsPlusNormal"/>
              <w:rPr>
                <w:rFonts w:ascii="Times New Roman" w:hAnsi="Times New Roman" w:cs="Times New Roman"/>
                <w:sz w:val="24"/>
                <w:szCs w:val="24"/>
              </w:rPr>
            </w:pPr>
          </w:p>
        </w:tc>
        <w:tc>
          <w:tcPr>
            <w:tcW w:w="3969"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Участие обучающихся</w:t>
            </w:r>
            <w:r w:rsidRPr="009E419B">
              <w:rPr>
                <w:sz w:val="24"/>
                <w:szCs w:val="24"/>
              </w:rPr>
              <w:br/>
              <w:t>в олимпиадах, конкурсах, фестивалях, соревнованиях</w:t>
            </w:r>
          </w:p>
        </w:tc>
        <w:tc>
          <w:tcPr>
            <w:tcW w:w="3260"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Участие</w:t>
            </w:r>
            <w:r w:rsidRPr="009E419B">
              <w:rPr>
                <w:sz w:val="24"/>
                <w:szCs w:val="24"/>
              </w:rPr>
              <w:br/>
              <w:t xml:space="preserve">и достижения обучающихся </w:t>
            </w:r>
            <w:r w:rsidRPr="009E419B">
              <w:rPr>
                <w:sz w:val="24"/>
                <w:szCs w:val="24"/>
              </w:rPr>
              <w:br/>
              <w:t xml:space="preserve">в олимпиадах, конкурсах, </w:t>
            </w:r>
            <w:r w:rsidRPr="009E419B">
              <w:rPr>
                <w:sz w:val="24"/>
                <w:szCs w:val="24"/>
              </w:rPr>
              <w:lastRenderedPageBreak/>
              <w:t>фестивалях, соревнованиях (участники мероприятий подготовлены советником директора)</w:t>
            </w:r>
          </w:p>
          <w:p w:rsidR="006656DA" w:rsidRPr="009E419B" w:rsidRDefault="006656DA" w:rsidP="006656DA">
            <w:pPr>
              <w:widowControl w:val="0"/>
              <w:autoSpaceDE w:val="0"/>
              <w:autoSpaceDN w:val="0"/>
              <w:adjustRightInd w:val="0"/>
              <w:rPr>
                <w:i/>
                <w:sz w:val="24"/>
                <w:szCs w:val="24"/>
              </w:rPr>
            </w:pPr>
          </w:p>
        </w:tc>
        <w:tc>
          <w:tcPr>
            <w:tcW w:w="1310" w:type="dxa"/>
            <w:gridSpan w:val="2"/>
          </w:tcPr>
          <w:p w:rsidR="006656DA" w:rsidRPr="009E419B" w:rsidRDefault="006656DA" w:rsidP="006656DA">
            <w:pPr>
              <w:pStyle w:val="ConsPlusNormal"/>
              <w:jc w:val="center"/>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4 – за каждого </w:t>
            </w:r>
            <w:r w:rsidRPr="009E419B">
              <w:rPr>
                <w:rFonts w:ascii="Times New Roman" w:hAnsi="Times New Roman" w:cs="Times New Roman"/>
                <w:sz w:val="24"/>
                <w:szCs w:val="24"/>
              </w:rPr>
              <w:lastRenderedPageBreak/>
              <w:t>участника</w:t>
            </w: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6 – за каждого призера</w:t>
            </w: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10 – за каждого победителя </w:t>
            </w:r>
          </w:p>
          <w:p w:rsidR="006656DA" w:rsidRPr="009E419B" w:rsidRDefault="006656DA" w:rsidP="006656DA">
            <w:pPr>
              <w:pStyle w:val="ConsPlusNormal"/>
              <w:jc w:val="center"/>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jc w:val="center"/>
              <w:rPr>
                <w:rFonts w:ascii="Times New Roman" w:hAnsi="Times New Roman" w:cs="Times New Roman"/>
                <w:sz w:val="24"/>
                <w:szCs w:val="24"/>
              </w:rPr>
            </w:pPr>
          </w:p>
        </w:tc>
      </w:tr>
      <w:tr w:rsidR="006656DA" w:rsidRPr="009E419B" w:rsidTr="006656DA">
        <w:tc>
          <w:tcPr>
            <w:tcW w:w="1951" w:type="dxa"/>
            <w:vMerge/>
          </w:tcPr>
          <w:p w:rsidR="006656DA" w:rsidRPr="009E419B" w:rsidRDefault="006656DA" w:rsidP="006656DA">
            <w:pPr>
              <w:widowControl w:val="0"/>
              <w:autoSpaceDE w:val="0"/>
              <w:autoSpaceDN w:val="0"/>
              <w:adjustRightInd w:val="0"/>
              <w:rPr>
                <w:sz w:val="24"/>
                <w:szCs w:val="24"/>
              </w:rPr>
            </w:pPr>
          </w:p>
        </w:tc>
        <w:tc>
          <w:tcPr>
            <w:tcW w:w="4536" w:type="dxa"/>
            <w:vMerge/>
          </w:tcPr>
          <w:p w:rsidR="006656DA" w:rsidRPr="009E419B" w:rsidRDefault="006656DA" w:rsidP="006656DA">
            <w:pPr>
              <w:pStyle w:val="ConsPlusNormal"/>
              <w:rPr>
                <w:rFonts w:ascii="Times New Roman" w:hAnsi="Times New Roman" w:cs="Times New Roman"/>
                <w:sz w:val="24"/>
                <w:szCs w:val="24"/>
              </w:rPr>
            </w:pPr>
          </w:p>
        </w:tc>
        <w:tc>
          <w:tcPr>
            <w:tcW w:w="3969"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Проведение мероприятий</w:t>
            </w:r>
            <w:r w:rsidRPr="009E419B">
              <w:rPr>
                <w:sz w:val="24"/>
                <w:szCs w:val="24"/>
              </w:rPr>
              <w:br/>
              <w:t>по информированию</w:t>
            </w:r>
            <w:r w:rsidRPr="009E419B">
              <w:rPr>
                <w:sz w:val="24"/>
                <w:szCs w:val="24"/>
              </w:rPr>
              <w:br/>
              <w:t xml:space="preserve">о всероссийских проектах, программах, олимпиадах, конкурсах </w:t>
            </w:r>
            <w:r w:rsidRPr="009E419B">
              <w:rPr>
                <w:sz w:val="24"/>
                <w:szCs w:val="24"/>
              </w:rPr>
              <w:br/>
              <w:t>и фестивалях</w:t>
            </w:r>
            <w:r w:rsidRPr="009E419B">
              <w:rPr>
                <w:sz w:val="24"/>
                <w:szCs w:val="24"/>
              </w:rPr>
              <w:br/>
              <w:t xml:space="preserve">для детей, родителей, педагогов, </w:t>
            </w:r>
            <w:r w:rsidRPr="009E419B">
              <w:rPr>
                <w:sz w:val="24"/>
                <w:szCs w:val="24"/>
              </w:rPr>
              <w:br/>
              <w:t>в том числе</w:t>
            </w:r>
            <w:r w:rsidRPr="009E419B">
              <w:rPr>
                <w:sz w:val="24"/>
                <w:szCs w:val="24"/>
              </w:rPr>
              <w:br/>
              <w:t>в социальных сетях</w:t>
            </w:r>
          </w:p>
          <w:p w:rsidR="006656DA" w:rsidRPr="009E419B" w:rsidRDefault="006656DA" w:rsidP="006656DA">
            <w:pPr>
              <w:widowControl w:val="0"/>
              <w:autoSpaceDE w:val="0"/>
              <w:autoSpaceDN w:val="0"/>
              <w:adjustRightInd w:val="0"/>
              <w:rPr>
                <w:sz w:val="24"/>
                <w:szCs w:val="24"/>
              </w:rPr>
            </w:pPr>
          </w:p>
        </w:tc>
        <w:tc>
          <w:tcPr>
            <w:tcW w:w="3260"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В образовательной организации выстроена система информирования обучающихся/педагогов/родителей</w:t>
            </w:r>
            <w:r w:rsidRPr="009E419B">
              <w:rPr>
                <w:sz w:val="24"/>
                <w:szCs w:val="24"/>
              </w:rPr>
              <w:br/>
              <w:t xml:space="preserve">о всероссийских мероприятиях </w:t>
            </w:r>
            <w:r w:rsidRPr="009E419B">
              <w:rPr>
                <w:sz w:val="24"/>
                <w:szCs w:val="24"/>
              </w:rPr>
              <w:br/>
              <w:t xml:space="preserve">для детей </w:t>
            </w:r>
            <w:r w:rsidRPr="009E419B">
              <w:rPr>
                <w:sz w:val="24"/>
                <w:szCs w:val="24"/>
              </w:rPr>
              <w:br/>
              <w:t>и молодежи</w:t>
            </w:r>
          </w:p>
        </w:tc>
        <w:tc>
          <w:tcPr>
            <w:tcW w:w="1310" w:type="dxa"/>
            <w:gridSpan w:val="2"/>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1951" w:type="dxa"/>
            <w:vMerge/>
          </w:tcPr>
          <w:p w:rsidR="006656DA" w:rsidRPr="009E419B" w:rsidRDefault="006656DA" w:rsidP="006656DA">
            <w:pPr>
              <w:widowControl w:val="0"/>
              <w:autoSpaceDE w:val="0"/>
              <w:autoSpaceDN w:val="0"/>
              <w:adjustRightInd w:val="0"/>
              <w:rPr>
                <w:sz w:val="24"/>
                <w:szCs w:val="24"/>
              </w:rPr>
            </w:pPr>
          </w:p>
        </w:tc>
        <w:tc>
          <w:tcPr>
            <w:tcW w:w="13075" w:type="dxa"/>
            <w:gridSpan w:val="7"/>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p w:rsidR="006656DA" w:rsidRPr="009E419B" w:rsidRDefault="006656DA" w:rsidP="006656DA">
            <w:pPr>
              <w:pStyle w:val="ConsPlusNormal"/>
              <w:rPr>
                <w:rFonts w:ascii="Times New Roman" w:hAnsi="Times New Roman" w:cs="Times New Roman"/>
                <w:sz w:val="24"/>
                <w:szCs w:val="24"/>
              </w:rPr>
            </w:pPr>
          </w:p>
        </w:tc>
      </w:tr>
      <w:tr w:rsidR="006656DA" w:rsidRPr="009E419B" w:rsidTr="006656DA">
        <w:tc>
          <w:tcPr>
            <w:tcW w:w="1951" w:type="dxa"/>
            <w:vMerge/>
          </w:tcPr>
          <w:p w:rsidR="006656DA" w:rsidRPr="009E419B" w:rsidRDefault="006656DA" w:rsidP="006656DA">
            <w:pPr>
              <w:widowControl w:val="0"/>
              <w:autoSpaceDE w:val="0"/>
              <w:autoSpaceDN w:val="0"/>
              <w:adjustRightInd w:val="0"/>
              <w:rPr>
                <w:sz w:val="24"/>
                <w:szCs w:val="24"/>
              </w:rPr>
            </w:pPr>
          </w:p>
        </w:tc>
        <w:tc>
          <w:tcPr>
            <w:tcW w:w="4536" w:type="dxa"/>
            <w:vMerge w:val="restart"/>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Личный вклад в повышение качества образования, совершенствование методов обучения </w:t>
            </w:r>
            <w:r w:rsidRPr="009E419B">
              <w:rPr>
                <w:rFonts w:ascii="Times New Roman" w:hAnsi="Times New Roman" w:cs="Times New Roman"/>
                <w:sz w:val="24"/>
                <w:szCs w:val="24"/>
              </w:rPr>
              <w:br/>
              <w:t>и воспитания, продуктивное использование новых образовательных технологий</w:t>
            </w:r>
          </w:p>
        </w:tc>
        <w:tc>
          <w:tcPr>
            <w:tcW w:w="3969"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Освоение дополнительных профессиональных программ</w:t>
            </w:r>
          </w:p>
        </w:tc>
        <w:tc>
          <w:tcPr>
            <w:tcW w:w="3260"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 xml:space="preserve">Освоение дополнительных профессиональных программ </w:t>
            </w:r>
            <w:r w:rsidRPr="009E419B">
              <w:rPr>
                <w:sz w:val="24"/>
                <w:szCs w:val="24"/>
              </w:rPr>
              <w:br/>
              <w:t xml:space="preserve">по направлению (профилю) деятельности </w:t>
            </w:r>
            <w:r w:rsidRPr="009E419B">
              <w:rPr>
                <w:sz w:val="24"/>
                <w:szCs w:val="24"/>
              </w:rPr>
              <w:br/>
              <w:t xml:space="preserve">в организации </w:t>
            </w:r>
            <w:r w:rsidRPr="009E419B">
              <w:rPr>
                <w:sz w:val="24"/>
                <w:szCs w:val="24"/>
              </w:rPr>
              <w:br/>
              <w:t xml:space="preserve">в форме курсов, стажировки </w:t>
            </w:r>
            <w:r w:rsidRPr="009E419B">
              <w:rPr>
                <w:sz w:val="24"/>
                <w:szCs w:val="24"/>
              </w:rPr>
              <w:br/>
              <w:t xml:space="preserve">(в течение последних </w:t>
            </w:r>
            <w:r w:rsidRPr="009E419B">
              <w:rPr>
                <w:sz w:val="24"/>
                <w:szCs w:val="24"/>
              </w:rPr>
              <w:br/>
              <w:t>3-х лет)</w:t>
            </w:r>
          </w:p>
        </w:tc>
        <w:tc>
          <w:tcPr>
            <w:tcW w:w="1310" w:type="dxa"/>
            <w:gridSpan w:val="2"/>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1951" w:type="dxa"/>
            <w:vMerge/>
          </w:tcPr>
          <w:p w:rsidR="006656DA" w:rsidRPr="009E419B" w:rsidRDefault="006656DA" w:rsidP="006656DA">
            <w:pPr>
              <w:widowControl w:val="0"/>
              <w:autoSpaceDE w:val="0"/>
              <w:autoSpaceDN w:val="0"/>
              <w:adjustRightInd w:val="0"/>
              <w:rPr>
                <w:sz w:val="24"/>
                <w:szCs w:val="24"/>
              </w:rPr>
            </w:pPr>
          </w:p>
        </w:tc>
        <w:tc>
          <w:tcPr>
            <w:tcW w:w="4536" w:type="dxa"/>
            <w:vMerge/>
          </w:tcPr>
          <w:p w:rsidR="006656DA" w:rsidRPr="009E419B" w:rsidRDefault="006656DA" w:rsidP="006656DA">
            <w:pPr>
              <w:pStyle w:val="ConsPlusNormal"/>
              <w:rPr>
                <w:rFonts w:ascii="Times New Roman" w:hAnsi="Times New Roman" w:cs="Times New Roman"/>
                <w:sz w:val="24"/>
                <w:szCs w:val="24"/>
              </w:rPr>
            </w:pPr>
          </w:p>
        </w:tc>
        <w:tc>
          <w:tcPr>
            <w:tcW w:w="3969"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Применение современных педагогических технологий,</w:t>
            </w:r>
            <w:r w:rsidRPr="009E419B">
              <w:rPr>
                <w:sz w:val="24"/>
                <w:szCs w:val="24"/>
              </w:rPr>
              <w:br/>
              <w:t>в том числе ИКТ</w:t>
            </w:r>
          </w:p>
        </w:tc>
        <w:tc>
          <w:tcPr>
            <w:tcW w:w="3260"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 xml:space="preserve">Применение современных педагогических технологий </w:t>
            </w:r>
            <w:r w:rsidRPr="009E419B">
              <w:rPr>
                <w:sz w:val="24"/>
                <w:szCs w:val="24"/>
              </w:rPr>
              <w:br/>
              <w:t>в практической деятельности</w:t>
            </w:r>
          </w:p>
        </w:tc>
        <w:tc>
          <w:tcPr>
            <w:tcW w:w="1310" w:type="dxa"/>
            <w:gridSpan w:val="2"/>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1951" w:type="dxa"/>
            <w:vMerge/>
          </w:tcPr>
          <w:p w:rsidR="006656DA" w:rsidRPr="009E419B" w:rsidRDefault="006656DA" w:rsidP="006656DA">
            <w:pPr>
              <w:widowControl w:val="0"/>
              <w:autoSpaceDE w:val="0"/>
              <w:autoSpaceDN w:val="0"/>
              <w:adjustRightInd w:val="0"/>
              <w:rPr>
                <w:sz w:val="24"/>
                <w:szCs w:val="24"/>
              </w:rPr>
            </w:pPr>
          </w:p>
        </w:tc>
        <w:tc>
          <w:tcPr>
            <w:tcW w:w="4536" w:type="dxa"/>
            <w:vMerge w:val="restart"/>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Активное участие </w:t>
            </w:r>
            <w:r w:rsidRPr="009E419B">
              <w:rPr>
                <w:rFonts w:ascii="Times New Roman" w:hAnsi="Times New Roman" w:cs="Times New Roman"/>
                <w:sz w:val="24"/>
                <w:szCs w:val="24"/>
              </w:rPr>
              <w:br/>
            </w:r>
            <w:r w:rsidRPr="009E419B">
              <w:rPr>
                <w:rFonts w:ascii="Times New Roman" w:hAnsi="Times New Roman" w:cs="Times New Roman"/>
                <w:sz w:val="24"/>
                <w:szCs w:val="24"/>
              </w:rPr>
              <w:lastRenderedPageBreak/>
              <w:t xml:space="preserve">в работе методических (профессиональных) объединений педагогических работников организаций, </w:t>
            </w:r>
            <w:r w:rsidRPr="009E419B">
              <w:rPr>
                <w:rFonts w:ascii="Times New Roman" w:hAnsi="Times New Roman" w:cs="Times New Roman"/>
                <w:sz w:val="24"/>
                <w:szCs w:val="24"/>
              </w:rPr>
              <w:br/>
              <w:t xml:space="preserve">в разработке программно-методического сопровождения образовательного процесса, профессиональных конкурсах, транслирование </w:t>
            </w:r>
            <w:r w:rsidRPr="009E419B">
              <w:rPr>
                <w:rFonts w:ascii="Times New Roman" w:hAnsi="Times New Roman" w:cs="Times New Roman"/>
                <w:sz w:val="24"/>
                <w:szCs w:val="24"/>
              </w:rPr>
              <w:br/>
              <w:t xml:space="preserve">в педагогических коллективах опыта практических результатов своей профессиональной деятельности, </w:t>
            </w:r>
            <w:r w:rsidRPr="009E419B">
              <w:rPr>
                <w:rFonts w:ascii="Times New Roman" w:hAnsi="Times New Roman" w:cs="Times New Roman"/>
                <w:sz w:val="24"/>
                <w:szCs w:val="24"/>
              </w:rPr>
              <w:br/>
              <w:t>в том числе экспериментальной, инновационной</w:t>
            </w:r>
          </w:p>
        </w:tc>
        <w:tc>
          <w:tcPr>
            <w:tcW w:w="3969"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lastRenderedPageBreak/>
              <w:t xml:space="preserve">Участие в работе методических / </w:t>
            </w:r>
            <w:r w:rsidRPr="009E419B">
              <w:rPr>
                <w:sz w:val="24"/>
                <w:szCs w:val="24"/>
              </w:rPr>
              <w:lastRenderedPageBreak/>
              <w:t>профессиональных объединений</w:t>
            </w:r>
          </w:p>
          <w:p w:rsidR="006656DA" w:rsidRPr="009E419B" w:rsidRDefault="006656DA" w:rsidP="006656DA">
            <w:pPr>
              <w:widowControl w:val="0"/>
              <w:autoSpaceDE w:val="0"/>
              <w:autoSpaceDN w:val="0"/>
              <w:adjustRightInd w:val="0"/>
              <w:rPr>
                <w:sz w:val="24"/>
                <w:szCs w:val="24"/>
              </w:rPr>
            </w:pPr>
            <w:r w:rsidRPr="009E419B">
              <w:rPr>
                <w:sz w:val="24"/>
                <w:szCs w:val="24"/>
              </w:rPr>
              <w:t>(штаб воспитательной работы общеобразовательной организации, сообщества муниципального (регионального, всероссийского) уровня и т.д.)</w:t>
            </w:r>
          </w:p>
        </w:tc>
        <w:tc>
          <w:tcPr>
            <w:tcW w:w="3260"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lastRenderedPageBreak/>
              <w:t xml:space="preserve">Участие в работе </w:t>
            </w:r>
            <w:r w:rsidRPr="009E419B">
              <w:rPr>
                <w:sz w:val="24"/>
                <w:szCs w:val="24"/>
              </w:rPr>
              <w:lastRenderedPageBreak/>
              <w:t>методических/профессиональных объединений, в том числе творческих (проблемных) групп</w:t>
            </w:r>
          </w:p>
        </w:tc>
        <w:tc>
          <w:tcPr>
            <w:tcW w:w="1310" w:type="dxa"/>
            <w:gridSpan w:val="2"/>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 xml:space="preserve">1 – на </w:t>
            </w:r>
            <w:r w:rsidRPr="009E419B">
              <w:rPr>
                <w:rFonts w:ascii="Times New Roman" w:hAnsi="Times New Roman" w:cs="Times New Roman"/>
                <w:sz w:val="24"/>
                <w:szCs w:val="24"/>
              </w:rPr>
              <w:lastRenderedPageBreak/>
              <w:t>муниципальном уровне</w:t>
            </w: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 на региональном уровне</w:t>
            </w: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6- на всероссийском уровне</w:t>
            </w:r>
          </w:p>
        </w:tc>
      </w:tr>
      <w:tr w:rsidR="006656DA" w:rsidRPr="009E419B" w:rsidTr="006656DA">
        <w:tc>
          <w:tcPr>
            <w:tcW w:w="1951" w:type="dxa"/>
            <w:vMerge/>
          </w:tcPr>
          <w:p w:rsidR="006656DA" w:rsidRPr="009E419B" w:rsidRDefault="006656DA" w:rsidP="006656DA">
            <w:pPr>
              <w:widowControl w:val="0"/>
              <w:autoSpaceDE w:val="0"/>
              <w:autoSpaceDN w:val="0"/>
              <w:adjustRightInd w:val="0"/>
              <w:rPr>
                <w:sz w:val="24"/>
                <w:szCs w:val="24"/>
              </w:rPr>
            </w:pPr>
          </w:p>
        </w:tc>
        <w:tc>
          <w:tcPr>
            <w:tcW w:w="4536" w:type="dxa"/>
            <w:vMerge/>
          </w:tcPr>
          <w:p w:rsidR="006656DA" w:rsidRPr="009E419B" w:rsidRDefault="006656DA" w:rsidP="006656DA">
            <w:pPr>
              <w:pStyle w:val="ConsPlusNormal"/>
              <w:rPr>
                <w:rFonts w:ascii="Times New Roman" w:hAnsi="Times New Roman" w:cs="Times New Roman"/>
                <w:sz w:val="24"/>
                <w:szCs w:val="24"/>
              </w:rPr>
            </w:pPr>
          </w:p>
        </w:tc>
        <w:tc>
          <w:tcPr>
            <w:tcW w:w="3969"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Разработка программно-методического сопровождения образовательного процесса</w:t>
            </w:r>
          </w:p>
        </w:tc>
        <w:tc>
          <w:tcPr>
            <w:tcW w:w="3260"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Разработка (внесение изменений) программных, методических, дидактических материалов</w:t>
            </w:r>
          </w:p>
        </w:tc>
        <w:tc>
          <w:tcPr>
            <w:tcW w:w="1310" w:type="dxa"/>
            <w:gridSpan w:val="2"/>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1951" w:type="dxa"/>
            <w:vMerge/>
          </w:tcPr>
          <w:p w:rsidR="006656DA" w:rsidRPr="009E419B" w:rsidRDefault="006656DA" w:rsidP="006656DA">
            <w:pPr>
              <w:widowControl w:val="0"/>
              <w:autoSpaceDE w:val="0"/>
              <w:autoSpaceDN w:val="0"/>
              <w:adjustRightInd w:val="0"/>
              <w:rPr>
                <w:sz w:val="24"/>
                <w:szCs w:val="24"/>
              </w:rPr>
            </w:pPr>
          </w:p>
        </w:tc>
        <w:tc>
          <w:tcPr>
            <w:tcW w:w="4536" w:type="dxa"/>
            <w:vMerge/>
          </w:tcPr>
          <w:p w:rsidR="006656DA" w:rsidRPr="009E419B" w:rsidRDefault="006656DA" w:rsidP="006656DA">
            <w:pPr>
              <w:pStyle w:val="ConsPlusNormal"/>
              <w:rPr>
                <w:rFonts w:ascii="Times New Roman" w:hAnsi="Times New Roman" w:cs="Times New Roman"/>
                <w:sz w:val="24"/>
                <w:szCs w:val="24"/>
              </w:rPr>
            </w:pPr>
          </w:p>
        </w:tc>
        <w:tc>
          <w:tcPr>
            <w:tcW w:w="3969"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 xml:space="preserve">Участие </w:t>
            </w:r>
            <w:r w:rsidRPr="009E419B">
              <w:rPr>
                <w:sz w:val="24"/>
                <w:szCs w:val="24"/>
              </w:rPr>
              <w:br/>
              <w:t>в профессиональных конкурсах</w:t>
            </w:r>
          </w:p>
        </w:tc>
        <w:tc>
          <w:tcPr>
            <w:tcW w:w="3260"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 xml:space="preserve">Участие </w:t>
            </w:r>
            <w:r w:rsidRPr="009E419B">
              <w:rPr>
                <w:sz w:val="24"/>
                <w:szCs w:val="24"/>
              </w:rPr>
              <w:br/>
              <w:t xml:space="preserve">и достижение </w:t>
            </w:r>
            <w:r w:rsidRPr="009E419B">
              <w:rPr>
                <w:sz w:val="24"/>
                <w:szCs w:val="24"/>
              </w:rPr>
              <w:br/>
              <w:t>в профессиональных конкурсах</w:t>
            </w:r>
          </w:p>
        </w:tc>
        <w:tc>
          <w:tcPr>
            <w:tcW w:w="1310" w:type="dxa"/>
            <w:gridSpan w:val="2"/>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4 – дистанционно</w:t>
            </w: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7 – заочно</w:t>
            </w: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9 – </w:t>
            </w:r>
            <w:proofErr w:type="spellStart"/>
            <w:r w:rsidRPr="009E419B">
              <w:rPr>
                <w:rFonts w:ascii="Times New Roman" w:hAnsi="Times New Roman" w:cs="Times New Roman"/>
                <w:sz w:val="24"/>
                <w:szCs w:val="24"/>
              </w:rPr>
              <w:t>очно</w:t>
            </w:r>
            <w:proofErr w:type="spellEnd"/>
          </w:p>
        </w:tc>
      </w:tr>
      <w:tr w:rsidR="006656DA" w:rsidRPr="009E419B" w:rsidTr="006656DA">
        <w:tc>
          <w:tcPr>
            <w:tcW w:w="1951" w:type="dxa"/>
            <w:vMerge/>
          </w:tcPr>
          <w:p w:rsidR="006656DA" w:rsidRPr="009E419B" w:rsidRDefault="006656DA" w:rsidP="006656DA">
            <w:pPr>
              <w:widowControl w:val="0"/>
              <w:autoSpaceDE w:val="0"/>
              <w:autoSpaceDN w:val="0"/>
              <w:adjustRightInd w:val="0"/>
              <w:rPr>
                <w:sz w:val="24"/>
                <w:szCs w:val="24"/>
              </w:rPr>
            </w:pPr>
          </w:p>
        </w:tc>
        <w:tc>
          <w:tcPr>
            <w:tcW w:w="4536" w:type="dxa"/>
            <w:vMerge/>
          </w:tcPr>
          <w:p w:rsidR="006656DA" w:rsidRPr="009E419B" w:rsidRDefault="006656DA" w:rsidP="006656DA">
            <w:pPr>
              <w:pStyle w:val="ConsPlusNormal"/>
              <w:rPr>
                <w:rFonts w:ascii="Times New Roman" w:hAnsi="Times New Roman" w:cs="Times New Roman"/>
                <w:sz w:val="24"/>
                <w:szCs w:val="24"/>
              </w:rPr>
            </w:pPr>
          </w:p>
        </w:tc>
        <w:tc>
          <w:tcPr>
            <w:tcW w:w="3969"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Профессионально-общественная деятельность</w:t>
            </w:r>
          </w:p>
        </w:tc>
        <w:tc>
          <w:tcPr>
            <w:tcW w:w="3260"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 xml:space="preserve">Уровень и статус участия </w:t>
            </w:r>
            <w:r w:rsidRPr="009E419B">
              <w:rPr>
                <w:sz w:val="24"/>
                <w:szCs w:val="24"/>
              </w:rPr>
              <w:br/>
              <w:t xml:space="preserve">в профессионально-общественной деятельности, в том числе экспертной: участие в работе оргкомитетов, рабочих групп, экспертных комиссий, жюри конкурсов, </w:t>
            </w:r>
            <w:r w:rsidRPr="009E419B">
              <w:rPr>
                <w:sz w:val="24"/>
                <w:szCs w:val="24"/>
              </w:rPr>
              <w:br/>
              <w:t xml:space="preserve">в судействе соревнований, сопровождение педагогической практики студентов, наставничество, </w:t>
            </w:r>
            <w:r w:rsidRPr="009E419B">
              <w:rPr>
                <w:sz w:val="24"/>
                <w:szCs w:val="24"/>
              </w:rPr>
              <w:lastRenderedPageBreak/>
              <w:t xml:space="preserve">участие в </w:t>
            </w:r>
            <w:proofErr w:type="spellStart"/>
            <w:r w:rsidRPr="009E419B">
              <w:rPr>
                <w:sz w:val="24"/>
                <w:szCs w:val="24"/>
              </w:rPr>
              <w:t>грантовых</w:t>
            </w:r>
            <w:proofErr w:type="spellEnd"/>
            <w:r w:rsidRPr="009E419B">
              <w:rPr>
                <w:sz w:val="24"/>
                <w:szCs w:val="24"/>
              </w:rPr>
              <w:br/>
              <w:t>и молодёжных конкурсах и др.</w:t>
            </w:r>
          </w:p>
        </w:tc>
        <w:tc>
          <w:tcPr>
            <w:tcW w:w="1310" w:type="dxa"/>
            <w:gridSpan w:val="2"/>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10</w:t>
            </w:r>
          </w:p>
        </w:tc>
      </w:tr>
      <w:tr w:rsidR="006656DA" w:rsidRPr="009E419B" w:rsidTr="006656DA">
        <w:tc>
          <w:tcPr>
            <w:tcW w:w="1951" w:type="dxa"/>
            <w:vMerge/>
          </w:tcPr>
          <w:p w:rsidR="006656DA" w:rsidRPr="009E419B" w:rsidRDefault="006656DA" w:rsidP="006656DA">
            <w:pPr>
              <w:widowControl w:val="0"/>
              <w:autoSpaceDE w:val="0"/>
              <w:autoSpaceDN w:val="0"/>
              <w:adjustRightInd w:val="0"/>
              <w:rPr>
                <w:sz w:val="24"/>
                <w:szCs w:val="24"/>
              </w:rPr>
            </w:pPr>
          </w:p>
        </w:tc>
        <w:tc>
          <w:tcPr>
            <w:tcW w:w="4536" w:type="dxa"/>
            <w:vMerge/>
          </w:tcPr>
          <w:p w:rsidR="006656DA" w:rsidRPr="009E419B" w:rsidRDefault="006656DA" w:rsidP="006656DA">
            <w:pPr>
              <w:pStyle w:val="ConsPlusNormal"/>
              <w:rPr>
                <w:rFonts w:ascii="Times New Roman" w:hAnsi="Times New Roman" w:cs="Times New Roman"/>
                <w:sz w:val="24"/>
                <w:szCs w:val="24"/>
              </w:rPr>
            </w:pPr>
          </w:p>
        </w:tc>
        <w:tc>
          <w:tcPr>
            <w:tcW w:w="3969"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 xml:space="preserve">Транслирование опыта практических результатов профессиональной деятельности, </w:t>
            </w:r>
            <w:r w:rsidRPr="009E419B">
              <w:rPr>
                <w:sz w:val="24"/>
                <w:szCs w:val="24"/>
              </w:rPr>
              <w:br/>
              <w:t>в том числе экспериментальной, инновационной</w:t>
            </w:r>
          </w:p>
        </w:tc>
        <w:tc>
          <w:tcPr>
            <w:tcW w:w="3260" w:type="dxa"/>
            <w:gridSpan w:val="2"/>
          </w:tcPr>
          <w:p w:rsidR="006656DA" w:rsidRPr="009E419B" w:rsidRDefault="006656DA" w:rsidP="006656DA">
            <w:pPr>
              <w:widowControl w:val="0"/>
              <w:autoSpaceDE w:val="0"/>
              <w:autoSpaceDN w:val="0"/>
              <w:adjustRightInd w:val="0"/>
              <w:rPr>
                <w:sz w:val="24"/>
                <w:szCs w:val="24"/>
              </w:rPr>
            </w:pPr>
            <w:r w:rsidRPr="009E419B">
              <w:rPr>
                <w:sz w:val="24"/>
                <w:szCs w:val="24"/>
              </w:rPr>
              <w:t xml:space="preserve">Представление результатов профессиональной деятельности </w:t>
            </w:r>
            <w:r w:rsidRPr="009E419B">
              <w:rPr>
                <w:sz w:val="24"/>
                <w:szCs w:val="24"/>
              </w:rPr>
              <w:br/>
              <w:t>в виде выступлений, открытых мероприятий, мастер-классов, публикаций и пр.</w:t>
            </w:r>
          </w:p>
        </w:tc>
        <w:tc>
          <w:tcPr>
            <w:tcW w:w="1310" w:type="dxa"/>
            <w:gridSpan w:val="2"/>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 – внутри учреждения</w:t>
            </w: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4 – на муниципальном уровне</w:t>
            </w: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6 – на региональном  межрайонном уровне</w:t>
            </w: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8 – на федеральном уровне </w:t>
            </w:r>
          </w:p>
        </w:tc>
      </w:tr>
    </w:tbl>
    <w:p w:rsidR="006656DA" w:rsidRPr="009E419B" w:rsidRDefault="006656DA" w:rsidP="006656DA">
      <w:pPr>
        <w:pStyle w:val="ConsPlusNormal"/>
        <w:ind w:firstLine="540"/>
        <w:jc w:val="both"/>
        <w:rPr>
          <w:rFonts w:ascii="Times New Roman" w:hAnsi="Times New Roman" w:cs="Times New Roman"/>
          <w:sz w:val="24"/>
          <w:szCs w:val="24"/>
        </w:rPr>
      </w:pPr>
      <w:bookmarkStart w:id="9" w:name="Par765"/>
      <w:bookmarkEnd w:id="9"/>
      <w:r w:rsidRPr="009E419B">
        <w:rPr>
          <w:rFonts w:ascii="Times New Roman" w:hAnsi="Times New Roman" w:cs="Times New Roman"/>
          <w:sz w:val="24"/>
          <w:szCs w:val="24"/>
        </w:rPr>
        <w:t>&lt;*&gt; исходя из 100-балльной системы.</w:t>
      </w:r>
    </w:p>
    <w:p w:rsidR="006656DA" w:rsidRPr="009E419B" w:rsidRDefault="006656DA" w:rsidP="006656DA">
      <w:pPr>
        <w:pStyle w:val="ConsPlusTitle"/>
        <w:tabs>
          <w:tab w:val="left" w:pos="284"/>
        </w:tabs>
        <w:jc w:val="center"/>
        <w:outlineLvl w:val="1"/>
        <w:rPr>
          <w:rFonts w:ascii="Times New Roman" w:hAnsi="Times New Roman" w:cs="Times New Roman"/>
          <w:sz w:val="24"/>
          <w:szCs w:val="24"/>
          <w:highlight w:val="green"/>
        </w:rPr>
      </w:pPr>
    </w:p>
    <w:p w:rsidR="006656DA" w:rsidRPr="009E419B" w:rsidRDefault="006656DA" w:rsidP="006656DA">
      <w:pPr>
        <w:pStyle w:val="ConsPlusTitle"/>
        <w:tabs>
          <w:tab w:val="left" w:pos="284"/>
        </w:tabs>
        <w:jc w:val="center"/>
        <w:outlineLvl w:val="1"/>
        <w:rPr>
          <w:rFonts w:ascii="Times New Roman" w:hAnsi="Times New Roman" w:cs="Times New Roman"/>
          <w:sz w:val="24"/>
          <w:szCs w:val="24"/>
          <w:highlight w:val="green"/>
        </w:rPr>
      </w:pPr>
    </w:p>
    <w:p w:rsidR="006656DA" w:rsidRPr="009E419B" w:rsidRDefault="006656DA" w:rsidP="006656DA">
      <w:pPr>
        <w:pStyle w:val="ConsPlusTitle"/>
        <w:tabs>
          <w:tab w:val="left" w:pos="284"/>
        </w:tabs>
        <w:jc w:val="center"/>
        <w:outlineLvl w:val="1"/>
        <w:rPr>
          <w:rFonts w:ascii="Times New Roman" w:hAnsi="Times New Roman" w:cs="Times New Roman"/>
          <w:sz w:val="24"/>
          <w:szCs w:val="24"/>
          <w:highlight w:val="green"/>
        </w:rPr>
      </w:pPr>
    </w:p>
    <w:p w:rsidR="006656DA" w:rsidRPr="009E419B" w:rsidRDefault="006656DA" w:rsidP="006656DA">
      <w:pPr>
        <w:pStyle w:val="ConsPlusTitle"/>
        <w:tabs>
          <w:tab w:val="left" w:pos="284"/>
        </w:tabs>
        <w:jc w:val="center"/>
        <w:outlineLvl w:val="1"/>
        <w:rPr>
          <w:rFonts w:ascii="Times New Roman" w:hAnsi="Times New Roman" w:cs="Times New Roman"/>
          <w:sz w:val="24"/>
          <w:szCs w:val="24"/>
          <w:highlight w:val="green"/>
        </w:rPr>
      </w:pPr>
    </w:p>
    <w:p w:rsidR="006656DA" w:rsidRPr="009E419B" w:rsidRDefault="006656DA" w:rsidP="006656DA">
      <w:pPr>
        <w:pStyle w:val="ConsPlusTitle"/>
        <w:tabs>
          <w:tab w:val="left" w:pos="284"/>
        </w:tabs>
        <w:jc w:val="center"/>
        <w:outlineLvl w:val="1"/>
        <w:rPr>
          <w:rFonts w:ascii="Times New Roman" w:hAnsi="Times New Roman" w:cs="Times New Roman"/>
          <w:sz w:val="24"/>
          <w:szCs w:val="24"/>
          <w:highlight w:val="green"/>
        </w:rPr>
      </w:pPr>
    </w:p>
    <w:p w:rsidR="006656DA" w:rsidRPr="009E419B" w:rsidRDefault="006656DA" w:rsidP="006656DA">
      <w:pPr>
        <w:pStyle w:val="ConsPlusTitle"/>
        <w:tabs>
          <w:tab w:val="left" w:pos="284"/>
        </w:tabs>
        <w:jc w:val="center"/>
        <w:outlineLvl w:val="1"/>
        <w:rPr>
          <w:rFonts w:ascii="Times New Roman" w:hAnsi="Times New Roman" w:cs="Times New Roman"/>
          <w:sz w:val="24"/>
          <w:szCs w:val="24"/>
          <w:highlight w:val="green"/>
        </w:rPr>
      </w:pPr>
    </w:p>
    <w:p w:rsidR="006656DA" w:rsidRPr="009E419B" w:rsidRDefault="006656DA" w:rsidP="006656DA">
      <w:pPr>
        <w:pStyle w:val="ConsPlusTitle"/>
        <w:tabs>
          <w:tab w:val="left" w:pos="284"/>
        </w:tabs>
        <w:jc w:val="center"/>
        <w:outlineLvl w:val="1"/>
        <w:rPr>
          <w:rFonts w:ascii="Times New Roman" w:hAnsi="Times New Roman" w:cs="Times New Roman"/>
          <w:sz w:val="24"/>
          <w:szCs w:val="24"/>
          <w:highlight w:val="green"/>
        </w:rPr>
      </w:pPr>
    </w:p>
    <w:p w:rsidR="006656DA" w:rsidRPr="009E419B" w:rsidRDefault="006656DA" w:rsidP="006656DA">
      <w:pPr>
        <w:pStyle w:val="ConsPlusTitle"/>
        <w:tabs>
          <w:tab w:val="left" w:pos="284"/>
        </w:tabs>
        <w:jc w:val="center"/>
        <w:outlineLvl w:val="1"/>
        <w:rPr>
          <w:rFonts w:ascii="Times New Roman" w:hAnsi="Times New Roman" w:cs="Times New Roman"/>
          <w:sz w:val="24"/>
          <w:szCs w:val="24"/>
          <w:highlight w:val="green"/>
        </w:rPr>
      </w:pPr>
    </w:p>
    <w:p w:rsidR="006656DA" w:rsidRPr="009E419B" w:rsidRDefault="006656DA" w:rsidP="006656DA">
      <w:pPr>
        <w:pStyle w:val="ConsPlusTitle"/>
        <w:tabs>
          <w:tab w:val="left" w:pos="284"/>
        </w:tabs>
        <w:jc w:val="center"/>
        <w:outlineLvl w:val="1"/>
        <w:rPr>
          <w:rFonts w:ascii="Times New Roman" w:hAnsi="Times New Roman" w:cs="Times New Roman"/>
          <w:sz w:val="24"/>
          <w:szCs w:val="24"/>
          <w:highlight w:val="green"/>
        </w:rPr>
      </w:pPr>
    </w:p>
    <w:p w:rsidR="006656DA" w:rsidRPr="009E419B" w:rsidRDefault="006656DA" w:rsidP="006656DA">
      <w:pPr>
        <w:pStyle w:val="ConsPlusTitle"/>
        <w:tabs>
          <w:tab w:val="left" w:pos="284"/>
        </w:tabs>
        <w:jc w:val="center"/>
        <w:outlineLvl w:val="1"/>
        <w:rPr>
          <w:rFonts w:ascii="Times New Roman" w:hAnsi="Times New Roman" w:cs="Times New Roman"/>
          <w:sz w:val="24"/>
          <w:szCs w:val="24"/>
          <w:highlight w:val="green"/>
        </w:rPr>
      </w:pPr>
    </w:p>
    <w:p w:rsidR="006656DA" w:rsidRPr="009E419B" w:rsidRDefault="006656DA" w:rsidP="006656DA">
      <w:pPr>
        <w:pStyle w:val="ConsPlusTitle"/>
        <w:tabs>
          <w:tab w:val="left" w:pos="284"/>
        </w:tabs>
        <w:jc w:val="center"/>
        <w:outlineLvl w:val="1"/>
        <w:rPr>
          <w:rFonts w:ascii="Times New Roman" w:hAnsi="Times New Roman" w:cs="Times New Roman"/>
          <w:sz w:val="24"/>
          <w:szCs w:val="24"/>
          <w:highlight w:val="green"/>
        </w:rPr>
      </w:pPr>
    </w:p>
    <w:p w:rsidR="006656DA" w:rsidRPr="009E419B" w:rsidRDefault="006656DA" w:rsidP="006656DA">
      <w:pPr>
        <w:pStyle w:val="ConsPlusTitle"/>
        <w:tabs>
          <w:tab w:val="left" w:pos="284"/>
        </w:tabs>
        <w:jc w:val="center"/>
        <w:outlineLvl w:val="1"/>
        <w:rPr>
          <w:rFonts w:ascii="Times New Roman" w:hAnsi="Times New Roman" w:cs="Times New Roman"/>
          <w:sz w:val="24"/>
          <w:szCs w:val="24"/>
          <w:highlight w:val="green"/>
        </w:rPr>
      </w:pPr>
    </w:p>
    <w:p w:rsidR="006656DA" w:rsidRPr="009E419B" w:rsidRDefault="006656DA" w:rsidP="006656DA">
      <w:pPr>
        <w:pStyle w:val="ConsPlusTitle"/>
        <w:tabs>
          <w:tab w:val="left" w:pos="284"/>
        </w:tabs>
        <w:jc w:val="center"/>
        <w:outlineLvl w:val="1"/>
        <w:rPr>
          <w:rFonts w:ascii="Times New Roman" w:hAnsi="Times New Roman" w:cs="Times New Roman"/>
          <w:sz w:val="24"/>
          <w:szCs w:val="24"/>
          <w:highlight w:val="green"/>
        </w:rPr>
      </w:pPr>
    </w:p>
    <w:p w:rsidR="006656DA" w:rsidRPr="009E419B" w:rsidRDefault="006656DA" w:rsidP="006656DA">
      <w:pPr>
        <w:pStyle w:val="ConsPlusTitle"/>
        <w:tabs>
          <w:tab w:val="left" w:pos="284"/>
        </w:tabs>
        <w:jc w:val="center"/>
        <w:outlineLvl w:val="1"/>
        <w:rPr>
          <w:rFonts w:ascii="Times New Roman" w:hAnsi="Times New Roman" w:cs="Times New Roman"/>
          <w:sz w:val="24"/>
          <w:szCs w:val="24"/>
          <w:highlight w:val="green"/>
        </w:rPr>
      </w:pPr>
    </w:p>
    <w:p w:rsidR="006656DA" w:rsidRPr="009E419B" w:rsidRDefault="006656DA" w:rsidP="006656DA">
      <w:pPr>
        <w:pStyle w:val="ConsPlusTitle"/>
        <w:tabs>
          <w:tab w:val="left" w:pos="284"/>
        </w:tabs>
        <w:jc w:val="center"/>
        <w:outlineLvl w:val="1"/>
        <w:rPr>
          <w:rFonts w:ascii="Times New Roman" w:hAnsi="Times New Roman" w:cs="Times New Roman"/>
          <w:sz w:val="24"/>
          <w:szCs w:val="24"/>
          <w:highlight w:val="green"/>
        </w:rPr>
      </w:pPr>
    </w:p>
    <w:p w:rsidR="006656DA" w:rsidRPr="009E419B" w:rsidRDefault="006656DA" w:rsidP="006656DA">
      <w:pPr>
        <w:pStyle w:val="ConsPlusTitle"/>
        <w:tabs>
          <w:tab w:val="left" w:pos="284"/>
        </w:tabs>
        <w:jc w:val="center"/>
        <w:outlineLvl w:val="1"/>
        <w:rPr>
          <w:rFonts w:ascii="Times New Roman" w:hAnsi="Times New Roman" w:cs="Times New Roman"/>
          <w:sz w:val="24"/>
          <w:szCs w:val="24"/>
          <w:highlight w:val="green"/>
        </w:rPr>
      </w:pPr>
    </w:p>
    <w:p w:rsidR="006656DA" w:rsidRPr="009E419B" w:rsidRDefault="006656DA" w:rsidP="006656DA">
      <w:pPr>
        <w:pStyle w:val="ConsPlusTitle"/>
        <w:jc w:val="center"/>
        <w:rPr>
          <w:rFonts w:ascii="Times New Roman" w:hAnsi="Times New Roman" w:cs="Times New Roman"/>
          <w:sz w:val="24"/>
          <w:szCs w:val="24"/>
        </w:rPr>
      </w:pPr>
      <w:r w:rsidRPr="009E419B">
        <w:rPr>
          <w:rFonts w:ascii="Times New Roman" w:hAnsi="Times New Roman" w:cs="Times New Roman"/>
          <w:sz w:val="24"/>
          <w:szCs w:val="24"/>
        </w:rPr>
        <w:t xml:space="preserve">Центр </w:t>
      </w:r>
      <w:proofErr w:type="spellStart"/>
      <w:r w:rsidRPr="009E419B">
        <w:rPr>
          <w:rFonts w:ascii="Times New Roman" w:hAnsi="Times New Roman" w:cs="Times New Roman"/>
          <w:sz w:val="24"/>
          <w:szCs w:val="24"/>
        </w:rPr>
        <w:t>психолог</w:t>
      </w:r>
      <w:proofErr w:type="gramStart"/>
      <w:r w:rsidRPr="009E419B">
        <w:rPr>
          <w:rFonts w:ascii="Times New Roman" w:hAnsi="Times New Roman" w:cs="Times New Roman"/>
          <w:sz w:val="24"/>
          <w:szCs w:val="24"/>
        </w:rPr>
        <w:t>о</w:t>
      </w:r>
      <w:proofErr w:type="spellEnd"/>
      <w:r w:rsidRPr="009E419B">
        <w:rPr>
          <w:rFonts w:ascii="Times New Roman" w:hAnsi="Times New Roman" w:cs="Times New Roman"/>
          <w:sz w:val="24"/>
          <w:szCs w:val="24"/>
        </w:rPr>
        <w:t>-</w:t>
      </w:r>
      <w:proofErr w:type="gramEnd"/>
      <w:r w:rsidRPr="009E419B">
        <w:rPr>
          <w:rFonts w:ascii="Times New Roman" w:hAnsi="Times New Roman" w:cs="Times New Roman"/>
          <w:sz w:val="24"/>
          <w:szCs w:val="24"/>
        </w:rPr>
        <w:t xml:space="preserve"> медико-социального сопровождения детей </w:t>
      </w:r>
    </w:p>
    <w:p w:rsidR="006656DA" w:rsidRPr="009E419B" w:rsidRDefault="006656DA" w:rsidP="006656DA">
      <w:pPr>
        <w:pStyle w:val="ConsPlusNormal"/>
        <w:jc w:val="both"/>
        <w:rPr>
          <w:rFonts w:ascii="Times New Roman" w:hAnsi="Times New Roman" w:cs="Times New Roman"/>
          <w:sz w:val="24"/>
          <w:szCs w:val="24"/>
        </w:rPr>
      </w:pPr>
    </w:p>
    <w:tbl>
      <w:tblPr>
        <w:tblW w:w="15026" w:type="dxa"/>
        <w:tblInd w:w="-80" w:type="dxa"/>
        <w:tblLayout w:type="fixed"/>
        <w:tblCellMar>
          <w:top w:w="102" w:type="dxa"/>
          <w:left w:w="62" w:type="dxa"/>
          <w:bottom w:w="102" w:type="dxa"/>
          <w:right w:w="62" w:type="dxa"/>
        </w:tblCellMar>
        <w:tblLook w:val="0000"/>
      </w:tblPr>
      <w:tblGrid>
        <w:gridCol w:w="1985"/>
        <w:gridCol w:w="4536"/>
        <w:gridCol w:w="3969"/>
        <w:gridCol w:w="3260"/>
        <w:gridCol w:w="1276"/>
      </w:tblGrid>
      <w:tr w:rsidR="006656DA" w:rsidRPr="009E419B" w:rsidTr="006656DA">
        <w:tc>
          <w:tcPr>
            <w:tcW w:w="1985"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Должности</w:t>
            </w:r>
          </w:p>
        </w:tc>
        <w:tc>
          <w:tcPr>
            <w:tcW w:w="4536"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Критерии оценки результативности и качества труда работников учреждения</w:t>
            </w:r>
          </w:p>
        </w:tc>
        <w:tc>
          <w:tcPr>
            <w:tcW w:w="7229" w:type="dxa"/>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Условия</w:t>
            </w:r>
          </w:p>
        </w:tc>
        <w:tc>
          <w:tcPr>
            <w:tcW w:w="1276"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Предельное количество баллов </w:t>
            </w:r>
            <w:hyperlink w:anchor="Par976" w:tooltip="&lt;*&gt; исходя из 100-балльной системы." w:history="1">
              <w:r w:rsidRPr="009E419B">
                <w:rPr>
                  <w:rFonts w:ascii="Times New Roman" w:hAnsi="Times New Roman" w:cs="Times New Roman"/>
                  <w:sz w:val="24"/>
                  <w:szCs w:val="24"/>
                </w:rPr>
                <w:t>&lt;*&gt;</w:t>
              </w:r>
            </w:hyperlink>
          </w:p>
        </w:tc>
      </w:tr>
      <w:tr w:rsidR="006656DA" w:rsidRPr="009E419B" w:rsidTr="006656DA">
        <w:tc>
          <w:tcPr>
            <w:tcW w:w="1985"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536"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Наименование</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индикатор</w:t>
            </w:r>
          </w:p>
        </w:tc>
        <w:tc>
          <w:tcPr>
            <w:tcW w:w="1276"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r>
      <w:tr w:rsidR="006656DA" w:rsidRPr="009E419B" w:rsidTr="006656DA">
        <w:trPr>
          <w:trHeight w:val="821"/>
        </w:trPr>
        <w:tc>
          <w:tcPr>
            <w:tcW w:w="1985" w:type="dxa"/>
            <w:vMerge w:val="restart"/>
            <w:tcBorders>
              <w:top w:val="single" w:sz="4" w:space="0" w:color="auto"/>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Педагог дополнительного образования, педагог-организатор, учитель-логопед, педагог-психолог, учитель-дефектолог, социальный педагог</w:t>
            </w:r>
          </w:p>
        </w:tc>
        <w:tc>
          <w:tcPr>
            <w:tcW w:w="13041"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1985" w:type="dxa"/>
            <w:vMerge/>
            <w:tcBorders>
              <w:left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Внедрение современных средств автоматизации сбора, учета и хранения информации с помощью информационных компьютерных технологий (КИАСУО)</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Ведение баз автоматизированного сбора информации</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 по ведению баз автоматизированного сбора информации</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5</w:t>
            </w:r>
          </w:p>
        </w:tc>
      </w:tr>
      <w:tr w:rsidR="006656DA" w:rsidRPr="009E419B" w:rsidTr="006656DA">
        <w:tc>
          <w:tcPr>
            <w:tcW w:w="1985" w:type="dxa"/>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Работа в составе комиссии ПМПК</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работе</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Постоянное, без пропусков участие в работе комиссии ПМПК, подготовка заключительной документации</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1985" w:type="dxa"/>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Работа с семьями обучающихся, воспитанников</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Проведение мероприятий для родителей (законных представителей), семей обучающихся, воспитанников учреждения</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Проведение одного мероприятия для родителей (законных представителей), семей обучающихся, воспитанников учреждения</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w:t>
            </w:r>
          </w:p>
        </w:tc>
      </w:tr>
      <w:tr w:rsidR="006656DA" w:rsidRPr="009E419B" w:rsidTr="006656DA">
        <w:tc>
          <w:tcPr>
            <w:tcW w:w="1985" w:type="dxa"/>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Полнота реализации дополнительной общеобразовательной программы </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Выполнение учебного плана дополнительной общеобразовательной программы</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100% от </w:t>
            </w:r>
            <w:proofErr w:type="gramStart"/>
            <w:r w:rsidRPr="009E419B">
              <w:rPr>
                <w:rFonts w:ascii="Times New Roman" w:hAnsi="Times New Roman" w:cs="Times New Roman"/>
                <w:sz w:val="24"/>
                <w:szCs w:val="24"/>
              </w:rPr>
              <w:t>запланированного</w:t>
            </w:r>
            <w:proofErr w:type="gramEnd"/>
            <w:r w:rsidRPr="009E419B">
              <w:rPr>
                <w:rFonts w:ascii="Times New Roman" w:hAnsi="Times New Roman" w:cs="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1985" w:type="dxa"/>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041"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rPr>
          <w:trHeight w:val="461"/>
        </w:trPr>
        <w:tc>
          <w:tcPr>
            <w:tcW w:w="1985" w:type="dxa"/>
            <w:vMerge/>
            <w:tcBorders>
              <w:left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536" w:type="dxa"/>
            <w:vMerge w:val="restart"/>
            <w:tcBorders>
              <w:top w:val="single" w:sz="4" w:space="0" w:color="auto"/>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Непрерывное профессиональное образование</w:t>
            </w:r>
          </w:p>
        </w:tc>
        <w:tc>
          <w:tcPr>
            <w:tcW w:w="3969" w:type="dxa"/>
            <w:vMerge w:val="restart"/>
            <w:tcBorders>
              <w:top w:val="single" w:sz="4" w:space="0" w:color="auto"/>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 в профессиональном конкурсе: муниципального уровня, регионального уровня</w:t>
            </w:r>
          </w:p>
        </w:tc>
        <w:tc>
          <w:tcPr>
            <w:tcW w:w="3260" w:type="dxa"/>
            <w:vMerge w:val="restart"/>
            <w:tcBorders>
              <w:top w:val="single" w:sz="4" w:space="0" w:color="auto"/>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Сертификат участника</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5</w:t>
            </w:r>
          </w:p>
        </w:tc>
      </w:tr>
      <w:tr w:rsidR="006656DA" w:rsidRPr="009E419B" w:rsidTr="006656DA">
        <w:trPr>
          <w:trHeight w:val="460"/>
        </w:trPr>
        <w:tc>
          <w:tcPr>
            <w:tcW w:w="1985" w:type="dxa"/>
            <w:vMerge/>
            <w:tcBorders>
              <w:left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536" w:type="dxa"/>
            <w:vMerge/>
            <w:tcBorders>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p>
        </w:tc>
        <w:tc>
          <w:tcPr>
            <w:tcW w:w="3969" w:type="dxa"/>
            <w:vMerge/>
            <w:tcBorders>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p>
        </w:tc>
        <w:tc>
          <w:tcPr>
            <w:tcW w:w="3260" w:type="dxa"/>
            <w:vMerge/>
            <w:tcBorders>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rPr>
          <w:trHeight w:val="461"/>
        </w:trPr>
        <w:tc>
          <w:tcPr>
            <w:tcW w:w="1985" w:type="dxa"/>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536" w:type="dxa"/>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val="restart"/>
            <w:tcBorders>
              <w:top w:val="single" w:sz="4" w:space="0" w:color="auto"/>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Победа в профессионально конкурсе: муниципального уровня, регионального уровня</w:t>
            </w:r>
          </w:p>
        </w:tc>
        <w:tc>
          <w:tcPr>
            <w:tcW w:w="3260" w:type="dxa"/>
            <w:vMerge w:val="restart"/>
            <w:tcBorders>
              <w:top w:val="single" w:sz="4" w:space="0" w:color="auto"/>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Диплом победителя</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15</w:t>
            </w:r>
          </w:p>
        </w:tc>
      </w:tr>
      <w:tr w:rsidR="006656DA" w:rsidRPr="009E419B" w:rsidTr="006656DA">
        <w:trPr>
          <w:trHeight w:val="460"/>
        </w:trPr>
        <w:tc>
          <w:tcPr>
            <w:tcW w:w="1985" w:type="dxa"/>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536" w:type="dxa"/>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p>
        </w:tc>
        <w:tc>
          <w:tcPr>
            <w:tcW w:w="3260" w:type="dxa"/>
            <w:vMerge/>
            <w:tcBorders>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1985" w:type="dxa"/>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536" w:type="dxa"/>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Участие в конкурсах повышения квалификации, </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Сертификат, свидетельство</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rPr>
          <w:trHeight w:val="1104"/>
        </w:trPr>
        <w:tc>
          <w:tcPr>
            <w:tcW w:w="1985" w:type="dxa"/>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536" w:type="dxa"/>
            <w:vMerge w:val="restart"/>
            <w:tcBorders>
              <w:top w:val="single" w:sz="4" w:space="0" w:color="auto"/>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Предъявление результатов педагогической деятельности на педагогических, методических советах, семинарах и других мероприятиях различного уровня  </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Муниципальный уровень</w:t>
            </w:r>
          </w:p>
        </w:tc>
        <w:tc>
          <w:tcPr>
            <w:tcW w:w="3260" w:type="dxa"/>
            <w:tcBorders>
              <w:top w:val="single" w:sz="4" w:space="0" w:color="auto"/>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Доклад, выступление, публикация, презентация</w:t>
            </w:r>
          </w:p>
        </w:tc>
        <w:tc>
          <w:tcPr>
            <w:tcW w:w="1276" w:type="dxa"/>
            <w:tcBorders>
              <w:top w:val="single" w:sz="4" w:space="0" w:color="auto"/>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5 за каждое, но не более 30</w:t>
            </w:r>
          </w:p>
        </w:tc>
      </w:tr>
      <w:tr w:rsidR="006656DA" w:rsidRPr="009E419B" w:rsidTr="006656DA">
        <w:trPr>
          <w:trHeight w:val="1256"/>
        </w:trPr>
        <w:tc>
          <w:tcPr>
            <w:tcW w:w="1985" w:type="dxa"/>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536" w:type="dxa"/>
            <w:vMerge/>
            <w:tcBorders>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p>
        </w:tc>
        <w:tc>
          <w:tcPr>
            <w:tcW w:w="3969" w:type="dxa"/>
            <w:tcBorders>
              <w:top w:val="single" w:sz="4" w:space="0" w:color="auto"/>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Региональный уровень</w:t>
            </w:r>
          </w:p>
        </w:tc>
        <w:tc>
          <w:tcPr>
            <w:tcW w:w="3260" w:type="dxa"/>
            <w:tcBorders>
              <w:top w:val="single" w:sz="4" w:space="0" w:color="auto"/>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Доклад, выступление, публикация, презентация</w:t>
            </w:r>
          </w:p>
        </w:tc>
        <w:tc>
          <w:tcPr>
            <w:tcW w:w="1276" w:type="dxa"/>
            <w:tcBorders>
              <w:top w:val="single" w:sz="4" w:space="0" w:color="auto"/>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 за каждое, но не более 30</w:t>
            </w:r>
          </w:p>
        </w:tc>
      </w:tr>
      <w:tr w:rsidR="006656DA" w:rsidRPr="009E419B" w:rsidTr="006656DA">
        <w:tc>
          <w:tcPr>
            <w:tcW w:w="1985" w:type="dxa"/>
            <w:vMerge w:val="restart"/>
            <w:tcBorders>
              <w:top w:val="single" w:sz="4" w:space="0" w:color="auto"/>
              <w:left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3041"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c>
          <w:tcPr>
            <w:tcW w:w="1985" w:type="dxa"/>
            <w:vMerge/>
            <w:tcBorders>
              <w:left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536"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разработке и реализации проектов, программ, связанных с образовательной деятельностью</w:t>
            </w: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Разработка, согласование, утверждение и реализация проектов и образовательных программ</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образовательной программы</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1985" w:type="dxa"/>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536"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Призовое место в конкурсе проектов и образовательных программ</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15</w:t>
            </w:r>
          </w:p>
        </w:tc>
      </w:tr>
      <w:tr w:rsidR="006656DA" w:rsidRPr="009E419B" w:rsidTr="006656DA">
        <w:tc>
          <w:tcPr>
            <w:tcW w:w="1985" w:type="dxa"/>
            <w:vMerge/>
            <w:tcBorders>
              <w:left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536"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Издание печатной продукции </w:t>
            </w:r>
            <w:r w:rsidRPr="009E419B">
              <w:rPr>
                <w:rFonts w:ascii="Times New Roman" w:hAnsi="Times New Roman" w:cs="Times New Roman"/>
                <w:sz w:val="24"/>
                <w:szCs w:val="24"/>
              </w:rPr>
              <w:lastRenderedPageBreak/>
              <w:t>(статей), отражающей результаты работы</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lastRenderedPageBreak/>
              <w:t>20</w:t>
            </w:r>
          </w:p>
        </w:tc>
      </w:tr>
      <w:tr w:rsidR="006656DA" w:rsidRPr="009E419B" w:rsidTr="006656DA">
        <w:tc>
          <w:tcPr>
            <w:tcW w:w="1985" w:type="dxa"/>
            <w:vMerge/>
            <w:tcBorders>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Создание условий безопасности и сохранности жизни и здоровья участников образовательного процесса</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несчастных случаев</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несчастных случаев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1985"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Секретарь, программист, специалист по кадрам, делопроизводитель</w:t>
            </w:r>
          </w:p>
        </w:tc>
        <w:tc>
          <w:tcPr>
            <w:tcW w:w="13041"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1985"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Внедрение современных средств автоматизации сбора, учета и хранения информации с помощью информационных компьютерных технологий (КИАСУО)</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Ведение баз автоматизированного сбора информации</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 по ведению баз автоматизированного сбора информации</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50</w:t>
            </w:r>
          </w:p>
        </w:tc>
      </w:tr>
      <w:tr w:rsidR="006656DA" w:rsidRPr="009E419B" w:rsidTr="006656DA">
        <w:tc>
          <w:tcPr>
            <w:tcW w:w="1985"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Ведение документации учреждения</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Полнота и соответствие регламентирующим документам</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 администрации учреждения, надзорных органов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1985"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041"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c>
          <w:tcPr>
            <w:tcW w:w="1985"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536"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Содержание помещений в соответствии с санитарно-гигиеническими требованиями</w:t>
            </w: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Состояние помещений и территории учреждения, документации, хранящейся в помещениях</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предписаний надзорных органов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40</w:t>
            </w:r>
          </w:p>
        </w:tc>
      </w:tr>
      <w:tr w:rsidR="006656DA" w:rsidRPr="009E419B" w:rsidTr="006656DA">
        <w:tc>
          <w:tcPr>
            <w:tcW w:w="1985"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536"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 администрации учреждения</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1985"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Рабочий по комплексному обслуживанию и ремонту зданий, уборщик, дворник</w:t>
            </w:r>
          </w:p>
        </w:tc>
        <w:tc>
          <w:tcPr>
            <w:tcW w:w="13041"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1985"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536"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Выполнение дополнительных видов работ</w:t>
            </w: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Погрузочно-разгрузочные работы, проведение ремонтных работ и работ, связанных с ликвидацией аварий и аварийных ситуаций, выполнение работ по благоустройству и озеленению </w:t>
            </w:r>
            <w:r w:rsidRPr="009E419B">
              <w:rPr>
                <w:rFonts w:ascii="Times New Roman" w:hAnsi="Times New Roman" w:cs="Times New Roman"/>
                <w:sz w:val="24"/>
                <w:szCs w:val="24"/>
              </w:rPr>
              <w:lastRenderedPageBreak/>
              <w:t>территории учреждения</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5 часов в месяц</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1985"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536"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 часов в месяц</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1985"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536"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15 часов в месяц</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50</w:t>
            </w:r>
          </w:p>
        </w:tc>
      </w:tr>
      <w:tr w:rsidR="006656DA" w:rsidRPr="009E419B" w:rsidTr="006656DA">
        <w:tc>
          <w:tcPr>
            <w:tcW w:w="1985"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041"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1985"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536"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или оперативное устранение предписаний надзорных органов</w:t>
            </w: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предписаний надзорных органов</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предписаний надзорных органов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50</w:t>
            </w:r>
          </w:p>
        </w:tc>
      </w:tr>
      <w:tr w:rsidR="006656DA" w:rsidRPr="009E419B" w:rsidTr="006656DA">
        <w:tc>
          <w:tcPr>
            <w:tcW w:w="1985"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536"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Устранение предписаний надзорных органов в установленный срок</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1985"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3041"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c>
          <w:tcPr>
            <w:tcW w:w="1985"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Содержание помещений в соответствии с санитарно-гигиеническими требованиями</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Состояние помещений и территории учреждения</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предписаний надзорных органов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50</w:t>
            </w:r>
          </w:p>
        </w:tc>
      </w:tr>
    </w:tbl>
    <w:p w:rsidR="006656DA" w:rsidRPr="009E419B" w:rsidRDefault="006656DA" w:rsidP="006656DA">
      <w:pPr>
        <w:pStyle w:val="ConsPlusNormal"/>
        <w:spacing w:before="240"/>
        <w:ind w:firstLine="540"/>
        <w:jc w:val="both"/>
        <w:rPr>
          <w:rFonts w:ascii="Times New Roman" w:hAnsi="Times New Roman" w:cs="Times New Roman"/>
          <w:sz w:val="24"/>
          <w:szCs w:val="24"/>
        </w:rPr>
      </w:pPr>
      <w:bookmarkStart w:id="10" w:name="Par976"/>
      <w:bookmarkEnd w:id="10"/>
      <w:r w:rsidRPr="009E419B">
        <w:rPr>
          <w:rFonts w:ascii="Times New Roman" w:hAnsi="Times New Roman" w:cs="Times New Roman"/>
          <w:sz w:val="24"/>
          <w:szCs w:val="24"/>
        </w:rPr>
        <w:t>&lt;*&gt; исходя из 100-балльной системы.</w:t>
      </w:r>
    </w:p>
    <w:p w:rsidR="006656DA" w:rsidRPr="009E419B" w:rsidRDefault="006656DA" w:rsidP="006656DA">
      <w:pPr>
        <w:pStyle w:val="ConsPlusNormal"/>
        <w:jc w:val="both"/>
        <w:rPr>
          <w:rFonts w:ascii="Times New Roman" w:hAnsi="Times New Roman" w:cs="Times New Roman"/>
          <w:sz w:val="24"/>
          <w:szCs w:val="24"/>
        </w:rPr>
      </w:pPr>
    </w:p>
    <w:p w:rsidR="006656DA" w:rsidRPr="009E419B" w:rsidRDefault="006656DA" w:rsidP="006656DA">
      <w:pPr>
        <w:pStyle w:val="ConsPlusNormal"/>
        <w:jc w:val="both"/>
        <w:rPr>
          <w:rFonts w:ascii="Times New Roman" w:hAnsi="Times New Roman" w:cs="Times New Roman"/>
          <w:sz w:val="24"/>
          <w:szCs w:val="24"/>
        </w:rPr>
      </w:pPr>
    </w:p>
    <w:p w:rsidR="006656DA" w:rsidRPr="009E419B" w:rsidRDefault="006656DA" w:rsidP="006656DA">
      <w:pPr>
        <w:pStyle w:val="ConsPlusNormal"/>
        <w:jc w:val="both"/>
        <w:rPr>
          <w:rFonts w:ascii="Times New Roman" w:hAnsi="Times New Roman" w:cs="Times New Roman"/>
          <w:sz w:val="24"/>
          <w:szCs w:val="24"/>
        </w:rPr>
      </w:pPr>
    </w:p>
    <w:p w:rsidR="006656DA" w:rsidRPr="009E419B" w:rsidRDefault="006656DA" w:rsidP="006656DA">
      <w:pPr>
        <w:pStyle w:val="ConsPlusNormal"/>
        <w:jc w:val="both"/>
        <w:rPr>
          <w:rFonts w:ascii="Times New Roman" w:hAnsi="Times New Roman" w:cs="Times New Roman"/>
          <w:sz w:val="24"/>
          <w:szCs w:val="24"/>
        </w:rPr>
      </w:pPr>
    </w:p>
    <w:p w:rsidR="006656DA" w:rsidRPr="009E419B" w:rsidRDefault="006656DA" w:rsidP="006656DA">
      <w:pPr>
        <w:pStyle w:val="ConsPlusNormal"/>
        <w:jc w:val="both"/>
        <w:rPr>
          <w:rFonts w:ascii="Times New Roman" w:hAnsi="Times New Roman" w:cs="Times New Roman"/>
          <w:sz w:val="24"/>
          <w:szCs w:val="24"/>
        </w:rPr>
      </w:pPr>
    </w:p>
    <w:p w:rsidR="006656DA" w:rsidRPr="009E419B" w:rsidRDefault="006656DA" w:rsidP="006656DA">
      <w:pPr>
        <w:pStyle w:val="ConsPlusNormal"/>
        <w:jc w:val="both"/>
        <w:rPr>
          <w:rFonts w:ascii="Times New Roman" w:hAnsi="Times New Roman" w:cs="Times New Roman"/>
          <w:sz w:val="24"/>
          <w:szCs w:val="24"/>
        </w:rPr>
      </w:pPr>
    </w:p>
    <w:p w:rsidR="007E2A02" w:rsidRPr="009E419B" w:rsidRDefault="007E2A02" w:rsidP="006656DA">
      <w:pPr>
        <w:pStyle w:val="ConsPlusNormal"/>
        <w:jc w:val="both"/>
        <w:rPr>
          <w:rFonts w:ascii="Times New Roman" w:hAnsi="Times New Roman" w:cs="Times New Roman"/>
          <w:sz w:val="24"/>
          <w:szCs w:val="24"/>
        </w:rPr>
      </w:pPr>
    </w:p>
    <w:p w:rsidR="007E2A02" w:rsidRPr="009E419B" w:rsidRDefault="007E2A02" w:rsidP="006656DA">
      <w:pPr>
        <w:pStyle w:val="ConsPlusNormal"/>
        <w:jc w:val="both"/>
        <w:rPr>
          <w:rFonts w:ascii="Times New Roman" w:hAnsi="Times New Roman" w:cs="Times New Roman"/>
          <w:sz w:val="24"/>
          <w:szCs w:val="24"/>
        </w:rPr>
      </w:pPr>
    </w:p>
    <w:p w:rsidR="007E2A02" w:rsidRPr="009E419B" w:rsidRDefault="007E2A02" w:rsidP="006656DA">
      <w:pPr>
        <w:pStyle w:val="ConsPlusNormal"/>
        <w:jc w:val="both"/>
        <w:rPr>
          <w:rFonts w:ascii="Times New Roman" w:hAnsi="Times New Roman" w:cs="Times New Roman"/>
          <w:sz w:val="24"/>
          <w:szCs w:val="24"/>
        </w:rPr>
      </w:pPr>
    </w:p>
    <w:p w:rsidR="007E2A02" w:rsidRPr="009E419B" w:rsidRDefault="007E2A02" w:rsidP="006656DA">
      <w:pPr>
        <w:pStyle w:val="ConsPlusNormal"/>
        <w:jc w:val="both"/>
        <w:rPr>
          <w:rFonts w:ascii="Times New Roman" w:hAnsi="Times New Roman" w:cs="Times New Roman"/>
          <w:sz w:val="24"/>
          <w:szCs w:val="24"/>
        </w:rPr>
      </w:pPr>
    </w:p>
    <w:p w:rsidR="007E2A02" w:rsidRDefault="007E2A02" w:rsidP="006656DA">
      <w:pPr>
        <w:pStyle w:val="ConsPlusNormal"/>
        <w:jc w:val="both"/>
        <w:rPr>
          <w:rFonts w:ascii="Times New Roman" w:hAnsi="Times New Roman" w:cs="Times New Roman"/>
          <w:sz w:val="24"/>
          <w:szCs w:val="24"/>
        </w:rPr>
      </w:pPr>
    </w:p>
    <w:p w:rsidR="00A16D2F" w:rsidRDefault="00A16D2F" w:rsidP="006656DA">
      <w:pPr>
        <w:pStyle w:val="ConsPlusNormal"/>
        <w:jc w:val="both"/>
        <w:rPr>
          <w:rFonts w:ascii="Times New Roman" w:hAnsi="Times New Roman" w:cs="Times New Roman"/>
          <w:sz w:val="24"/>
          <w:szCs w:val="24"/>
        </w:rPr>
      </w:pPr>
    </w:p>
    <w:p w:rsidR="00A16D2F" w:rsidRPr="009E419B" w:rsidRDefault="00A16D2F" w:rsidP="006656DA">
      <w:pPr>
        <w:pStyle w:val="ConsPlusNormal"/>
        <w:jc w:val="both"/>
        <w:rPr>
          <w:rFonts w:ascii="Times New Roman" w:hAnsi="Times New Roman" w:cs="Times New Roman"/>
          <w:sz w:val="24"/>
          <w:szCs w:val="24"/>
        </w:rPr>
      </w:pPr>
    </w:p>
    <w:p w:rsidR="007E2A02" w:rsidRPr="009E419B" w:rsidRDefault="007E2A02" w:rsidP="006656DA">
      <w:pPr>
        <w:pStyle w:val="ConsPlusNormal"/>
        <w:jc w:val="both"/>
        <w:rPr>
          <w:rFonts w:ascii="Times New Roman" w:hAnsi="Times New Roman" w:cs="Times New Roman"/>
          <w:sz w:val="24"/>
          <w:szCs w:val="24"/>
        </w:rPr>
      </w:pPr>
    </w:p>
    <w:p w:rsidR="007E2A02" w:rsidRPr="009E419B" w:rsidRDefault="007E2A02" w:rsidP="006656DA">
      <w:pPr>
        <w:pStyle w:val="ConsPlusNormal"/>
        <w:jc w:val="both"/>
        <w:rPr>
          <w:rFonts w:ascii="Times New Roman" w:hAnsi="Times New Roman" w:cs="Times New Roman"/>
          <w:sz w:val="24"/>
          <w:szCs w:val="24"/>
        </w:rPr>
      </w:pPr>
    </w:p>
    <w:p w:rsidR="006656DA" w:rsidRPr="009E419B" w:rsidRDefault="006656DA" w:rsidP="006656DA">
      <w:pPr>
        <w:pStyle w:val="ConsPlusNormal"/>
        <w:jc w:val="both"/>
        <w:rPr>
          <w:rFonts w:ascii="Times New Roman" w:hAnsi="Times New Roman" w:cs="Times New Roman"/>
          <w:sz w:val="24"/>
          <w:szCs w:val="24"/>
        </w:rPr>
      </w:pPr>
    </w:p>
    <w:p w:rsidR="006656DA" w:rsidRPr="009E419B" w:rsidRDefault="006656DA" w:rsidP="006656DA">
      <w:pPr>
        <w:pStyle w:val="ConsPlusNormal"/>
        <w:jc w:val="both"/>
        <w:rPr>
          <w:rFonts w:ascii="Times New Roman" w:hAnsi="Times New Roman" w:cs="Times New Roman"/>
          <w:sz w:val="24"/>
          <w:szCs w:val="24"/>
        </w:rPr>
      </w:pPr>
    </w:p>
    <w:p w:rsidR="006656DA" w:rsidRPr="009E419B" w:rsidRDefault="006656DA" w:rsidP="006656DA">
      <w:pPr>
        <w:pStyle w:val="ConsPlusTitle"/>
        <w:jc w:val="center"/>
        <w:outlineLvl w:val="1"/>
        <w:rPr>
          <w:rFonts w:ascii="Times New Roman" w:hAnsi="Times New Roman" w:cs="Times New Roman"/>
          <w:sz w:val="24"/>
          <w:szCs w:val="24"/>
        </w:rPr>
      </w:pPr>
    </w:p>
    <w:p w:rsidR="006656DA" w:rsidRPr="009E419B" w:rsidRDefault="006656DA" w:rsidP="006656DA">
      <w:pPr>
        <w:pStyle w:val="ConsPlusTitle"/>
        <w:tabs>
          <w:tab w:val="left" w:pos="1560"/>
        </w:tabs>
        <w:jc w:val="center"/>
        <w:outlineLvl w:val="1"/>
        <w:rPr>
          <w:rFonts w:ascii="Times New Roman" w:hAnsi="Times New Roman" w:cs="Times New Roman"/>
          <w:sz w:val="24"/>
          <w:szCs w:val="24"/>
        </w:rPr>
      </w:pPr>
      <w:r w:rsidRPr="009E419B">
        <w:rPr>
          <w:rFonts w:ascii="Times New Roman" w:hAnsi="Times New Roman" w:cs="Times New Roman"/>
          <w:sz w:val="24"/>
          <w:szCs w:val="24"/>
        </w:rPr>
        <w:lastRenderedPageBreak/>
        <w:t>Учреждения дополнительного образования</w:t>
      </w:r>
    </w:p>
    <w:p w:rsidR="006656DA" w:rsidRPr="009E419B" w:rsidRDefault="006656DA" w:rsidP="006656DA">
      <w:pPr>
        <w:pStyle w:val="ConsPlusNormal"/>
        <w:jc w:val="both"/>
        <w:rPr>
          <w:rFonts w:ascii="Times New Roman" w:hAnsi="Times New Roman" w:cs="Times New Roman"/>
          <w:sz w:val="24"/>
          <w:szCs w:val="24"/>
        </w:rPr>
      </w:pPr>
    </w:p>
    <w:tbl>
      <w:tblPr>
        <w:tblW w:w="15310" w:type="dxa"/>
        <w:tblInd w:w="-364" w:type="dxa"/>
        <w:tblLayout w:type="fixed"/>
        <w:tblCellMar>
          <w:top w:w="102" w:type="dxa"/>
          <w:left w:w="62" w:type="dxa"/>
          <w:bottom w:w="102" w:type="dxa"/>
          <w:right w:w="62" w:type="dxa"/>
        </w:tblCellMar>
        <w:tblLook w:val="0000"/>
      </w:tblPr>
      <w:tblGrid>
        <w:gridCol w:w="2553"/>
        <w:gridCol w:w="4252"/>
        <w:gridCol w:w="3969"/>
        <w:gridCol w:w="3260"/>
        <w:gridCol w:w="1276"/>
      </w:tblGrid>
      <w:tr w:rsidR="006656DA" w:rsidRPr="009E419B" w:rsidTr="006656DA">
        <w:tc>
          <w:tcPr>
            <w:tcW w:w="2553"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Должности</w:t>
            </w:r>
          </w:p>
        </w:tc>
        <w:tc>
          <w:tcPr>
            <w:tcW w:w="4252"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Критерии оценки результативности и качества труда работников учреждения</w:t>
            </w:r>
          </w:p>
        </w:tc>
        <w:tc>
          <w:tcPr>
            <w:tcW w:w="7229" w:type="dxa"/>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Условия</w:t>
            </w:r>
          </w:p>
        </w:tc>
        <w:tc>
          <w:tcPr>
            <w:tcW w:w="1276"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Предельное количество баллов </w:t>
            </w:r>
            <w:hyperlink w:anchor="Par2032" w:tooltip="&lt;*&gt; исходя из 100-балльной системы." w:history="1">
              <w:r w:rsidRPr="009E419B">
                <w:rPr>
                  <w:rFonts w:ascii="Times New Roman" w:hAnsi="Times New Roman" w:cs="Times New Roman"/>
                  <w:sz w:val="24"/>
                  <w:szCs w:val="24"/>
                </w:rPr>
                <w:t>&lt;*&gt;</w:t>
              </w:r>
            </w:hyperlink>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наименование</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индикатор</w:t>
            </w:r>
          </w:p>
        </w:tc>
        <w:tc>
          <w:tcPr>
            <w:tcW w:w="1276"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r>
      <w:tr w:rsidR="006656DA" w:rsidRPr="009E419B" w:rsidTr="006656DA">
        <w:tc>
          <w:tcPr>
            <w:tcW w:w="2553"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 xml:space="preserve">Руководитель структурного подразделения </w:t>
            </w:r>
          </w:p>
        </w:tc>
        <w:tc>
          <w:tcPr>
            <w:tcW w:w="12757"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Стабильность коллектива сотрудников</w:t>
            </w: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Соотношение уволившихся к общему количеству сотрудников структурного подразделения</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 2%</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 5%</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Доля молодых специалистов от общего количества сотрудников отдела</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 - 40%</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Свыше 40%</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Продвижение достижений и возможностей структурного подразделения</w:t>
            </w: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Количество публикаций, презентаций, рекламной продукции и т.д. в квартал</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 3 шт.</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Более 4 шт.</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Увеличение спроса на услуги структурного подразделения и учреждения</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Более чем на 5%</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757"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Выполнение плана работы структурного подразделения на уровне установленных показателей</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Процент выполнения запланированных работ</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90% - 100%</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80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Результативность собственного участия в профессиональных конкурсах и </w:t>
            </w:r>
            <w:r w:rsidRPr="009E419B">
              <w:rPr>
                <w:rFonts w:ascii="Times New Roman" w:hAnsi="Times New Roman" w:cs="Times New Roman"/>
                <w:sz w:val="24"/>
                <w:szCs w:val="24"/>
              </w:rPr>
              <w:lastRenderedPageBreak/>
              <w:t>мероприятиях</w:t>
            </w: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Степень (качество) участия</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Призер</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40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Участник</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757"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Привлечение дополнительных ресурсов для повышения качества осуществляемой деятельности</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дополнительного ресурса</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Каждый привлеченный ресурс</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15, но не более 60 в квартал</w:t>
            </w:r>
          </w:p>
        </w:tc>
      </w:tr>
      <w:tr w:rsidR="006656DA" w:rsidRPr="009E419B" w:rsidTr="006656DA">
        <w:tc>
          <w:tcPr>
            <w:tcW w:w="2553"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 xml:space="preserve">Методист, инструктор-методист (включая </w:t>
            </w:r>
            <w:proofErr w:type="gramStart"/>
            <w:r w:rsidRPr="009E419B">
              <w:rPr>
                <w:rFonts w:ascii="Times New Roman" w:hAnsi="Times New Roman" w:cs="Times New Roman"/>
                <w:b/>
                <w:sz w:val="24"/>
                <w:szCs w:val="24"/>
              </w:rPr>
              <w:t>старшего</w:t>
            </w:r>
            <w:proofErr w:type="gramEnd"/>
            <w:r w:rsidRPr="009E419B">
              <w:rPr>
                <w:rFonts w:ascii="Times New Roman" w:hAnsi="Times New Roman" w:cs="Times New Roman"/>
                <w:b/>
                <w:sz w:val="24"/>
                <w:szCs w:val="24"/>
              </w:rPr>
              <w:t>)</w:t>
            </w:r>
          </w:p>
        </w:tc>
        <w:tc>
          <w:tcPr>
            <w:tcW w:w="12757"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Методическое сопровождение процесса разработки, апробации и внедрения технологий, методов и инновационных программ, реализуемых педагогами</w:t>
            </w: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оформленных программ, технологий, методов у педагогических работников</w:t>
            </w:r>
          </w:p>
        </w:tc>
        <w:tc>
          <w:tcPr>
            <w:tcW w:w="3260" w:type="dxa"/>
            <w:tcBorders>
              <w:top w:val="single" w:sz="4" w:space="0" w:color="auto"/>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Одна оформленная программа, технология, один метод у педагогических работников</w:t>
            </w:r>
          </w:p>
        </w:tc>
        <w:tc>
          <w:tcPr>
            <w:tcW w:w="1276" w:type="dxa"/>
            <w:tcBorders>
              <w:top w:val="single" w:sz="4" w:space="0" w:color="auto"/>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Более одной оформленной программы, технологии, метода у педагогических работников</w:t>
            </w:r>
          </w:p>
        </w:tc>
        <w:tc>
          <w:tcPr>
            <w:tcW w:w="1276" w:type="dxa"/>
            <w:tcBorders>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40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757"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Полнота реализации программы деятельности учреждения</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Выполнение плана методической работы</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100% от </w:t>
            </w:r>
            <w:proofErr w:type="gramStart"/>
            <w:r w:rsidRPr="009E419B">
              <w:rPr>
                <w:rFonts w:ascii="Times New Roman" w:hAnsi="Times New Roman" w:cs="Times New Roman"/>
                <w:sz w:val="24"/>
                <w:szCs w:val="24"/>
              </w:rPr>
              <w:t>запланированного</w:t>
            </w:r>
            <w:proofErr w:type="gramEnd"/>
            <w:r w:rsidRPr="009E419B">
              <w:rPr>
                <w:rFonts w:ascii="Times New Roman" w:hAnsi="Times New Roman" w:cs="Times New Roman"/>
                <w:sz w:val="24"/>
                <w:szCs w:val="24"/>
              </w:rPr>
              <w:t xml:space="preserve"> в квартал</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Непрерывное собственное профессиональное образование</w:t>
            </w: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профессиональном конкурсе: муниципального уровня, регионального уровня, межрегионального уровня, федерального уровня</w:t>
            </w:r>
          </w:p>
        </w:tc>
        <w:tc>
          <w:tcPr>
            <w:tcW w:w="3260"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Участник</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5</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15</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Победа в профессиональном конкурсе: регионального уровня, </w:t>
            </w:r>
            <w:r w:rsidRPr="009E419B">
              <w:rPr>
                <w:rFonts w:ascii="Times New Roman" w:hAnsi="Times New Roman" w:cs="Times New Roman"/>
                <w:sz w:val="24"/>
                <w:szCs w:val="24"/>
              </w:rPr>
              <w:lastRenderedPageBreak/>
              <w:t>межрегионального уровня, федерального уровня</w:t>
            </w:r>
          </w:p>
        </w:tc>
        <w:tc>
          <w:tcPr>
            <w:tcW w:w="3260"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Победитель</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15</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25</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курсах повышения квалификации, соответствующих содержанию методической деятельности</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Сертификат, свидетельство</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Достижения педагогических кадров в профессиональных конкурсах (конкурсах методических материалов, образовательных программ)</w:t>
            </w: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Региональный, межрегиональный уровень</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Участник</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Призер</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Федеральный уровень</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Участник</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15</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Призер</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25</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757"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Разработка проектов, методических материалов</w:t>
            </w: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собственных проектов, проектов, методических материалов</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Один собственный проект, проект, методический материал</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Более одного собственного проекта, проекта, методического материала</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50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Описание педагогического опыта</w:t>
            </w: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Количество изданных публикаций, представленных в СМИ</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Одна изданная публикация, представленная в СМИ</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Более одной изданной публикации, представленной в СМИ</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Выступление на конференциях, семинарах</w:t>
            </w:r>
          </w:p>
        </w:tc>
        <w:tc>
          <w:tcPr>
            <w:tcW w:w="3260"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Региональный, межрегиональный уровень </w:t>
            </w:r>
            <w:r w:rsidRPr="009E419B">
              <w:rPr>
                <w:rFonts w:ascii="Times New Roman" w:hAnsi="Times New Roman" w:cs="Times New Roman"/>
                <w:sz w:val="24"/>
                <w:szCs w:val="24"/>
              </w:rPr>
              <w:lastRenderedPageBreak/>
              <w:t>Федеральный уровень</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10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Организация повышения профессионального мастерства педагогов</w:t>
            </w: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Проведение мастер-классов для педагогов по трансляции методов, форм, технологий</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 раз в квартал</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Более 1 раза в квартал</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25</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Предъявление образовательных практик</w:t>
            </w: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Уровень предъявления образовательных практик</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Региональный, межрегиональный уровень</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Федеральный уровень</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Работа в составе экспертных групп</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Региональный, межрегиональный уровень</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15</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Федеральный уровень</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35</w:t>
            </w:r>
          </w:p>
        </w:tc>
      </w:tr>
      <w:tr w:rsidR="006656DA" w:rsidRPr="009E419B" w:rsidTr="006656DA">
        <w:tc>
          <w:tcPr>
            <w:tcW w:w="2553"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Педагог дополнительного образования, тренер-преподаватель (включая старшего)</w:t>
            </w:r>
          </w:p>
        </w:tc>
        <w:tc>
          <w:tcPr>
            <w:tcW w:w="12757"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Сохранность количества потребителей муниципальных услуг дополнительного образования</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Стабильный состав объединения по годам обучения</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Отсутствие </w:t>
            </w:r>
            <w:proofErr w:type="gramStart"/>
            <w:r w:rsidRPr="009E419B">
              <w:rPr>
                <w:rFonts w:ascii="Times New Roman" w:hAnsi="Times New Roman" w:cs="Times New Roman"/>
                <w:sz w:val="24"/>
                <w:szCs w:val="24"/>
              </w:rPr>
              <w:t>отчисленных</w:t>
            </w:r>
            <w:proofErr w:type="gramEnd"/>
            <w:r w:rsidRPr="009E419B">
              <w:rPr>
                <w:rFonts w:ascii="Times New Roman" w:hAnsi="Times New Roman" w:cs="Times New Roman"/>
                <w:sz w:val="24"/>
                <w:szCs w:val="24"/>
              </w:rPr>
              <w:t xml:space="preserve"> обучающихся в течение квартала</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Полнота реализации дополнительной общеобразовательной программы</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Выполнение учебного плана дополнительной общеобразовательной программы</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100% от </w:t>
            </w:r>
            <w:proofErr w:type="gramStart"/>
            <w:r w:rsidRPr="009E419B">
              <w:rPr>
                <w:rFonts w:ascii="Times New Roman" w:hAnsi="Times New Roman" w:cs="Times New Roman"/>
                <w:sz w:val="24"/>
                <w:szCs w:val="24"/>
              </w:rPr>
              <w:t>запланированного</w:t>
            </w:r>
            <w:proofErr w:type="gramEnd"/>
            <w:r w:rsidRPr="009E419B">
              <w:rPr>
                <w:rFonts w:ascii="Times New Roman" w:hAnsi="Times New Roman" w:cs="Times New Roman"/>
                <w:sz w:val="24"/>
                <w:szCs w:val="24"/>
              </w:rPr>
              <w:t xml:space="preserve"> в квартал</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Методическое обеспечение дополнительной общеобразовательной программы (по каждой программе)</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Разработка планов-конспектов занятий в соответствии с образовательной программой</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планов-конспектов занятий в соответствии с образовательной программой</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 10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Изготовление инструктивно-методических материалов, дидактических материалов, учебно-наглядных пособий</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инструктивно-методических материалов, дидактических материалов, учебно-наглядных пособий</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 30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Ведение профессиональной документации</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Полнота и соответствие документов педагога дополнительного образования (журнал, рабочие программы, календарно-тематический план, аналитические записки, расписание работы объединения и др.) актам, регламентирующим работу</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 к документам в отчетный период</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757"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Предъявление результатов педагогической деятельности на педагогических, методических советах, семинарах и других мероприятиях различного уровня</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уровне учреждения</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Доклад, выступление, публикация, презентация</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5 за каждое, но не более 30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Региональный, межрегиональный уровень</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Доклад, выступление, публикация, презентация</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15 за каждое, но не более 30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Федеральный уровень</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Доклад, выступление, публикация, презентация</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40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Непрерывное профессиональное образование</w:t>
            </w: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профессиональном конкурсе: регионального, межрегионального уровня, федерального уровня</w:t>
            </w:r>
          </w:p>
        </w:tc>
        <w:tc>
          <w:tcPr>
            <w:tcW w:w="3260"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Сертификат участника</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15</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Победа в профессиональном конкурсе: регионального, межрегионального уровня, федерального уровня</w:t>
            </w:r>
          </w:p>
        </w:tc>
        <w:tc>
          <w:tcPr>
            <w:tcW w:w="3260"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Диплом победителя</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25</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40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Участие в курсах повышения </w:t>
            </w:r>
            <w:r w:rsidRPr="009E419B">
              <w:rPr>
                <w:rFonts w:ascii="Times New Roman" w:hAnsi="Times New Roman" w:cs="Times New Roman"/>
                <w:sz w:val="24"/>
                <w:szCs w:val="24"/>
              </w:rPr>
              <w:lastRenderedPageBreak/>
              <w:t>квалификации, соответствующих содержанию реализуемой образовательной программы</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Сертификат, свидетельство</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Интеграция в образовательный процесс обучающихся с ограниченными возможностями здоровья, детей-сирот и детей, оставшихся без попечения родителей, обучающихся, состоящих на учете в органах внутренних дел</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в группе обучающихся с ограниченными возможностями здоровья, детей-сирот и детей, оставшихся без попечения родителей, обучающихся, состоящих на учете в органах внутренних дел</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Каждый обучающийся</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0,5, но не более 20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Организация деятельности с родителями (законными представителями) </w:t>
            </w:r>
            <w:proofErr w:type="gramStart"/>
            <w:r w:rsidRPr="009E419B">
              <w:rPr>
                <w:rFonts w:ascii="Times New Roman" w:hAnsi="Times New Roman" w:cs="Times New Roman"/>
                <w:sz w:val="24"/>
                <w:szCs w:val="24"/>
              </w:rPr>
              <w:t>обучающихся</w:t>
            </w:r>
            <w:proofErr w:type="gramEnd"/>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Проведение мероприятий с родителями (законными представителями) (родительские собрания, совместные детско-взрослые мероприятия)</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Не менее одного мероприятия с родителями (законными представителями) (родительские собрания, совместные детско-взрослые мероприятия) в квартал</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5 за каждое, не более 15</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Осуществление дополнительных видов работ</w:t>
            </w: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Выполнение работ по ремонту используемого в образовательном процессе оборудования и инвентаря, проведение погрузочно-разгрузочных работ</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Временные затраты со 100% качеством:</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 1 часа</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5</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 2 часов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7</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свыше 2 часов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15</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757"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Результаты </w:t>
            </w:r>
            <w:proofErr w:type="gramStart"/>
            <w:r w:rsidRPr="009E419B">
              <w:rPr>
                <w:rFonts w:ascii="Times New Roman" w:hAnsi="Times New Roman" w:cs="Times New Roman"/>
                <w:sz w:val="24"/>
                <w:szCs w:val="24"/>
              </w:rPr>
              <w:t>обучающихся</w:t>
            </w:r>
            <w:proofErr w:type="gramEnd"/>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Средний процент освоения содержания образовательной программы </w:t>
            </w:r>
            <w:proofErr w:type="gramStart"/>
            <w:r w:rsidRPr="009E419B">
              <w:rPr>
                <w:rFonts w:ascii="Times New Roman" w:hAnsi="Times New Roman" w:cs="Times New Roman"/>
                <w:sz w:val="24"/>
                <w:szCs w:val="24"/>
              </w:rPr>
              <w:t>обучающимися</w:t>
            </w:r>
            <w:proofErr w:type="gramEnd"/>
            <w:r w:rsidRPr="009E419B">
              <w:rPr>
                <w:rFonts w:ascii="Times New Roman" w:hAnsi="Times New Roman" w:cs="Times New Roman"/>
                <w:sz w:val="24"/>
                <w:szCs w:val="24"/>
              </w:rPr>
              <w:t xml:space="preserve"> (по результатам промежуточной, итоговой аттестации)</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90 - 100%</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proofErr w:type="gramStart"/>
            <w:r w:rsidRPr="009E419B">
              <w:rPr>
                <w:rFonts w:ascii="Times New Roman" w:hAnsi="Times New Roman" w:cs="Times New Roman"/>
                <w:sz w:val="24"/>
                <w:szCs w:val="24"/>
              </w:rPr>
              <w:t xml:space="preserve">Достижения обучающихся на </w:t>
            </w:r>
            <w:r w:rsidRPr="009E419B">
              <w:rPr>
                <w:rFonts w:ascii="Times New Roman" w:hAnsi="Times New Roman" w:cs="Times New Roman"/>
                <w:sz w:val="24"/>
                <w:szCs w:val="24"/>
              </w:rPr>
              <w:lastRenderedPageBreak/>
              <w:t>конкурсных мероприятиях:</w:t>
            </w:r>
            <w:proofErr w:type="gramEnd"/>
          </w:p>
        </w:tc>
        <w:tc>
          <w:tcPr>
            <w:tcW w:w="3260" w:type="dxa"/>
            <w:tcBorders>
              <w:top w:val="single" w:sz="4" w:space="0" w:color="auto"/>
              <w:left w:val="single" w:sz="4" w:space="0" w:color="auto"/>
              <w:right w:val="single" w:sz="4" w:space="0" w:color="auto"/>
            </w:tcBorders>
            <w:vAlign w:val="bottom"/>
          </w:tcPr>
          <w:p w:rsidR="006656DA" w:rsidRPr="009E419B" w:rsidRDefault="006656DA" w:rsidP="006656DA">
            <w:pPr>
              <w:pStyle w:val="ConsPlusNormal"/>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vAlign w:val="bottom"/>
          </w:tcPr>
          <w:p w:rsidR="006656DA" w:rsidRPr="009E419B" w:rsidRDefault="006656DA" w:rsidP="006656DA">
            <w:pPr>
              <w:pStyle w:val="ConsPlusNormal"/>
              <w:ind w:firstLine="0"/>
              <w:rPr>
                <w:rFonts w:ascii="Times New Roman" w:hAnsi="Times New Roman" w:cs="Times New Roman"/>
                <w:sz w:val="24"/>
                <w:szCs w:val="24"/>
              </w:rPr>
            </w:pP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регионального уровня</w:t>
            </w:r>
          </w:p>
        </w:tc>
        <w:tc>
          <w:tcPr>
            <w:tcW w:w="3260" w:type="dxa"/>
            <w:tcBorders>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Участие</w:t>
            </w:r>
          </w:p>
        </w:tc>
        <w:tc>
          <w:tcPr>
            <w:tcW w:w="1276" w:type="dxa"/>
            <w:tcBorders>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5</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Призер</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15</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межрегионального уровня</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Участие</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Призер</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федерального уровня</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Участие</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Призер</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Создание условий безопасности и сохранности жизни и здоровья участников образовательного процесса</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несчастных случаев</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несчастных случаев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2553"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Педагог-организатор</w:t>
            </w:r>
          </w:p>
        </w:tc>
        <w:tc>
          <w:tcPr>
            <w:tcW w:w="12757"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Выполнение муниципального задания</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Количество потребителей муниципальных услуг мероприятий</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100% соответствие показателям муниципального задания</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Степень ответственности при организации и проведении массового мероприятия</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Руководство организацией и проведением мероприятия</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 за каждое мероприятие, не более 100</w:t>
            </w:r>
          </w:p>
        </w:tc>
      </w:tr>
      <w:tr w:rsidR="006656DA" w:rsidRPr="009E419B" w:rsidTr="006656DA">
        <w:trPr>
          <w:trHeight w:val="1356"/>
        </w:trPr>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организации и проведении</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за каждое, не более 50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2757"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Предъявление результатов педагогической деятельности на педагогических, методических советах, семинарах и других мероприятиях различного уровня</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уровне учреждения</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Доклад, выступление, публикация, презентация</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5 за каждое, но не более 30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региональном, межрегиональном уровнях</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Доклад, выступление, публикация, презентация</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15 за каждое, но не более 30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федеральном уровне</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Доклад, выступление, публикация, презентация</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40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jc w:val="both"/>
              <w:rPr>
                <w:rFonts w:ascii="Times New Roman" w:hAnsi="Times New Roman" w:cs="Times New Roman"/>
                <w:sz w:val="24"/>
                <w:szCs w:val="24"/>
              </w:rPr>
            </w:pPr>
            <w:r w:rsidRPr="009E419B">
              <w:rPr>
                <w:rFonts w:ascii="Times New Roman" w:hAnsi="Times New Roman" w:cs="Times New Roman"/>
                <w:sz w:val="24"/>
                <w:szCs w:val="24"/>
              </w:rPr>
              <w:t>Непрерывное профессиональное образование</w:t>
            </w:r>
          </w:p>
        </w:tc>
        <w:tc>
          <w:tcPr>
            <w:tcW w:w="3969" w:type="dxa"/>
            <w:tcBorders>
              <w:top w:val="single" w:sz="4" w:space="0" w:color="auto"/>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профессиональном конкурсе:</w:t>
            </w:r>
          </w:p>
        </w:tc>
        <w:tc>
          <w:tcPr>
            <w:tcW w:w="3260"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Документ участника</w:t>
            </w:r>
          </w:p>
        </w:tc>
        <w:tc>
          <w:tcPr>
            <w:tcW w:w="1276" w:type="dxa"/>
            <w:tcBorders>
              <w:top w:val="single" w:sz="4" w:space="0" w:color="auto"/>
              <w:left w:val="single" w:sz="4" w:space="0" w:color="auto"/>
              <w:right w:val="single" w:sz="4" w:space="0" w:color="auto"/>
            </w:tcBorders>
          </w:tcPr>
          <w:p w:rsidR="006656DA" w:rsidRPr="009E419B" w:rsidRDefault="006656DA" w:rsidP="006656DA">
            <w:pPr>
              <w:pStyle w:val="ConsPlusNormal"/>
              <w:ind w:firstLine="0"/>
              <w:jc w:val="both"/>
              <w:rPr>
                <w:rFonts w:ascii="Times New Roman" w:hAnsi="Times New Roman" w:cs="Times New Roman"/>
                <w:sz w:val="24"/>
                <w:szCs w:val="24"/>
              </w:rPr>
            </w:pP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both"/>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both"/>
              <w:rPr>
                <w:rFonts w:ascii="Times New Roman" w:hAnsi="Times New Roman" w:cs="Times New Roman"/>
                <w:sz w:val="24"/>
                <w:szCs w:val="24"/>
              </w:rPr>
            </w:pPr>
          </w:p>
        </w:tc>
        <w:tc>
          <w:tcPr>
            <w:tcW w:w="3969" w:type="dxa"/>
            <w:tcBorders>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регионального, межрегионального уровней</w:t>
            </w:r>
          </w:p>
        </w:tc>
        <w:tc>
          <w:tcPr>
            <w:tcW w:w="3260"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15</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федерального уровня</w:t>
            </w:r>
          </w:p>
        </w:tc>
        <w:tc>
          <w:tcPr>
            <w:tcW w:w="3260"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both"/>
              <w:rPr>
                <w:rFonts w:ascii="Times New Roman" w:hAnsi="Times New Roman" w:cs="Times New Roman"/>
                <w:sz w:val="24"/>
                <w:szCs w:val="24"/>
              </w:rPr>
            </w:pPr>
          </w:p>
        </w:tc>
        <w:tc>
          <w:tcPr>
            <w:tcW w:w="3969" w:type="dxa"/>
            <w:tcBorders>
              <w:top w:val="single" w:sz="4" w:space="0" w:color="auto"/>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Победа в профессиональном конкурсе:</w:t>
            </w:r>
          </w:p>
        </w:tc>
        <w:tc>
          <w:tcPr>
            <w:tcW w:w="3260"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Диплом победителя</w:t>
            </w:r>
          </w:p>
        </w:tc>
        <w:tc>
          <w:tcPr>
            <w:tcW w:w="1276" w:type="dxa"/>
            <w:tcBorders>
              <w:top w:val="single" w:sz="4" w:space="0" w:color="auto"/>
              <w:left w:val="single" w:sz="4" w:space="0" w:color="auto"/>
              <w:right w:val="single" w:sz="4" w:space="0" w:color="auto"/>
            </w:tcBorders>
          </w:tcPr>
          <w:p w:rsidR="006656DA" w:rsidRPr="009E419B" w:rsidRDefault="006656DA" w:rsidP="006656DA">
            <w:pPr>
              <w:pStyle w:val="ConsPlusNormal"/>
              <w:jc w:val="both"/>
              <w:rPr>
                <w:rFonts w:ascii="Times New Roman" w:hAnsi="Times New Roman" w:cs="Times New Roman"/>
                <w:sz w:val="24"/>
                <w:szCs w:val="24"/>
              </w:rPr>
            </w:pP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both"/>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both"/>
              <w:rPr>
                <w:rFonts w:ascii="Times New Roman" w:hAnsi="Times New Roman" w:cs="Times New Roman"/>
                <w:sz w:val="24"/>
                <w:szCs w:val="24"/>
              </w:rPr>
            </w:pPr>
          </w:p>
        </w:tc>
        <w:tc>
          <w:tcPr>
            <w:tcW w:w="3969" w:type="dxa"/>
            <w:tcBorders>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регионального, межрегионального уровней</w:t>
            </w:r>
          </w:p>
        </w:tc>
        <w:tc>
          <w:tcPr>
            <w:tcW w:w="3260"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25</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федерального уровня</w:t>
            </w:r>
          </w:p>
        </w:tc>
        <w:tc>
          <w:tcPr>
            <w:tcW w:w="3260"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курсах повышения квалификации, соответствующих содержанию реализуемой программы</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Сертификат, свидетельство</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Выполнение технических условий массового мероприятия</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Полнота использования финансовых средств на проведение мероприятия</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90% - 100%</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25</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Соблюдение сроков, соответствие требованиям бухгалтерии</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Сдача финансового отчета о проведении массового мероприятия без замечаний</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15</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Осуществление дополнительных видов работ</w:t>
            </w: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Выполнение работ по ремонту используемого оборудования и инвентаря, используемого для организации массовых мероприятий, проведение погрузочно-разгрузочных работ</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Временные затраты со 100% качеством:</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 1 часа</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5</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 2 часов</w:t>
            </w:r>
          </w:p>
        </w:tc>
        <w:tc>
          <w:tcPr>
            <w:tcW w:w="1276" w:type="dxa"/>
            <w:tcBorders>
              <w:top w:val="single" w:sz="4" w:space="0" w:color="auto"/>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rPr>
          <w:trHeight w:val="488"/>
        </w:trPr>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свыше 2 часов</w:t>
            </w:r>
          </w:p>
        </w:tc>
        <w:tc>
          <w:tcPr>
            <w:tcW w:w="1276" w:type="dxa"/>
            <w:tcBorders>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757"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rPr>
          <w:trHeight w:val="2236"/>
        </w:trPr>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Результаты </w:t>
            </w:r>
            <w:proofErr w:type="gramStart"/>
            <w:r w:rsidRPr="009E419B">
              <w:rPr>
                <w:rFonts w:ascii="Times New Roman" w:hAnsi="Times New Roman" w:cs="Times New Roman"/>
                <w:sz w:val="24"/>
                <w:szCs w:val="24"/>
              </w:rPr>
              <w:t>обучающихся</w:t>
            </w:r>
            <w:proofErr w:type="gramEnd"/>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proofErr w:type="gramStart"/>
            <w:r w:rsidRPr="009E419B">
              <w:rPr>
                <w:rFonts w:ascii="Times New Roman" w:hAnsi="Times New Roman" w:cs="Times New Roman"/>
                <w:sz w:val="24"/>
                <w:szCs w:val="24"/>
              </w:rPr>
              <w:t>Достижения обучающихся в конкурсных мероприятиях:</w:t>
            </w:r>
            <w:proofErr w:type="gramEnd"/>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регионального, межрегионального уровней</w:t>
            </w: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федерального уровня</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Участник</w:t>
            </w: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Призер</w:t>
            </w: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Участник</w:t>
            </w: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Призер</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Создание условий безопасности и сохранности жизни и здоровья участников образовательного процесса</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несчастных случаев</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несчастных случаев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2553"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Педагог-психолог</w:t>
            </w:r>
          </w:p>
        </w:tc>
        <w:tc>
          <w:tcPr>
            <w:tcW w:w="12757"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Сопровождение воспитанников в </w:t>
            </w:r>
            <w:r w:rsidRPr="009E419B">
              <w:rPr>
                <w:rFonts w:ascii="Times New Roman" w:hAnsi="Times New Roman" w:cs="Times New Roman"/>
                <w:sz w:val="24"/>
                <w:szCs w:val="24"/>
              </w:rPr>
              <w:lastRenderedPageBreak/>
              <w:t>образовательном процессе</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 xml:space="preserve">Руководство </w:t>
            </w:r>
            <w:proofErr w:type="spellStart"/>
            <w:r w:rsidRPr="009E419B">
              <w:rPr>
                <w:rFonts w:ascii="Times New Roman" w:hAnsi="Times New Roman" w:cs="Times New Roman"/>
                <w:sz w:val="24"/>
                <w:szCs w:val="24"/>
              </w:rPr>
              <w:t>ПМПк</w:t>
            </w:r>
            <w:proofErr w:type="spellEnd"/>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Работа </w:t>
            </w:r>
            <w:proofErr w:type="spellStart"/>
            <w:r w:rsidRPr="009E419B">
              <w:rPr>
                <w:rFonts w:ascii="Times New Roman" w:hAnsi="Times New Roman" w:cs="Times New Roman"/>
                <w:sz w:val="24"/>
                <w:szCs w:val="24"/>
              </w:rPr>
              <w:t>ПМПк</w:t>
            </w:r>
            <w:proofErr w:type="spellEnd"/>
            <w:r w:rsidRPr="009E419B">
              <w:rPr>
                <w:rFonts w:ascii="Times New Roman" w:hAnsi="Times New Roman" w:cs="Times New Roman"/>
                <w:sz w:val="24"/>
                <w:szCs w:val="24"/>
              </w:rPr>
              <w:t xml:space="preserve"> в соответствии </w:t>
            </w:r>
            <w:r w:rsidRPr="009E419B">
              <w:rPr>
                <w:rFonts w:ascii="Times New Roman" w:hAnsi="Times New Roman" w:cs="Times New Roman"/>
                <w:sz w:val="24"/>
                <w:szCs w:val="24"/>
              </w:rPr>
              <w:lastRenderedPageBreak/>
              <w:t>с планом</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20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Проведение мероприятий для родителей (законных представителей) воспитанников</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Проведение одного мероприятия для родителей (законных представителей) воспитанников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757"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Эффективность методов и способов работы по педагогическому сопровождению воспитанников</w:t>
            </w: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разработке и реализации проектов, программ, связанных с образовательной деятельностью</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разработке и реализации проектов, программ, связанных с образовательной деятельностью</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50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Призовое место в конкурсе проектов и программ, получение гранта</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70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Презентация результатов работы в форме статьи, выступления на форумах педагогов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50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Адаптация вновь поступивших воспитанников, создание благоприятного психологического климата</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Уменьшение количества конфликтных ситуаций среди воспитанников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757"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Педагогическое мастерство при организации процесса психолого-педагогического сопровождения воспитанников</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Организация работы службы психолого-педагогического сопровождения воспитанников</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Отрицательная динамика возникновения конфликтов в течение учебного года</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40</w:t>
            </w:r>
          </w:p>
        </w:tc>
      </w:tr>
      <w:tr w:rsidR="006656DA" w:rsidRPr="009E419B" w:rsidTr="006656DA">
        <w:tc>
          <w:tcPr>
            <w:tcW w:w="2553"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lastRenderedPageBreak/>
              <w:t>Делопроизводитель</w:t>
            </w:r>
          </w:p>
        </w:tc>
        <w:tc>
          <w:tcPr>
            <w:tcW w:w="12757"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Полнота и соответствие документооборота законодательным и нормативным актам</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Выполнение требований по срокам и порядку хранения документов</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50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Выстроенная система хранения архивных документов, соблюдение требований предоставления архивных данных</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систематизированного архива, отсутствие замечаний</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40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Предоставление своевременной достоверной информации в органы государственной власти и внебюджетные фонды</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Соблюдение порядка работы с персональными данными сотрудников</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50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Внедрение и использование эффективных способов и средств документооборота</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Отработанные технологии делопроизводства</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40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757"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Оперативность выполняемой работы 30%</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Качественное исполнение документов в установленный срок</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40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757"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Коммуникативная культура</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Выстраивание конструктивных взаимоотношений с сотрудниками учреждения</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60</w:t>
            </w:r>
          </w:p>
        </w:tc>
      </w:tr>
      <w:tr w:rsidR="006656DA" w:rsidRPr="009E419B" w:rsidTr="006656DA">
        <w:tc>
          <w:tcPr>
            <w:tcW w:w="2553"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 xml:space="preserve">Рабочий по </w:t>
            </w:r>
            <w:r w:rsidRPr="009E419B">
              <w:rPr>
                <w:rFonts w:ascii="Times New Roman" w:hAnsi="Times New Roman" w:cs="Times New Roman"/>
                <w:b/>
                <w:sz w:val="24"/>
                <w:szCs w:val="24"/>
              </w:rPr>
              <w:lastRenderedPageBreak/>
              <w:t>комплексному обслуживанию здания, сторож (дежурный), дворник, уборщик производственных помещений</w:t>
            </w:r>
          </w:p>
        </w:tc>
        <w:tc>
          <w:tcPr>
            <w:tcW w:w="12757"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lastRenderedPageBreak/>
              <w:t xml:space="preserve">Выплаты за важность выполняемой работы, степень самостоятельности и ответственности при выполнении </w:t>
            </w:r>
            <w:r w:rsidRPr="009E419B">
              <w:rPr>
                <w:rFonts w:ascii="Times New Roman" w:hAnsi="Times New Roman" w:cs="Times New Roman"/>
                <w:b/>
                <w:sz w:val="24"/>
                <w:szCs w:val="24"/>
              </w:rPr>
              <w:lastRenderedPageBreak/>
              <w:t>поставленных задач</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Бесперебойное функционирование всех систем жизнедеятельности учреждения</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Соблюдение санитарно-гигиенических норм, правил техники безопасности</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 жалоб</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70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фиксированных случаев порчи имущества, аварийных ситуаций и аварий</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протоколов (актов) порчи имущества, аварийных ситуаций и аварий</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757"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rPr>
          <w:trHeight w:val="2048"/>
        </w:trPr>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Осуществление дополнительных видов работ</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Выполнение погрузочно-разгрузочных работ вручную</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Временные затраты со 100% сохранностью транспортируемого имущества:</w:t>
            </w: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 1 часа</w:t>
            </w: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 2 часов</w:t>
            </w: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свыше 2 часов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15</w:t>
            </w: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rPr>
          <w:trHeight w:val="1448"/>
        </w:trPr>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Проведение мелких ремонтных работ в учреждении, оборудования</w:t>
            </w:r>
          </w:p>
        </w:tc>
        <w:tc>
          <w:tcPr>
            <w:tcW w:w="3260" w:type="dxa"/>
            <w:tcBorders>
              <w:top w:val="single" w:sz="4" w:space="0" w:color="auto"/>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Временные затраты со 100% качеством:</w:t>
            </w: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 1 час</w:t>
            </w: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 2 часов</w:t>
            </w: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свыше 2 часов</w:t>
            </w:r>
          </w:p>
        </w:tc>
        <w:tc>
          <w:tcPr>
            <w:tcW w:w="1276" w:type="dxa"/>
            <w:tcBorders>
              <w:top w:val="single" w:sz="4" w:space="0" w:color="auto"/>
              <w:left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50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Благоустройство территории</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элементов ландшафтного дизайна в помещениях и на территории учреждения</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757"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c>
          <w:tcPr>
            <w:tcW w:w="2553"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Коммуникативная культура</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Умение выстраивать эффективное взаимодействие с сотрудниками и </w:t>
            </w:r>
            <w:r w:rsidRPr="009E419B">
              <w:rPr>
                <w:rFonts w:ascii="Times New Roman" w:hAnsi="Times New Roman" w:cs="Times New Roman"/>
                <w:sz w:val="24"/>
                <w:szCs w:val="24"/>
              </w:rPr>
              <w:lastRenderedPageBreak/>
              <w:t>посетителями учреждения</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Отсутствие жалоб</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bl>
    <w:p w:rsidR="006656DA" w:rsidRPr="009E419B" w:rsidRDefault="006656DA" w:rsidP="006656DA">
      <w:pPr>
        <w:pStyle w:val="ConsPlusNormal"/>
        <w:spacing w:before="240"/>
        <w:ind w:firstLine="540"/>
        <w:jc w:val="both"/>
        <w:rPr>
          <w:rFonts w:ascii="Times New Roman" w:hAnsi="Times New Roman" w:cs="Times New Roman"/>
          <w:sz w:val="24"/>
          <w:szCs w:val="24"/>
        </w:rPr>
      </w:pPr>
      <w:bookmarkStart w:id="11" w:name="Par2032"/>
      <w:bookmarkEnd w:id="11"/>
      <w:r w:rsidRPr="009E419B">
        <w:rPr>
          <w:rFonts w:ascii="Times New Roman" w:hAnsi="Times New Roman" w:cs="Times New Roman"/>
          <w:sz w:val="24"/>
          <w:szCs w:val="24"/>
        </w:rPr>
        <w:lastRenderedPageBreak/>
        <w:t>&lt;*&gt; исходя из 100-балльной системы.</w:t>
      </w:r>
    </w:p>
    <w:p w:rsidR="006656DA" w:rsidRPr="009E419B" w:rsidRDefault="006656DA" w:rsidP="006656DA">
      <w:pPr>
        <w:pStyle w:val="ConsPlusNormal"/>
        <w:jc w:val="both"/>
        <w:rPr>
          <w:rFonts w:ascii="Times New Roman" w:hAnsi="Times New Roman" w:cs="Times New Roman"/>
          <w:sz w:val="24"/>
          <w:szCs w:val="24"/>
        </w:rPr>
      </w:pPr>
    </w:p>
    <w:p w:rsidR="006656DA" w:rsidRPr="009E419B" w:rsidRDefault="006656DA" w:rsidP="006656DA">
      <w:pPr>
        <w:pStyle w:val="ConsPlusNormal"/>
        <w:jc w:val="both"/>
        <w:rPr>
          <w:rFonts w:ascii="Times New Roman" w:hAnsi="Times New Roman" w:cs="Times New Roman"/>
          <w:sz w:val="24"/>
          <w:szCs w:val="24"/>
        </w:rPr>
      </w:pPr>
    </w:p>
    <w:p w:rsidR="006656DA" w:rsidRPr="009E419B" w:rsidRDefault="006656DA" w:rsidP="006656DA">
      <w:pPr>
        <w:pStyle w:val="ConsPlusNormal"/>
        <w:jc w:val="both"/>
        <w:rPr>
          <w:rFonts w:ascii="Times New Roman" w:hAnsi="Times New Roman" w:cs="Times New Roman"/>
          <w:sz w:val="24"/>
          <w:szCs w:val="24"/>
        </w:rPr>
      </w:pPr>
    </w:p>
    <w:p w:rsidR="006656DA" w:rsidRPr="009E419B" w:rsidRDefault="006656DA" w:rsidP="006656DA">
      <w:pPr>
        <w:pStyle w:val="ConsPlusTitle"/>
        <w:tabs>
          <w:tab w:val="left" w:pos="10773"/>
        </w:tabs>
        <w:jc w:val="center"/>
        <w:outlineLvl w:val="1"/>
        <w:rPr>
          <w:rFonts w:ascii="Times New Roman" w:hAnsi="Times New Roman" w:cs="Times New Roman"/>
          <w:sz w:val="24"/>
          <w:szCs w:val="24"/>
        </w:rPr>
      </w:pPr>
      <w:r w:rsidRPr="009E419B">
        <w:rPr>
          <w:rFonts w:ascii="Times New Roman" w:hAnsi="Times New Roman" w:cs="Times New Roman"/>
          <w:sz w:val="24"/>
          <w:szCs w:val="24"/>
        </w:rPr>
        <w:t>Дошкольные образовательные учреждения</w:t>
      </w:r>
    </w:p>
    <w:p w:rsidR="006656DA" w:rsidRPr="009E419B" w:rsidRDefault="006656DA" w:rsidP="006656DA">
      <w:pPr>
        <w:pStyle w:val="ConsPlusNormal"/>
        <w:jc w:val="both"/>
        <w:rPr>
          <w:rFonts w:ascii="Times New Roman" w:hAnsi="Times New Roman" w:cs="Times New Roman"/>
          <w:sz w:val="24"/>
          <w:szCs w:val="24"/>
        </w:rPr>
      </w:pPr>
    </w:p>
    <w:tbl>
      <w:tblPr>
        <w:tblW w:w="14946" w:type="dxa"/>
        <w:tblLayout w:type="fixed"/>
        <w:tblCellMar>
          <w:top w:w="102" w:type="dxa"/>
          <w:left w:w="62" w:type="dxa"/>
          <w:bottom w:w="102" w:type="dxa"/>
          <w:right w:w="62" w:type="dxa"/>
        </w:tblCellMar>
        <w:tblLook w:val="0000"/>
      </w:tblPr>
      <w:tblGrid>
        <w:gridCol w:w="2047"/>
        <w:gridCol w:w="4394"/>
        <w:gridCol w:w="3969"/>
        <w:gridCol w:w="3260"/>
        <w:gridCol w:w="1276"/>
      </w:tblGrid>
      <w:tr w:rsidR="006656DA" w:rsidRPr="009E419B" w:rsidTr="006656DA">
        <w:tc>
          <w:tcPr>
            <w:tcW w:w="2047"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Должности</w:t>
            </w:r>
          </w:p>
        </w:tc>
        <w:tc>
          <w:tcPr>
            <w:tcW w:w="4394"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Критерии оценки результативности и качества труда работников учреждения</w:t>
            </w:r>
          </w:p>
        </w:tc>
        <w:tc>
          <w:tcPr>
            <w:tcW w:w="7229" w:type="dxa"/>
            <w:gridSpan w:val="2"/>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Условия</w:t>
            </w:r>
          </w:p>
        </w:tc>
        <w:tc>
          <w:tcPr>
            <w:tcW w:w="1276"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Предельное количество баллов </w:t>
            </w:r>
            <w:hyperlink w:anchor="Par3061" w:tooltip="&lt;*&gt; исходя из 100-балльной системы." w:history="1">
              <w:r w:rsidRPr="009E419B">
                <w:rPr>
                  <w:rFonts w:ascii="Times New Roman" w:hAnsi="Times New Roman" w:cs="Times New Roman"/>
                  <w:sz w:val="24"/>
                  <w:szCs w:val="24"/>
                </w:rPr>
                <w:t>&lt;*&gt;</w:t>
              </w:r>
            </w:hyperlink>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Наименование</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индикатор</w:t>
            </w:r>
          </w:p>
        </w:tc>
        <w:tc>
          <w:tcPr>
            <w:tcW w:w="1276"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r>
      <w:tr w:rsidR="006656DA" w:rsidRPr="009E419B" w:rsidTr="006656DA">
        <w:tc>
          <w:tcPr>
            <w:tcW w:w="2047"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5</w:t>
            </w:r>
          </w:p>
        </w:tc>
      </w:tr>
      <w:tr w:rsidR="006656DA" w:rsidRPr="009E419B" w:rsidTr="006656DA">
        <w:tc>
          <w:tcPr>
            <w:tcW w:w="2047"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Педагог-психолог</w:t>
            </w:r>
          </w:p>
        </w:tc>
        <w:tc>
          <w:tcPr>
            <w:tcW w:w="12899"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Ведение профессиональной документации (тематическое планирование, рабочие программы)</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Полнота и соответствие регламентирующим документам</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899"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394"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Эффективность методов и способов работы по педагогическому сопровождению воспитанников</w:t>
            </w: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разработке и реализации развивающих и коррекционных проектов, программ, связанных с образовательной деятельностью</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разработке и реализации проектов, программ, связанных с педагогической деятельностью</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Призовое место в конкурсе проектов и программ, получение гранта</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Презентация результатов работы в форме статьи, выступления на форумах педагогов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Адаптация вновь поступивших воспитанников, создание благоприятного психологического климата</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Оказание психологической помощи воспитанникам, родителям (законным представителям), педагогическому коллективу в решении конкретных проблем</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899"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Высокий уровень педагогического мастерства при организации процесса психолого-педагогического сопровождения воспитанников</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Организация работы психолого-педагогического сопровождения, психолого-педагогическая коррекция воспитанников, работа с родителями, педагогическим коллективом</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психолого-педагогических заключений по проблемам личностного и социального развития воспитанников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047"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Воспитатель</w:t>
            </w:r>
          </w:p>
        </w:tc>
        <w:tc>
          <w:tcPr>
            <w:tcW w:w="12899"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Ведение профессиональной документации (тематическое планирование, рабочие программы)</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Полнота и соответствие регламентирующим документам</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Обеспечение занятости воспитанников</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Проведение с воспитанниками занятий, приобщение к труду, привитие им санитарно-гигиенических навыков</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Постоянно</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Организация работы по укреплению здоровья воспитанников</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Ежедневное проведение закаливающих процедур, </w:t>
            </w:r>
            <w:r w:rsidRPr="009E419B">
              <w:rPr>
                <w:rFonts w:ascii="Times New Roman" w:hAnsi="Times New Roman" w:cs="Times New Roman"/>
                <w:sz w:val="24"/>
                <w:szCs w:val="24"/>
              </w:rPr>
              <w:lastRenderedPageBreak/>
              <w:t>соблюдение температурного, светового режима</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 xml:space="preserve">Отсутствие замечаний медицинского персонала, </w:t>
            </w:r>
            <w:r w:rsidRPr="009E419B">
              <w:rPr>
                <w:rFonts w:ascii="Times New Roman" w:hAnsi="Times New Roman" w:cs="Times New Roman"/>
                <w:sz w:val="24"/>
                <w:szCs w:val="24"/>
              </w:rPr>
              <w:lastRenderedPageBreak/>
              <w:t>администрации учреждения, надзорных органов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20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899"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инновационной деятельности</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Разработка и внедрение авторских программ воспитания</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авторской программы воспитания</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Организация </w:t>
            </w:r>
            <w:proofErr w:type="spellStart"/>
            <w:r w:rsidRPr="009E419B">
              <w:rPr>
                <w:rFonts w:ascii="Times New Roman" w:hAnsi="Times New Roman" w:cs="Times New Roman"/>
                <w:sz w:val="24"/>
                <w:szCs w:val="24"/>
              </w:rPr>
              <w:t>здоровьесберегающей</w:t>
            </w:r>
            <w:proofErr w:type="spellEnd"/>
            <w:r w:rsidRPr="009E419B">
              <w:rPr>
                <w:rFonts w:ascii="Times New Roman" w:hAnsi="Times New Roman" w:cs="Times New Roman"/>
                <w:sz w:val="24"/>
                <w:szCs w:val="24"/>
              </w:rPr>
              <w:t xml:space="preserve"> воспитывающей среды</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травм, несчастных случаев</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травм, несчастных случаев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Эффективность работы с родителями (законными представителями)</w:t>
            </w: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обоснованных обращений родителей (законных представителей) по поводу конфликтных ситуаций</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обоснованных обращений родителей (законных представителей) по поводу конфликтных ситуаций</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Высокий уровень решения конфликтных ситуаций</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Посещаемость воспитанников</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Не менее 80%</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Осуществление дополнительных работ</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проведении ремонтных работ в учреждении</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Постоянно</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899"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Высокий уровень педагогического мастерства при организации воспитательного процесса</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Выстраивание воспитательного процесса в соответствии с программой воспитания коллектива воспитанников, качественное проведение уроков</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 старшего воспитателя, методиста, администрации учреждения</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Участие в конкурсах профессионального мастерства, использование полученного опыта в </w:t>
            </w:r>
            <w:r w:rsidRPr="009E419B">
              <w:rPr>
                <w:rFonts w:ascii="Times New Roman" w:hAnsi="Times New Roman" w:cs="Times New Roman"/>
                <w:sz w:val="24"/>
                <w:szCs w:val="24"/>
              </w:rPr>
              <w:lastRenderedPageBreak/>
              <w:t>своей повседневной деятельности</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 xml:space="preserve">Внедрение новых технологий, форм, методов, приемов, демонстрация их при </w:t>
            </w:r>
            <w:r w:rsidRPr="009E419B">
              <w:rPr>
                <w:rFonts w:ascii="Times New Roman" w:hAnsi="Times New Roman" w:cs="Times New Roman"/>
                <w:sz w:val="24"/>
                <w:szCs w:val="24"/>
              </w:rPr>
              <w:lastRenderedPageBreak/>
              <w:t>проведении открытых занятий, творческих отчетов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20</w:t>
            </w:r>
          </w:p>
        </w:tc>
      </w:tr>
      <w:tr w:rsidR="006656DA" w:rsidRPr="009E419B" w:rsidTr="006656DA">
        <w:tc>
          <w:tcPr>
            <w:tcW w:w="2047"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proofErr w:type="gramStart"/>
            <w:r w:rsidRPr="009E419B">
              <w:rPr>
                <w:rFonts w:ascii="Times New Roman" w:hAnsi="Times New Roman" w:cs="Times New Roman"/>
                <w:b/>
                <w:sz w:val="24"/>
                <w:szCs w:val="24"/>
              </w:rPr>
              <w:lastRenderedPageBreak/>
              <w:t>Педагогические работники: педагог дополнительного образования, музыкальный руководитель, педагог-организатор, учитель-логопед, учитель-дефектолог, методист, инструктор по физической культуре, тренер-преподаватель</w:t>
            </w:r>
            <w:proofErr w:type="gramEnd"/>
          </w:p>
        </w:tc>
        <w:tc>
          <w:tcPr>
            <w:tcW w:w="12899"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Ведение профессиональной документации (тематическое планирование, рабочие программы)</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Полнота и соответствие регламентирующим документам</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Организация и проведение мероприятий, способствующих сохранению и восстановлению психического и физического здоровья воспитанников</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Праздники здоровья, спартакиады, дни здоровья и т.п.</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мероприятий</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899"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394"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Достижения воспитанников</w:t>
            </w: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муниципальных и региональных смотрах-конкурсах, соревнованиях</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участвующих от общего количества воспитанников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Призовое место</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50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Организация и проведение отчетных мероприятий, показывающих родителям (законным представителям) результаты образовательного процесса, достижения воспитанников</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Открытые утренники, праздники, посвященные Дню матери, временам года и т.п.</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мероприятий</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Эффективная реализация коррекционной составляющей образовательного процесса</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Достижение воспитанников более высоких показателей развития в сравнении с предыдущим периодом</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Положительная динамика</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Организация </w:t>
            </w:r>
            <w:proofErr w:type="spellStart"/>
            <w:r w:rsidRPr="009E419B">
              <w:rPr>
                <w:rFonts w:ascii="Times New Roman" w:hAnsi="Times New Roman" w:cs="Times New Roman"/>
                <w:sz w:val="24"/>
                <w:szCs w:val="24"/>
              </w:rPr>
              <w:t>здоровьесберегающей</w:t>
            </w:r>
            <w:proofErr w:type="spellEnd"/>
            <w:r w:rsidRPr="009E419B">
              <w:rPr>
                <w:rFonts w:ascii="Times New Roman" w:hAnsi="Times New Roman" w:cs="Times New Roman"/>
                <w:sz w:val="24"/>
                <w:szCs w:val="24"/>
              </w:rPr>
              <w:t xml:space="preserve"> воспитывающей среды</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травм, несчастных случаев</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травм, несчастных случаев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Осуществление дополнительных работ</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Участие в проведении ремонтных </w:t>
            </w:r>
            <w:r w:rsidRPr="009E419B">
              <w:rPr>
                <w:rFonts w:ascii="Times New Roman" w:hAnsi="Times New Roman" w:cs="Times New Roman"/>
                <w:sz w:val="24"/>
                <w:szCs w:val="24"/>
              </w:rPr>
              <w:lastRenderedPageBreak/>
              <w:t>работ в учреждении</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lastRenderedPageBreak/>
              <w:t>Постоянно</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899"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394"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Высокий уровень педагогического мастерства при организации образовательного процесса</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конкурсах профессионального мастерства, конференциях, использование полученного опыта в своей повседневной деятельности</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Внедрение новых технологий, форм, методов, приемов, демонстрация их при проведении открытых занятий, творческих отчетов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Выстраивание воспитательного процесса в соответствии с учетом возраста, подготовленности, состояния здоровья, индивидуальных и психофизических особенностей воспитанников, качественное проведение уроков</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 медицинского персонала, администрации учреждения, надзорных органов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разработке и реализации проектов, программ, связанных с образовательной деятельностью</w:t>
            </w: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Разработка, согласование, утверждение и реализация проектов и образовательных программ</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образовательной программы</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Призовое место в конкурсе проектов и программ</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15</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Издание печатной продукции (статей), отражающей результаты работы</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047"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Младший воспитатель, помощник воспитателя</w:t>
            </w:r>
          </w:p>
        </w:tc>
        <w:tc>
          <w:tcPr>
            <w:tcW w:w="12899"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Проведение работы по укреплению здоровья </w:t>
            </w:r>
            <w:proofErr w:type="gramStart"/>
            <w:r w:rsidRPr="009E419B">
              <w:rPr>
                <w:rFonts w:ascii="Times New Roman" w:hAnsi="Times New Roman" w:cs="Times New Roman"/>
                <w:sz w:val="24"/>
                <w:szCs w:val="24"/>
              </w:rPr>
              <w:t>обучающихся</w:t>
            </w:r>
            <w:proofErr w:type="gramEnd"/>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Ежедневное проведение совместно с воспитателем и под его руководством закаливающих процедур</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 медицинского персонала, администрации учреждения, надзорных органов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Организация работы по самообслуживанию, соблюдению </w:t>
            </w:r>
            <w:proofErr w:type="gramStart"/>
            <w:r w:rsidRPr="009E419B">
              <w:rPr>
                <w:rFonts w:ascii="Times New Roman" w:hAnsi="Times New Roman" w:cs="Times New Roman"/>
                <w:sz w:val="24"/>
                <w:szCs w:val="24"/>
              </w:rPr>
              <w:t>обучающимися</w:t>
            </w:r>
            <w:proofErr w:type="gramEnd"/>
            <w:r w:rsidRPr="009E419B">
              <w:rPr>
                <w:rFonts w:ascii="Times New Roman" w:hAnsi="Times New Roman" w:cs="Times New Roman"/>
                <w:sz w:val="24"/>
                <w:szCs w:val="24"/>
              </w:rPr>
              <w:t xml:space="preserve"> распорядка дня</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Соблюдение распорядка дня, режима подачи питьевой воды, оказание необходимой помощи </w:t>
            </w:r>
            <w:proofErr w:type="gramStart"/>
            <w:r w:rsidRPr="009E419B">
              <w:rPr>
                <w:rFonts w:ascii="Times New Roman" w:hAnsi="Times New Roman" w:cs="Times New Roman"/>
                <w:sz w:val="24"/>
                <w:szCs w:val="24"/>
              </w:rPr>
              <w:t>обучающимся</w:t>
            </w:r>
            <w:proofErr w:type="gramEnd"/>
            <w:r w:rsidRPr="009E419B">
              <w:rPr>
                <w:rFonts w:ascii="Times New Roman" w:hAnsi="Times New Roman" w:cs="Times New Roman"/>
                <w:sz w:val="24"/>
                <w:szCs w:val="24"/>
              </w:rPr>
              <w:t xml:space="preserve"> по самообслуживанию</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 медицинского персонала, администрации учреждения, надзорных органов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899"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Осуществление дополнительных работ</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проведении ремонтных работ в учреждении</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Постоянно</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мероприятиях учреждения</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Проведение дня именинника, праздников </w:t>
            </w:r>
            <w:proofErr w:type="gramStart"/>
            <w:r w:rsidRPr="009E419B">
              <w:rPr>
                <w:rFonts w:ascii="Times New Roman" w:hAnsi="Times New Roman" w:cs="Times New Roman"/>
                <w:sz w:val="24"/>
                <w:szCs w:val="24"/>
              </w:rPr>
              <w:t>для</w:t>
            </w:r>
            <w:proofErr w:type="gramEnd"/>
            <w:r w:rsidRPr="009E419B">
              <w:rPr>
                <w:rFonts w:ascii="Times New Roman" w:hAnsi="Times New Roman" w:cs="Times New Roman"/>
                <w:sz w:val="24"/>
                <w:szCs w:val="24"/>
              </w:rPr>
              <w:t xml:space="preserve"> обучающихся</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Постоянно</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899"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Соблюдение санитарно-гигиенических норм</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 надзорных органов</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 надзорных органов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047"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Шеф-повар, повар</w:t>
            </w:r>
          </w:p>
        </w:tc>
        <w:tc>
          <w:tcPr>
            <w:tcW w:w="12899"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394"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или оперативное устранение предписаний надзорных органов</w:t>
            </w: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предписаний надзорных органов</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предписаний надзорных органов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Устранение предписаний надзорных органов в установленный срок</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899"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Снижение уровня заболеваемости воспитанников</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Уровень заболеваемости воспитанников</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вспышек заболеваний воспитанников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Соблюдение норм в приготовлении пищи согласно цикличному меню</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 надзорных органов</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 надзорных органов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40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Соблюдение технологического процесса приготовления пищи</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 надзорных органов</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 надзорных органов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899"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Содержание помещений в соответствии с санитарно-гигиеническими требованиями</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Состояние помещений и территории учреждения</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 администрации учреждения</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Качество приготовления пищи, эстетическое оформление блюд</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 медицинских работников при проведении органолептической оценки</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 медицинских работников при проведении органолептической оценки</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40</w:t>
            </w:r>
          </w:p>
        </w:tc>
      </w:tr>
      <w:tr w:rsidR="006656DA" w:rsidRPr="009E419B" w:rsidTr="006656DA">
        <w:tc>
          <w:tcPr>
            <w:tcW w:w="2047"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proofErr w:type="gramStart"/>
            <w:r w:rsidRPr="009E419B">
              <w:rPr>
                <w:rFonts w:ascii="Times New Roman" w:hAnsi="Times New Roman" w:cs="Times New Roman"/>
                <w:b/>
                <w:sz w:val="24"/>
                <w:szCs w:val="24"/>
              </w:rPr>
              <w:t xml:space="preserve">Заведующий хозяйством, кладовщик, кастелянша, рабочий по комплексному обслуживанию и ремонту зданий, дворник, рабочий по стирке и ремонту одежды, машинист по стирке белья, сторож, уборщик служебных помещений, подсобный рабочий, мойщик посуды, </w:t>
            </w:r>
            <w:r w:rsidRPr="009E419B">
              <w:rPr>
                <w:rFonts w:ascii="Times New Roman" w:hAnsi="Times New Roman" w:cs="Times New Roman"/>
                <w:b/>
                <w:sz w:val="24"/>
                <w:szCs w:val="24"/>
              </w:rPr>
              <w:lastRenderedPageBreak/>
              <w:t>гардеробщик</w:t>
            </w:r>
            <w:proofErr w:type="gramEnd"/>
          </w:p>
        </w:tc>
        <w:tc>
          <w:tcPr>
            <w:tcW w:w="12899"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p>
        </w:tc>
        <w:tc>
          <w:tcPr>
            <w:tcW w:w="4394"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Выполнение дополнительных видов работ</w:t>
            </w: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Погрузочно-разгрузочные работы; проведение ремонтных работ и работ, связанных с ликвидацией аварий и аварийных ситуаций; выполнение работ по благоустройству и озеленению территории учреждения; проведение генеральных уборок</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5 часов в месяц</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b/>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 часов в месяц</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b/>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15 часов в месяц</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b/>
                <w:sz w:val="24"/>
                <w:szCs w:val="24"/>
              </w:rPr>
            </w:pPr>
          </w:p>
        </w:tc>
        <w:tc>
          <w:tcPr>
            <w:tcW w:w="12899"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p>
        </w:tc>
        <w:tc>
          <w:tcPr>
            <w:tcW w:w="4394"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или оперативное устранение предписаний надзорных органов</w:t>
            </w: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предписаний надзорных органов</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предписаний надзорных органов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50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b/>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Устранение предписаний в установленный срок</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Проведение праздников для воспитанников</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мероприятиях учреждения</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b/>
                <w:sz w:val="24"/>
                <w:szCs w:val="24"/>
              </w:rPr>
            </w:pPr>
          </w:p>
        </w:tc>
        <w:tc>
          <w:tcPr>
            <w:tcW w:w="12899"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p>
        </w:tc>
        <w:tc>
          <w:tcPr>
            <w:tcW w:w="4394"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Содержание помещений, участков в соответствии с санитарно-гигиеническими требованиями, качественная уборка помещений</w:t>
            </w:r>
          </w:p>
        </w:tc>
        <w:tc>
          <w:tcPr>
            <w:tcW w:w="3969"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Состояние помещений и территории учреждения</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предписаний надзорных органов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50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b/>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 администрации учреждения, надзорных органов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047"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Секретарь, делопроизводитель</w:t>
            </w:r>
          </w:p>
        </w:tc>
        <w:tc>
          <w:tcPr>
            <w:tcW w:w="12899"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Образцовое состояние документооборота</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Отсутствие замечаний по </w:t>
            </w:r>
            <w:proofErr w:type="spellStart"/>
            <w:r w:rsidRPr="009E419B">
              <w:rPr>
                <w:rFonts w:ascii="Times New Roman" w:hAnsi="Times New Roman" w:cs="Times New Roman"/>
                <w:sz w:val="24"/>
                <w:szCs w:val="24"/>
              </w:rPr>
              <w:t>документообеспечению</w:t>
            </w:r>
            <w:proofErr w:type="spellEnd"/>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Отсутствие замечаний по </w:t>
            </w:r>
            <w:proofErr w:type="spellStart"/>
            <w:r w:rsidRPr="009E419B">
              <w:rPr>
                <w:rFonts w:ascii="Times New Roman" w:hAnsi="Times New Roman" w:cs="Times New Roman"/>
                <w:sz w:val="24"/>
                <w:szCs w:val="24"/>
              </w:rPr>
              <w:t>документообеспечению</w:t>
            </w:r>
            <w:proofErr w:type="spellEnd"/>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899"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Оперативность выполняемой работы</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Оформление документов в срок</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Оформление документов в срок</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899"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Взаимодействие по </w:t>
            </w:r>
            <w:proofErr w:type="spellStart"/>
            <w:r w:rsidRPr="009E419B">
              <w:rPr>
                <w:rFonts w:ascii="Times New Roman" w:hAnsi="Times New Roman" w:cs="Times New Roman"/>
                <w:sz w:val="24"/>
                <w:szCs w:val="24"/>
              </w:rPr>
              <w:t>документообеспечению</w:t>
            </w:r>
            <w:proofErr w:type="spellEnd"/>
            <w:r w:rsidRPr="009E419B">
              <w:rPr>
                <w:rFonts w:ascii="Times New Roman" w:hAnsi="Times New Roman" w:cs="Times New Roman"/>
                <w:sz w:val="24"/>
                <w:szCs w:val="24"/>
              </w:rPr>
              <w:t xml:space="preserve"> с другими ведомствами</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 от других ведомств</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замечаний от других ведомств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047" w:type="dxa"/>
            <w:vMerge w:val="restart"/>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b/>
                <w:sz w:val="24"/>
                <w:szCs w:val="24"/>
              </w:rPr>
            </w:pPr>
            <w:r w:rsidRPr="009E419B">
              <w:rPr>
                <w:rFonts w:ascii="Times New Roman" w:hAnsi="Times New Roman" w:cs="Times New Roman"/>
                <w:b/>
                <w:sz w:val="24"/>
                <w:szCs w:val="24"/>
              </w:rPr>
              <w:t>Старший воспитатель</w:t>
            </w:r>
          </w:p>
        </w:tc>
        <w:tc>
          <w:tcPr>
            <w:tcW w:w="12899"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Ведение профессиональной документации (тематическое планирование, рабочие программы)</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Полнота и соответствие регламентирующим документам</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r w:rsidRPr="009E419B">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разработке и реализации проектов, программ, связанных с образовательной деятельностью</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Разработка, согласование, утверждение и реализация проектов и программ</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Издание печатной продукции (статей), отражающей результаты работы</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Создание условий для осуществления образовательного процесса</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Обеспечение санитарно-гигиенических условий процесса обучения; обеспечение санитарно-бытовых условий, выполнение требований пожарной и </w:t>
            </w:r>
            <w:proofErr w:type="spellStart"/>
            <w:r w:rsidRPr="009E419B">
              <w:rPr>
                <w:rFonts w:ascii="Times New Roman" w:hAnsi="Times New Roman" w:cs="Times New Roman"/>
                <w:sz w:val="24"/>
                <w:szCs w:val="24"/>
              </w:rPr>
              <w:t>электробезопасности</w:t>
            </w:r>
            <w:proofErr w:type="spellEnd"/>
            <w:r w:rsidRPr="009E419B">
              <w:rPr>
                <w:rFonts w:ascii="Times New Roman" w:hAnsi="Times New Roman" w:cs="Times New Roman"/>
                <w:sz w:val="24"/>
                <w:szCs w:val="24"/>
              </w:rPr>
              <w:t>, охраны труда</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предписаний надзорных органов или устранение предписаний в установленный срок</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Сохранение здоровья воспитанников в учреждении</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Создание и реализация программ и проектов, направленных на сохранение здоровья воспитанников</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Отсутствие динамики увеличения числа хронических и сезонных заболеваний воспитанников</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899"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интенсивность и высокие результаты работы</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инновационной деятельности</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Разработка и внедрение авторских программ воспитания</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авторской программы воспитания</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rPr>
          <w:trHeight w:val="1411"/>
        </w:trPr>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Организация и проведение отчетных мероприятий, показывающих родителям (законным представителям) результаты образовательного процесса, достижения воспитанников</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Открытые утренники, праздники, посвященные Дню матери, временам года и т.п.</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мероприятий</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30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Осуществление дополнительных работ</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проведении ремонтных работ в учреждении</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Постоянно</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10</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jc w:val="center"/>
              <w:rPr>
                <w:rFonts w:ascii="Times New Roman" w:hAnsi="Times New Roman" w:cs="Times New Roman"/>
                <w:sz w:val="24"/>
                <w:szCs w:val="24"/>
              </w:rPr>
            </w:pPr>
          </w:p>
        </w:tc>
        <w:tc>
          <w:tcPr>
            <w:tcW w:w="12899" w:type="dxa"/>
            <w:gridSpan w:val="4"/>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b/>
                <w:sz w:val="24"/>
                <w:szCs w:val="24"/>
              </w:rPr>
            </w:pPr>
            <w:r w:rsidRPr="009E419B">
              <w:rPr>
                <w:rFonts w:ascii="Times New Roman" w:hAnsi="Times New Roman" w:cs="Times New Roman"/>
                <w:b/>
                <w:sz w:val="24"/>
                <w:szCs w:val="24"/>
              </w:rPr>
              <w:t>Выплаты за качество выполняемых работ</w:t>
            </w:r>
          </w:p>
        </w:tc>
      </w:tr>
      <w:tr w:rsidR="006656DA" w:rsidRPr="009E419B" w:rsidTr="006656DA">
        <w:tc>
          <w:tcPr>
            <w:tcW w:w="2047" w:type="dxa"/>
            <w:vMerge/>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Высокий уровень педагогического мастерства при организации воспитательного процесса</w:t>
            </w:r>
          </w:p>
        </w:tc>
        <w:tc>
          <w:tcPr>
            <w:tcW w:w="3969"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Участие в конкурсах профессионального мастерства, использование полученного опыта в своей повседневной деятельности</w:t>
            </w:r>
          </w:p>
        </w:tc>
        <w:tc>
          <w:tcPr>
            <w:tcW w:w="3260"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Внедрение новых технологий, форм, методов, приемов в работе</w:t>
            </w:r>
          </w:p>
        </w:tc>
        <w:tc>
          <w:tcPr>
            <w:tcW w:w="1276" w:type="dxa"/>
            <w:tcBorders>
              <w:top w:val="single" w:sz="4" w:space="0" w:color="auto"/>
              <w:left w:val="single" w:sz="4" w:space="0" w:color="auto"/>
              <w:bottom w:val="single" w:sz="4" w:space="0" w:color="auto"/>
              <w:right w:val="single" w:sz="4" w:space="0" w:color="auto"/>
            </w:tcBorders>
          </w:tcPr>
          <w:p w:rsidR="006656DA" w:rsidRPr="009E419B" w:rsidRDefault="006656DA" w:rsidP="006656DA">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20</w:t>
            </w:r>
          </w:p>
        </w:tc>
      </w:tr>
    </w:tbl>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ind w:firstLine="0"/>
        <w:rPr>
          <w:rFonts w:ascii="Times New Roman" w:hAnsi="Times New Roman" w:cs="Times New Roman"/>
          <w:sz w:val="24"/>
          <w:szCs w:val="24"/>
        </w:rPr>
      </w:pPr>
    </w:p>
    <w:p w:rsidR="006656DA" w:rsidRPr="009E419B" w:rsidRDefault="006656DA" w:rsidP="006656DA">
      <w:pPr>
        <w:pStyle w:val="ConsPlusNormal"/>
        <w:jc w:val="both"/>
        <w:rPr>
          <w:rFonts w:ascii="Times New Roman" w:hAnsi="Times New Roman" w:cs="Times New Roman"/>
          <w:sz w:val="24"/>
          <w:szCs w:val="24"/>
        </w:rPr>
        <w:sectPr w:rsidR="006656DA" w:rsidRPr="009E419B" w:rsidSect="007E2A02">
          <w:pgSz w:w="16838" w:h="11906" w:orient="landscape" w:code="9"/>
          <w:pgMar w:top="1134" w:right="567" w:bottom="1134" w:left="1701" w:header="709" w:footer="709" w:gutter="0"/>
          <w:cols w:space="708"/>
          <w:docGrid w:linePitch="360"/>
        </w:sectPr>
      </w:pPr>
    </w:p>
    <w:p w:rsidR="004954B5" w:rsidRPr="009E419B" w:rsidRDefault="004954B5" w:rsidP="001270B5">
      <w:pPr>
        <w:jc w:val="right"/>
        <w:rPr>
          <w:rFonts w:ascii="Times New Roman" w:hAnsi="Times New Roman" w:cs="Times New Roman"/>
          <w:b/>
          <w:sz w:val="24"/>
          <w:szCs w:val="24"/>
        </w:rPr>
      </w:pPr>
      <w:r w:rsidRPr="009E419B">
        <w:rPr>
          <w:rFonts w:ascii="Times New Roman" w:hAnsi="Times New Roman" w:cs="Times New Roman"/>
          <w:b/>
          <w:sz w:val="24"/>
          <w:szCs w:val="24"/>
        </w:rPr>
        <w:lastRenderedPageBreak/>
        <w:t xml:space="preserve">Приложение N 6 </w:t>
      </w:r>
    </w:p>
    <w:p w:rsidR="004954B5" w:rsidRPr="009E419B" w:rsidRDefault="004954B5" w:rsidP="002F6017">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 xml:space="preserve">к Примерному положению </w:t>
      </w:r>
      <w:proofErr w:type="gramStart"/>
      <w:r w:rsidRPr="009E419B">
        <w:rPr>
          <w:rFonts w:ascii="Times New Roman" w:hAnsi="Times New Roman" w:cs="Times New Roman"/>
          <w:sz w:val="24"/>
          <w:szCs w:val="24"/>
        </w:rPr>
        <w:t>об</w:t>
      </w:r>
      <w:proofErr w:type="gramEnd"/>
    </w:p>
    <w:p w:rsidR="004954B5" w:rsidRPr="009E419B" w:rsidRDefault="004954B5" w:rsidP="002F6017">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оплате труда работников муниципальных</w:t>
      </w:r>
    </w:p>
    <w:p w:rsidR="002F6017" w:rsidRPr="009E419B" w:rsidRDefault="004954B5" w:rsidP="002F6017">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бюджетных и казенных учреждений</w:t>
      </w:r>
      <w:r w:rsidR="002F6017" w:rsidRPr="009E419B">
        <w:rPr>
          <w:rFonts w:ascii="Times New Roman" w:hAnsi="Times New Roman" w:cs="Times New Roman"/>
          <w:sz w:val="24"/>
          <w:szCs w:val="24"/>
        </w:rPr>
        <w:t xml:space="preserve">, </w:t>
      </w:r>
    </w:p>
    <w:p w:rsidR="002F6017" w:rsidRPr="009E419B" w:rsidRDefault="002F6017" w:rsidP="002F6017">
      <w:pPr>
        <w:pStyle w:val="ConsPlusNormal"/>
        <w:jc w:val="right"/>
        <w:rPr>
          <w:rFonts w:ascii="Times New Roman" w:hAnsi="Times New Roman" w:cs="Times New Roman"/>
          <w:sz w:val="24"/>
          <w:szCs w:val="24"/>
        </w:rPr>
      </w:pPr>
      <w:proofErr w:type="gramStart"/>
      <w:r w:rsidRPr="009E419B">
        <w:rPr>
          <w:rFonts w:ascii="Times New Roman" w:hAnsi="Times New Roman" w:cs="Times New Roman"/>
          <w:sz w:val="24"/>
          <w:szCs w:val="24"/>
        </w:rPr>
        <w:t>подведомственных</w:t>
      </w:r>
      <w:proofErr w:type="gramEnd"/>
      <w:r w:rsidRPr="009E419B">
        <w:rPr>
          <w:rFonts w:ascii="Times New Roman" w:hAnsi="Times New Roman" w:cs="Times New Roman"/>
          <w:sz w:val="24"/>
          <w:szCs w:val="24"/>
        </w:rPr>
        <w:t xml:space="preserve"> Управлению  </w:t>
      </w:r>
    </w:p>
    <w:p w:rsidR="004954B5" w:rsidRPr="009E419B" w:rsidRDefault="002F6017" w:rsidP="002F6017">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образования администрации</w:t>
      </w:r>
    </w:p>
    <w:p w:rsidR="002F6017" w:rsidRPr="009E419B" w:rsidRDefault="002F6017" w:rsidP="002F6017">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Бирилюсского района</w:t>
      </w:r>
    </w:p>
    <w:p w:rsidR="004954B5" w:rsidRPr="009E419B" w:rsidRDefault="004954B5" w:rsidP="001270B5">
      <w:pPr>
        <w:pStyle w:val="ad"/>
        <w:rPr>
          <w:rFonts w:ascii="Times New Roman" w:hAnsi="Times New Roman" w:cs="Times New Roman"/>
          <w:sz w:val="24"/>
          <w:szCs w:val="24"/>
        </w:rPr>
      </w:pPr>
    </w:p>
    <w:p w:rsidR="00BF11C8" w:rsidRPr="009E419B" w:rsidRDefault="007C16FD" w:rsidP="007C16FD">
      <w:pPr>
        <w:pStyle w:val="ad"/>
        <w:jc w:val="center"/>
        <w:rPr>
          <w:rFonts w:ascii="Times New Roman" w:hAnsi="Times New Roman" w:cs="Times New Roman"/>
          <w:b/>
          <w:sz w:val="24"/>
          <w:szCs w:val="24"/>
        </w:rPr>
      </w:pPr>
      <w:bookmarkStart w:id="12" w:name="Par5391"/>
      <w:bookmarkEnd w:id="12"/>
      <w:r w:rsidRPr="009E419B">
        <w:rPr>
          <w:rFonts w:ascii="Times New Roman" w:hAnsi="Times New Roman" w:cs="Times New Roman"/>
          <w:b/>
          <w:sz w:val="24"/>
          <w:szCs w:val="24"/>
        </w:rPr>
        <w:t xml:space="preserve">Размер выплат по итогам работы </w:t>
      </w:r>
    </w:p>
    <w:p w:rsidR="004954B5" w:rsidRPr="009E419B" w:rsidRDefault="007C16FD" w:rsidP="007C16FD">
      <w:pPr>
        <w:pStyle w:val="ad"/>
        <w:jc w:val="center"/>
        <w:rPr>
          <w:rFonts w:ascii="Times New Roman" w:hAnsi="Times New Roman" w:cs="Times New Roman"/>
          <w:b/>
          <w:sz w:val="24"/>
          <w:szCs w:val="24"/>
        </w:rPr>
      </w:pPr>
      <w:r w:rsidRPr="009E419B">
        <w:rPr>
          <w:rFonts w:ascii="Times New Roman" w:hAnsi="Times New Roman" w:cs="Times New Roman"/>
          <w:b/>
          <w:sz w:val="24"/>
          <w:szCs w:val="24"/>
        </w:rPr>
        <w:t>работникам муниципальных бюджетных и казенных образовательны</w:t>
      </w:r>
      <w:r w:rsidR="002F6017" w:rsidRPr="009E419B">
        <w:rPr>
          <w:rFonts w:ascii="Times New Roman" w:hAnsi="Times New Roman" w:cs="Times New Roman"/>
          <w:b/>
          <w:sz w:val="24"/>
          <w:szCs w:val="24"/>
        </w:rPr>
        <w:t>х учреждений, подведомственных У</w:t>
      </w:r>
      <w:r w:rsidRPr="009E419B">
        <w:rPr>
          <w:rFonts w:ascii="Times New Roman" w:hAnsi="Times New Roman" w:cs="Times New Roman"/>
          <w:b/>
          <w:sz w:val="24"/>
          <w:szCs w:val="24"/>
        </w:rPr>
        <w:t>правлению образования администрации Бирилюсского района</w:t>
      </w:r>
    </w:p>
    <w:tbl>
      <w:tblPr>
        <w:tblW w:w="9701" w:type="dxa"/>
        <w:tblLayout w:type="fixed"/>
        <w:tblCellMar>
          <w:top w:w="102" w:type="dxa"/>
          <w:left w:w="62" w:type="dxa"/>
          <w:bottom w:w="102" w:type="dxa"/>
          <w:right w:w="62" w:type="dxa"/>
        </w:tblCellMar>
        <w:tblLook w:val="0000"/>
      </w:tblPr>
      <w:tblGrid>
        <w:gridCol w:w="3005"/>
        <w:gridCol w:w="2154"/>
        <w:gridCol w:w="2983"/>
        <w:gridCol w:w="1559"/>
      </w:tblGrid>
      <w:tr w:rsidR="004954B5" w:rsidRPr="009E419B" w:rsidTr="000B50BB">
        <w:tc>
          <w:tcPr>
            <w:tcW w:w="3005" w:type="dxa"/>
            <w:vMerge w:val="restart"/>
            <w:tcBorders>
              <w:top w:val="single" w:sz="4" w:space="0" w:color="auto"/>
              <w:left w:val="single" w:sz="4" w:space="0" w:color="auto"/>
              <w:bottom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Критерии оценки результативности и качества труда работников Учреждения</w:t>
            </w:r>
          </w:p>
        </w:tc>
        <w:tc>
          <w:tcPr>
            <w:tcW w:w="5137" w:type="dxa"/>
            <w:gridSpan w:val="2"/>
            <w:tcBorders>
              <w:top w:val="single" w:sz="4" w:space="0" w:color="auto"/>
              <w:left w:val="single" w:sz="4" w:space="0" w:color="auto"/>
              <w:bottom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Условия</w:t>
            </w:r>
          </w:p>
        </w:tc>
        <w:tc>
          <w:tcPr>
            <w:tcW w:w="1559" w:type="dxa"/>
            <w:vMerge w:val="restart"/>
            <w:tcBorders>
              <w:top w:val="single" w:sz="4" w:space="0" w:color="auto"/>
              <w:left w:val="single" w:sz="4" w:space="0" w:color="auto"/>
              <w:bottom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Предельное количество баллов</w:t>
            </w:r>
          </w:p>
        </w:tc>
      </w:tr>
      <w:tr w:rsidR="004954B5" w:rsidRPr="009E419B" w:rsidTr="000B50BB">
        <w:tc>
          <w:tcPr>
            <w:tcW w:w="3005" w:type="dxa"/>
            <w:vMerge/>
            <w:tcBorders>
              <w:top w:val="single" w:sz="4" w:space="0" w:color="auto"/>
              <w:left w:val="single" w:sz="4" w:space="0" w:color="auto"/>
              <w:bottom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наименование</w:t>
            </w:r>
          </w:p>
        </w:tc>
        <w:tc>
          <w:tcPr>
            <w:tcW w:w="2983" w:type="dxa"/>
            <w:tcBorders>
              <w:top w:val="single" w:sz="4" w:space="0" w:color="auto"/>
              <w:left w:val="single" w:sz="4" w:space="0" w:color="auto"/>
              <w:bottom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индикатор</w:t>
            </w:r>
          </w:p>
        </w:tc>
        <w:tc>
          <w:tcPr>
            <w:tcW w:w="1559" w:type="dxa"/>
            <w:vMerge/>
            <w:tcBorders>
              <w:top w:val="single" w:sz="4" w:space="0" w:color="auto"/>
              <w:left w:val="single" w:sz="4" w:space="0" w:color="auto"/>
              <w:bottom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p>
        </w:tc>
      </w:tr>
      <w:tr w:rsidR="004954B5" w:rsidRPr="009E419B" w:rsidTr="000B50BB">
        <w:tc>
          <w:tcPr>
            <w:tcW w:w="3005" w:type="dxa"/>
            <w:vMerge w:val="restart"/>
            <w:tcBorders>
              <w:top w:val="single" w:sz="4" w:space="0" w:color="auto"/>
              <w:left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Степень освоения выделенных бюджетных средств</w:t>
            </w:r>
          </w:p>
        </w:tc>
        <w:tc>
          <w:tcPr>
            <w:tcW w:w="2154" w:type="dxa"/>
            <w:vMerge w:val="restart"/>
            <w:tcBorders>
              <w:top w:val="single" w:sz="4" w:space="0" w:color="auto"/>
              <w:left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 освоения выделенных бюджетных средств</w:t>
            </w:r>
          </w:p>
        </w:tc>
        <w:tc>
          <w:tcPr>
            <w:tcW w:w="2983" w:type="dxa"/>
            <w:tcBorders>
              <w:top w:val="single" w:sz="4" w:space="0" w:color="auto"/>
              <w:left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90% выделенного объема средств</w:t>
            </w:r>
          </w:p>
        </w:tc>
        <w:tc>
          <w:tcPr>
            <w:tcW w:w="1559" w:type="dxa"/>
            <w:tcBorders>
              <w:top w:val="single" w:sz="4" w:space="0" w:color="auto"/>
              <w:left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25</w:t>
            </w:r>
          </w:p>
        </w:tc>
      </w:tr>
      <w:tr w:rsidR="004954B5" w:rsidRPr="009E419B" w:rsidTr="000B50BB">
        <w:trPr>
          <w:trHeight w:val="878"/>
        </w:trPr>
        <w:tc>
          <w:tcPr>
            <w:tcW w:w="3005" w:type="dxa"/>
            <w:vMerge/>
            <w:tcBorders>
              <w:top w:val="single" w:sz="4" w:space="0" w:color="auto"/>
              <w:left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p>
        </w:tc>
        <w:tc>
          <w:tcPr>
            <w:tcW w:w="2154" w:type="dxa"/>
            <w:vMerge/>
            <w:tcBorders>
              <w:top w:val="single" w:sz="4" w:space="0" w:color="auto"/>
              <w:left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p>
        </w:tc>
        <w:tc>
          <w:tcPr>
            <w:tcW w:w="2983" w:type="dxa"/>
            <w:tcBorders>
              <w:left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95% выделенного объема средств</w:t>
            </w:r>
          </w:p>
        </w:tc>
        <w:tc>
          <w:tcPr>
            <w:tcW w:w="1559" w:type="dxa"/>
            <w:tcBorders>
              <w:left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50</w:t>
            </w:r>
          </w:p>
        </w:tc>
      </w:tr>
      <w:tr w:rsidR="004954B5" w:rsidRPr="009E419B" w:rsidTr="000B50BB">
        <w:tc>
          <w:tcPr>
            <w:tcW w:w="3005" w:type="dxa"/>
            <w:vMerge w:val="restart"/>
            <w:tcBorders>
              <w:top w:val="single" w:sz="4" w:space="0" w:color="auto"/>
              <w:left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Объем ввода законченных ремонтом объектов</w:t>
            </w:r>
          </w:p>
        </w:tc>
        <w:tc>
          <w:tcPr>
            <w:tcW w:w="2154" w:type="dxa"/>
            <w:tcBorders>
              <w:top w:val="single" w:sz="4" w:space="0" w:color="auto"/>
              <w:left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Текущий ремонт</w:t>
            </w:r>
          </w:p>
        </w:tc>
        <w:tc>
          <w:tcPr>
            <w:tcW w:w="2983" w:type="dxa"/>
            <w:vMerge w:val="restart"/>
            <w:tcBorders>
              <w:top w:val="single" w:sz="4" w:space="0" w:color="auto"/>
              <w:left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proofErr w:type="gramStart"/>
            <w:r w:rsidRPr="009E419B">
              <w:rPr>
                <w:rFonts w:ascii="Times New Roman" w:hAnsi="Times New Roman" w:cs="Times New Roman"/>
                <w:sz w:val="24"/>
                <w:szCs w:val="24"/>
              </w:rPr>
              <w:t>выполнен в срок,</w:t>
            </w:r>
            <w:proofErr w:type="gramEnd"/>
          </w:p>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в полном объеме</w:t>
            </w:r>
          </w:p>
        </w:tc>
        <w:tc>
          <w:tcPr>
            <w:tcW w:w="1559" w:type="dxa"/>
            <w:tcBorders>
              <w:top w:val="single" w:sz="4" w:space="0" w:color="auto"/>
              <w:left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25</w:t>
            </w:r>
          </w:p>
        </w:tc>
      </w:tr>
      <w:tr w:rsidR="004954B5" w:rsidRPr="009E419B" w:rsidTr="000B50BB">
        <w:tc>
          <w:tcPr>
            <w:tcW w:w="3005" w:type="dxa"/>
            <w:vMerge/>
            <w:tcBorders>
              <w:top w:val="single" w:sz="4" w:space="0" w:color="auto"/>
              <w:left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p>
        </w:tc>
        <w:tc>
          <w:tcPr>
            <w:tcW w:w="2154" w:type="dxa"/>
            <w:tcBorders>
              <w:left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Капитальный ремонт</w:t>
            </w:r>
          </w:p>
        </w:tc>
        <w:tc>
          <w:tcPr>
            <w:tcW w:w="2983" w:type="dxa"/>
            <w:vMerge/>
            <w:tcBorders>
              <w:top w:val="single" w:sz="4" w:space="0" w:color="auto"/>
              <w:left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p>
        </w:tc>
        <w:tc>
          <w:tcPr>
            <w:tcW w:w="1559" w:type="dxa"/>
            <w:tcBorders>
              <w:left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50</w:t>
            </w:r>
          </w:p>
        </w:tc>
      </w:tr>
      <w:tr w:rsidR="004954B5" w:rsidRPr="009E419B" w:rsidTr="000B50BB">
        <w:tc>
          <w:tcPr>
            <w:tcW w:w="3005" w:type="dxa"/>
            <w:tcBorders>
              <w:top w:val="single" w:sz="4" w:space="0" w:color="auto"/>
              <w:left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Инициатива, творчество и применение в работе современных форм и методов организации труда</w:t>
            </w:r>
          </w:p>
        </w:tc>
        <w:tc>
          <w:tcPr>
            <w:tcW w:w="2154" w:type="dxa"/>
            <w:tcBorders>
              <w:top w:val="single" w:sz="4" w:space="0" w:color="auto"/>
              <w:left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Применение нестандартных методов работы</w:t>
            </w:r>
          </w:p>
        </w:tc>
        <w:tc>
          <w:tcPr>
            <w:tcW w:w="2983" w:type="dxa"/>
            <w:tcBorders>
              <w:top w:val="single" w:sz="4" w:space="0" w:color="auto"/>
              <w:left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proofErr w:type="spellStart"/>
            <w:r w:rsidRPr="009E419B">
              <w:rPr>
                <w:rFonts w:ascii="Times New Roman" w:hAnsi="Times New Roman" w:cs="Times New Roman"/>
                <w:sz w:val="24"/>
                <w:szCs w:val="24"/>
              </w:rPr>
              <w:t>x</w:t>
            </w:r>
            <w:proofErr w:type="spellEnd"/>
          </w:p>
        </w:tc>
        <w:tc>
          <w:tcPr>
            <w:tcW w:w="1559" w:type="dxa"/>
            <w:tcBorders>
              <w:top w:val="single" w:sz="4" w:space="0" w:color="auto"/>
              <w:left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50</w:t>
            </w:r>
          </w:p>
        </w:tc>
      </w:tr>
      <w:tr w:rsidR="004954B5" w:rsidRPr="009E419B" w:rsidTr="000B50BB">
        <w:tc>
          <w:tcPr>
            <w:tcW w:w="3005" w:type="dxa"/>
            <w:tcBorders>
              <w:top w:val="single" w:sz="4" w:space="0" w:color="auto"/>
              <w:left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Выполнение порученной работы, связанной с обеспечением рабочего процесса или уставной деятельности Учреждения</w:t>
            </w:r>
          </w:p>
        </w:tc>
        <w:tc>
          <w:tcPr>
            <w:tcW w:w="2154" w:type="dxa"/>
            <w:tcBorders>
              <w:top w:val="single" w:sz="4" w:space="0" w:color="auto"/>
              <w:left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Задание выполнено</w:t>
            </w:r>
          </w:p>
        </w:tc>
        <w:tc>
          <w:tcPr>
            <w:tcW w:w="2983" w:type="dxa"/>
            <w:tcBorders>
              <w:top w:val="single" w:sz="4" w:space="0" w:color="auto"/>
              <w:left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в срок, в полном объеме</w:t>
            </w:r>
          </w:p>
        </w:tc>
        <w:tc>
          <w:tcPr>
            <w:tcW w:w="1559" w:type="dxa"/>
            <w:tcBorders>
              <w:top w:val="single" w:sz="4" w:space="0" w:color="auto"/>
              <w:left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50</w:t>
            </w:r>
          </w:p>
        </w:tc>
      </w:tr>
      <w:tr w:rsidR="004954B5" w:rsidRPr="009E419B" w:rsidTr="000B50BB">
        <w:tc>
          <w:tcPr>
            <w:tcW w:w="3005" w:type="dxa"/>
            <w:tcBorders>
              <w:top w:val="single" w:sz="4" w:space="0" w:color="auto"/>
              <w:left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Достижение высоких результатов в работе за определенный период</w:t>
            </w:r>
          </w:p>
        </w:tc>
        <w:tc>
          <w:tcPr>
            <w:tcW w:w="2154" w:type="dxa"/>
            <w:tcBorders>
              <w:top w:val="single" w:sz="4" w:space="0" w:color="auto"/>
              <w:left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Оценка результатов работы</w:t>
            </w:r>
          </w:p>
        </w:tc>
        <w:tc>
          <w:tcPr>
            <w:tcW w:w="2983" w:type="dxa"/>
            <w:tcBorders>
              <w:top w:val="single" w:sz="4" w:space="0" w:color="auto"/>
              <w:left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наличие динамики в результатах</w:t>
            </w:r>
          </w:p>
        </w:tc>
        <w:tc>
          <w:tcPr>
            <w:tcW w:w="1559" w:type="dxa"/>
            <w:tcBorders>
              <w:top w:val="single" w:sz="4" w:space="0" w:color="auto"/>
              <w:left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50</w:t>
            </w:r>
          </w:p>
        </w:tc>
      </w:tr>
      <w:tr w:rsidR="004954B5" w:rsidRPr="009E419B" w:rsidTr="000B50BB">
        <w:tc>
          <w:tcPr>
            <w:tcW w:w="3005" w:type="dxa"/>
            <w:tcBorders>
              <w:top w:val="single" w:sz="4" w:space="0" w:color="auto"/>
              <w:left w:val="single" w:sz="4" w:space="0" w:color="auto"/>
              <w:bottom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lastRenderedPageBreak/>
              <w:t>Участие в инновационной деятельности</w:t>
            </w:r>
          </w:p>
        </w:tc>
        <w:tc>
          <w:tcPr>
            <w:tcW w:w="2154" w:type="dxa"/>
            <w:tcBorders>
              <w:top w:val="single" w:sz="4" w:space="0" w:color="auto"/>
              <w:left w:val="single" w:sz="4" w:space="0" w:color="auto"/>
              <w:bottom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Наличие реализуемых проектов</w:t>
            </w:r>
          </w:p>
        </w:tc>
        <w:tc>
          <w:tcPr>
            <w:tcW w:w="2983" w:type="dxa"/>
            <w:tcBorders>
              <w:top w:val="single" w:sz="4" w:space="0" w:color="auto"/>
              <w:left w:val="single" w:sz="4" w:space="0" w:color="auto"/>
              <w:bottom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участие</w:t>
            </w:r>
          </w:p>
        </w:tc>
        <w:tc>
          <w:tcPr>
            <w:tcW w:w="1559" w:type="dxa"/>
            <w:tcBorders>
              <w:top w:val="single" w:sz="4" w:space="0" w:color="auto"/>
              <w:left w:val="single" w:sz="4" w:space="0" w:color="auto"/>
              <w:bottom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50</w:t>
            </w:r>
          </w:p>
        </w:tc>
      </w:tr>
      <w:tr w:rsidR="004954B5" w:rsidRPr="009E419B" w:rsidTr="000B50BB">
        <w:tc>
          <w:tcPr>
            <w:tcW w:w="3005" w:type="dxa"/>
            <w:tcBorders>
              <w:top w:val="single" w:sz="4" w:space="0" w:color="auto"/>
              <w:left w:val="single" w:sz="4" w:space="0" w:color="auto"/>
              <w:bottom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Участие в соответствующем периоде в выполнении важных работ, мероприятий</w:t>
            </w:r>
          </w:p>
        </w:tc>
        <w:tc>
          <w:tcPr>
            <w:tcW w:w="2154" w:type="dxa"/>
            <w:tcBorders>
              <w:top w:val="single" w:sz="4" w:space="0" w:color="auto"/>
              <w:left w:val="single" w:sz="4" w:space="0" w:color="auto"/>
              <w:bottom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Наличие важных работ, мероприятий</w:t>
            </w:r>
          </w:p>
        </w:tc>
        <w:tc>
          <w:tcPr>
            <w:tcW w:w="2983" w:type="dxa"/>
            <w:tcBorders>
              <w:top w:val="single" w:sz="4" w:space="0" w:color="auto"/>
              <w:left w:val="single" w:sz="4" w:space="0" w:color="auto"/>
              <w:bottom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участие</w:t>
            </w:r>
          </w:p>
        </w:tc>
        <w:tc>
          <w:tcPr>
            <w:tcW w:w="1559" w:type="dxa"/>
            <w:tcBorders>
              <w:top w:val="single" w:sz="4" w:space="0" w:color="auto"/>
              <w:left w:val="single" w:sz="4" w:space="0" w:color="auto"/>
              <w:bottom w:val="single" w:sz="4" w:space="0" w:color="auto"/>
              <w:right w:val="single" w:sz="4" w:space="0" w:color="auto"/>
            </w:tcBorders>
          </w:tcPr>
          <w:p w:rsidR="004954B5" w:rsidRPr="009E419B" w:rsidRDefault="004954B5" w:rsidP="003D6E13">
            <w:pPr>
              <w:rPr>
                <w:rFonts w:ascii="Times New Roman" w:hAnsi="Times New Roman" w:cs="Times New Roman"/>
                <w:sz w:val="24"/>
                <w:szCs w:val="24"/>
              </w:rPr>
            </w:pPr>
            <w:r w:rsidRPr="009E419B">
              <w:rPr>
                <w:rFonts w:ascii="Times New Roman" w:hAnsi="Times New Roman" w:cs="Times New Roman"/>
                <w:sz w:val="24"/>
                <w:szCs w:val="24"/>
              </w:rPr>
              <w:t>50</w:t>
            </w:r>
          </w:p>
        </w:tc>
      </w:tr>
    </w:tbl>
    <w:p w:rsidR="004954B5" w:rsidRPr="009E419B" w:rsidRDefault="004954B5" w:rsidP="003D6E13">
      <w:pPr>
        <w:rPr>
          <w:rFonts w:ascii="Times New Roman" w:hAnsi="Times New Roman" w:cs="Times New Roman"/>
          <w:sz w:val="24"/>
          <w:szCs w:val="24"/>
        </w:rPr>
      </w:pPr>
    </w:p>
    <w:p w:rsidR="00D34543" w:rsidRPr="009E419B" w:rsidRDefault="00D34543" w:rsidP="003D6E13">
      <w:pPr>
        <w:rPr>
          <w:rFonts w:ascii="Times New Roman" w:hAnsi="Times New Roman" w:cs="Times New Roman"/>
          <w:sz w:val="24"/>
          <w:szCs w:val="24"/>
        </w:rPr>
      </w:pPr>
    </w:p>
    <w:p w:rsidR="00D34543" w:rsidRPr="009E419B" w:rsidRDefault="00D34543" w:rsidP="003D6E13">
      <w:pPr>
        <w:rPr>
          <w:rFonts w:ascii="Times New Roman" w:hAnsi="Times New Roman" w:cs="Times New Roman"/>
          <w:sz w:val="24"/>
          <w:szCs w:val="24"/>
        </w:rPr>
      </w:pPr>
    </w:p>
    <w:p w:rsidR="00D34543" w:rsidRPr="009E419B" w:rsidRDefault="00D34543" w:rsidP="003D6E13">
      <w:pPr>
        <w:rPr>
          <w:rFonts w:ascii="Times New Roman" w:hAnsi="Times New Roman" w:cs="Times New Roman"/>
          <w:sz w:val="24"/>
          <w:szCs w:val="24"/>
        </w:rPr>
      </w:pPr>
    </w:p>
    <w:p w:rsidR="00D34543" w:rsidRPr="009E419B" w:rsidRDefault="00D34543" w:rsidP="003D6E13">
      <w:pPr>
        <w:rPr>
          <w:rFonts w:ascii="Times New Roman" w:hAnsi="Times New Roman" w:cs="Times New Roman"/>
          <w:sz w:val="24"/>
          <w:szCs w:val="24"/>
        </w:rPr>
      </w:pPr>
    </w:p>
    <w:p w:rsidR="00D34543" w:rsidRPr="009E419B" w:rsidRDefault="00D34543" w:rsidP="003D6E13">
      <w:pPr>
        <w:rPr>
          <w:rFonts w:ascii="Times New Roman" w:hAnsi="Times New Roman" w:cs="Times New Roman"/>
          <w:sz w:val="24"/>
          <w:szCs w:val="24"/>
        </w:rPr>
      </w:pPr>
    </w:p>
    <w:p w:rsidR="00D34543" w:rsidRPr="009E419B" w:rsidRDefault="00D34543" w:rsidP="003D6E13">
      <w:pPr>
        <w:rPr>
          <w:rFonts w:ascii="Times New Roman" w:hAnsi="Times New Roman" w:cs="Times New Roman"/>
          <w:sz w:val="24"/>
          <w:szCs w:val="24"/>
        </w:rPr>
      </w:pPr>
    </w:p>
    <w:p w:rsidR="00D34543" w:rsidRPr="009E419B" w:rsidRDefault="00D34543" w:rsidP="003D6E13">
      <w:pPr>
        <w:rPr>
          <w:rFonts w:ascii="Times New Roman" w:hAnsi="Times New Roman" w:cs="Times New Roman"/>
          <w:sz w:val="24"/>
          <w:szCs w:val="24"/>
        </w:rPr>
      </w:pPr>
    </w:p>
    <w:p w:rsidR="00D34543" w:rsidRPr="009E419B" w:rsidRDefault="00D34543" w:rsidP="003D6E13">
      <w:pPr>
        <w:rPr>
          <w:rFonts w:ascii="Times New Roman" w:hAnsi="Times New Roman" w:cs="Times New Roman"/>
          <w:sz w:val="24"/>
          <w:szCs w:val="24"/>
        </w:rPr>
      </w:pPr>
    </w:p>
    <w:p w:rsidR="00D34543" w:rsidRDefault="00D34543" w:rsidP="003D6E13">
      <w:pPr>
        <w:rPr>
          <w:rFonts w:ascii="Times New Roman" w:hAnsi="Times New Roman" w:cs="Times New Roman"/>
          <w:sz w:val="24"/>
          <w:szCs w:val="24"/>
        </w:rPr>
      </w:pPr>
    </w:p>
    <w:p w:rsidR="00A16D2F" w:rsidRDefault="00A16D2F" w:rsidP="003D6E13">
      <w:pPr>
        <w:rPr>
          <w:rFonts w:ascii="Times New Roman" w:hAnsi="Times New Roman" w:cs="Times New Roman"/>
          <w:sz w:val="24"/>
          <w:szCs w:val="24"/>
        </w:rPr>
      </w:pPr>
    </w:p>
    <w:p w:rsidR="00A16D2F" w:rsidRDefault="00A16D2F" w:rsidP="003D6E13">
      <w:pPr>
        <w:rPr>
          <w:rFonts w:ascii="Times New Roman" w:hAnsi="Times New Roman" w:cs="Times New Roman"/>
          <w:sz w:val="24"/>
          <w:szCs w:val="24"/>
        </w:rPr>
      </w:pPr>
    </w:p>
    <w:p w:rsidR="00A16D2F" w:rsidRDefault="00A16D2F" w:rsidP="003D6E13">
      <w:pPr>
        <w:rPr>
          <w:rFonts w:ascii="Times New Roman" w:hAnsi="Times New Roman" w:cs="Times New Roman"/>
          <w:sz w:val="24"/>
          <w:szCs w:val="24"/>
        </w:rPr>
      </w:pPr>
    </w:p>
    <w:p w:rsidR="00A16D2F" w:rsidRDefault="00A16D2F" w:rsidP="003D6E13">
      <w:pPr>
        <w:rPr>
          <w:rFonts w:ascii="Times New Roman" w:hAnsi="Times New Roman" w:cs="Times New Roman"/>
          <w:sz w:val="24"/>
          <w:szCs w:val="24"/>
        </w:rPr>
      </w:pPr>
    </w:p>
    <w:p w:rsidR="00A16D2F" w:rsidRDefault="00A16D2F" w:rsidP="003D6E13">
      <w:pPr>
        <w:rPr>
          <w:rFonts w:ascii="Times New Roman" w:hAnsi="Times New Roman" w:cs="Times New Roman"/>
          <w:sz w:val="24"/>
          <w:szCs w:val="24"/>
        </w:rPr>
      </w:pPr>
    </w:p>
    <w:p w:rsidR="00A16D2F" w:rsidRDefault="00A16D2F" w:rsidP="003D6E13">
      <w:pPr>
        <w:rPr>
          <w:rFonts w:ascii="Times New Roman" w:hAnsi="Times New Roman" w:cs="Times New Roman"/>
          <w:sz w:val="24"/>
          <w:szCs w:val="24"/>
        </w:rPr>
      </w:pPr>
    </w:p>
    <w:p w:rsidR="00A16D2F" w:rsidRDefault="00A16D2F" w:rsidP="003D6E13">
      <w:pPr>
        <w:rPr>
          <w:rFonts w:ascii="Times New Roman" w:hAnsi="Times New Roman" w:cs="Times New Roman"/>
          <w:sz w:val="24"/>
          <w:szCs w:val="24"/>
        </w:rPr>
      </w:pPr>
    </w:p>
    <w:p w:rsidR="00A16D2F" w:rsidRDefault="00A16D2F" w:rsidP="003D6E13">
      <w:pPr>
        <w:rPr>
          <w:rFonts w:ascii="Times New Roman" w:hAnsi="Times New Roman" w:cs="Times New Roman"/>
          <w:sz w:val="24"/>
          <w:szCs w:val="24"/>
        </w:rPr>
      </w:pPr>
    </w:p>
    <w:p w:rsidR="00A16D2F" w:rsidRDefault="00A16D2F" w:rsidP="003D6E13">
      <w:pPr>
        <w:rPr>
          <w:rFonts w:ascii="Times New Roman" w:hAnsi="Times New Roman" w:cs="Times New Roman"/>
          <w:sz w:val="24"/>
          <w:szCs w:val="24"/>
        </w:rPr>
      </w:pPr>
    </w:p>
    <w:p w:rsidR="00A16D2F" w:rsidRPr="009E419B" w:rsidRDefault="00A16D2F" w:rsidP="003D6E13">
      <w:pPr>
        <w:rPr>
          <w:rFonts w:ascii="Times New Roman" w:hAnsi="Times New Roman" w:cs="Times New Roman"/>
          <w:sz w:val="24"/>
          <w:szCs w:val="24"/>
        </w:rPr>
      </w:pPr>
    </w:p>
    <w:p w:rsidR="00D34543" w:rsidRPr="009E419B" w:rsidRDefault="00D34543" w:rsidP="003D6E13">
      <w:pPr>
        <w:rPr>
          <w:rFonts w:ascii="Times New Roman" w:hAnsi="Times New Roman" w:cs="Times New Roman"/>
          <w:sz w:val="24"/>
          <w:szCs w:val="24"/>
        </w:rPr>
      </w:pPr>
    </w:p>
    <w:p w:rsidR="00D34543" w:rsidRPr="009E419B" w:rsidRDefault="00D34543" w:rsidP="003D6E13">
      <w:pPr>
        <w:rPr>
          <w:rFonts w:ascii="Times New Roman" w:hAnsi="Times New Roman" w:cs="Times New Roman"/>
          <w:sz w:val="24"/>
          <w:szCs w:val="24"/>
        </w:rPr>
      </w:pPr>
    </w:p>
    <w:p w:rsidR="009567A9" w:rsidRPr="009E419B" w:rsidRDefault="009567A9" w:rsidP="007C16FD">
      <w:pPr>
        <w:jc w:val="right"/>
        <w:rPr>
          <w:rFonts w:ascii="Times New Roman" w:hAnsi="Times New Roman" w:cs="Times New Roman"/>
          <w:b/>
          <w:sz w:val="24"/>
          <w:szCs w:val="24"/>
        </w:rPr>
      </w:pPr>
      <w:r w:rsidRPr="009E419B">
        <w:rPr>
          <w:rFonts w:ascii="Times New Roman" w:hAnsi="Times New Roman" w:cs="Times New Roman"/>
          <w:b/>
          <w:sz w:val="24"/>
          <w:szCs w:val="24"/>
        </w:rPr>
        <w:lastRenderedPageBreak/>
        <w:t xml:space="preserve">Приложение </w:t>
      </w:r>
      <w:r w:rsidR="007C16FD" w:rsidRPr="009E419B">
        <w:rPr>
          <w:rFonts w:ascii="Times New Roman" w:hAnsi="Times New Roman" w:cs="Times New Roman"/>
          <w:b/>
          <w:sz w:val="24"/>
          <w:szCs w:val="24"/>
        </w:rPr>
        <w:t xml:space="preserve">№ </w:t>
      </w:r>
      <w:r w:rsidRPr="009E419B">
        <w:rPr>
          <w:rFonts w:ascii="Times New Roman" w:hAnsi="Times New Roman" w:cs="Times New Roman"/>
          <w:b/>
          <w:sz w:val="24"/>
          <w:szCs w:val="24"/>
        </w:rPr>
        <w:t>7</w:t>
      </w:r>
    </w:p>
    <w:p w:rsidR="00473CDC" w:rsidRPr="009E419B" w:rsidRDefault="007C16FD" w:rsidP="00473CDC">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 xml:space="preserve">к Примерному положению </w:t>
      </w:r>
    </w:p>
    <w:p w:rsidR="007C16FD" w:rsidRPr="009E419B" w:rsidRDefault="007C16FD" w:rsidP="00473CDC">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об</w:t>
      </w:r>
      <w:r w:rsidR="00473CDC" w:rsidRPr="009E419B">
        <w:rPr>
          <w:rFonts w:ascii="Times New Roman" w:hAnsi="Times New Roman" w:cs="Times New Roman"/>
          <w:sz w:val="24"/>
          <w:szCs w:val="24"/>
        </w:rPr>
        <w:t xml:space="preserve"> </w:t>
      </w:r>
      <w:r w:rsidRPr="009E419B">
        <w:rPr>
          <w:rFonts w:ascii="Times New Roman" w:hAnsi="Times New Roman" w:cs="Times New Roman"/>
          <w:sz w:val="24"/>
          <w:szCs w:val="24"/>
        </w:rPr>
        <w:t>оплате труда работников муниципальных</w:t>
      </w:r>
    </w:p>
    <w:p w:rsidR="00473CDC" w:rsidRPr="009E419B" w:rsidRDefault="007C16FD" w:rsidP="00473CDC">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бюджетных и казенных учреждений</w:t>
      </w:r>
      <w:r w:rsidR="00473CDC" w:rsidRPr="009E419B">
        <w:rPr>
          <w:rFonts w:ascii="Times New Roman" w:hAnsi="Times New Roman" w:cs="Times New Roman"/>
          <w:sz w:val="24"/>
          <w:szCs w:val="24"/>
        </w:rPr>
        <w:t xml:space="preserve">, </w:t>
      </w:r>
    </w:p>
    <w:p w:rsidR="007C16FD" w:rsidRPr="009E419B" w:rsidRDefault="00473CDC" w:rsidP="00473CDC">
      <w:pPr>
        <w:pStyle w:val="ConsPlusNormal"/>
        <w:jc w:val="right"/>
        <w:rPr>
          <w:rFonts w:ascii="Times New Roman" w:hAnsi="Times New Roman" w:cs="Times New Roman"/>
          <w:sz w:val="24"/>
          <w:szCs w:val="24"/>
        </w:rPr>
      </w:pPr>
      <w:proofErr w:type="gramStart"/>
      <w:r w:rsidRPr="009E419B">
        <w:rPr>
          <w:rFonts w:ascii="Times New Roman" w:hAnsi="Times New Roman" w:cs="Times New Roman"/>
          <w:sz w:val="24"/>
          <w:szCs w:val="24"/>
        </w:rPr>
        <w:t>подведомственных</w:t>
      </w:r>
      <w:proofErr w:type="gramEnd"/>
      <w:r w:rsidRPr="009E419B">
        <w:rPr>
          <w:rFonts w:ascii="Times New Roman" w:hAnsi="Times New Roman" w:cs="Times New Roman"/>
          <w:sz w:val="24"/>
          <w:szCs w:val="24"/>
        </w:rPr>
        <w:t xml:space="preserve"> Управлению</w:t>
      </w:r>
    </w:p>
    <w:p w:rsidR="00473CDC" w:rsidRPr="009E419B" w:rsidRDefault="00473CDC" w:rsidP="00473CDC">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образования администрации</w:t>
      </w:r>
    </w:p>
    <w:p w:rsidR="00473CDC" w:rsidRPr="009E419B" w:rsidRDefault="00473CDC" w:rsidP="00473CDC">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Бирилюсского района</w:t>
      </w:r>
    </w:p>
    <w:p w:rsidR="00473CDC" w:rsidRPr="009E419B" w:rsidRDefault="00473CDC" w:rsidP="00473CDC">
      <w:pPr>
        <w:pStyle w:val="ConsPlusNormal"/>
        <w:jc w:val="right"/>
        <w:rPr>
          <w:rFonts w:ascii="Times New Roman" w:hAnsi="Times New Roman" w:cs="Times New Roman"/>
          <w:b/>
          <w:sz w:val="24"/>
          <w:szCs w:val="24"/>
        </w:rPr>
      </w:pPr>
    </w:p>
    <w:p w:rsidR="00473CDC" w:rsidRPr="009E419B" w:rsidRDefault="007C16FD" w:rsidP="00473CDC">
      <w:pPr>
        <w:pStyle w:val="ConsPlusNormal"/>
        <w:jc w:val="center"/>
        <w:rPr>
          <w:rFonts w:ascii="Times New Roman" w:hAnsi="Times New Roman" w:cs="Times New Roman"/>
          <w:b/>
          <w:sz w:val="24"/>
          <w:szCs w:val="24"/>
        </w:rPr>
      </w:pPr>
      <w:r w:rsidRPr="009E419B">
        <w:rPr>
          <w:rFonts w:ascii="Times New Roman" w:hAnsi="Times New Roman" w:cs="Times New Roman"/>
          <w:b/>
          <w:sz w:val="24"/>
          <w:szCs w:val="24"/>
        </w:rPr>
        <w:t>Количество средних окладов (должностных окладов),</w:t>
      </w:r>
    </w:p>
    <w:p w:rsidR="00473CDC" w:rsidRPr="009E419B" w:rsidRDefault="007C16FD" w:rsidP="00473CDC">
      <w:pPr>
        <w:pStyle w:val="ConsPlusNormal"/>
        <w:jc w:val="center"/>
        <w:rPr>
          <w:rFonts w:ascii="Times New Roman" w:hAnsi="Times New Roman" w:cs="Times New Roman"/>
          <w:b/>
          <w:sz w:val="24"/>
          <w:szCs w:val="24"/>
        </w:rPr>
      </w:pPr>
      <w:r w:rsidRPr="009E419B">
        <w:rPr>
          <w:rFonts w:ascii="Times New Roman" w:hAnsi="Times New Roman" w:cs="Times New Roman"/>
          <w:b/>
          <w:sz w:val="24"/>
          <w:szCs w:val="24"/>
        </w:rPr>
        <w:t>ставок заработной платы работников основного персонала,</w:t>
      </w:r>
    </w:p>
    <w:p w:rsidR="009567A9" w:rsidRPr="009E419B" w:rsidRDefault="007C16FD" w:rsidP="00473CDC">
      <w:pPr>
        <w:pStyle w:val="ConsPlusNormal"/>
        <w:jc w:val="center"/>
        <w:rPr>
          <w:rFonts w:ascii="Times New Roman" w:hAnsi="Times New Roman" w:cs="Times New Roman"/>
          <w:b/>
          <w:sz w:val="24"/>
          <w:szCs w:val="24"/>
        </w:rPr>
      </w:pPr>
      <w:proofErr w:type="gramStart"/>
      <w:r w:rsidRPr="009E419B">
        <w:rPr>
          <w:rFonts w:ascii="Times New Roman" w:hAnsi="Times New Roman" w:cs="Times New Roman"/>
          <w:b/>
          <w:sz w:val="24"/>
          <w:szCs w:val="24"/>
        </w:rPr>
        <w:t>используемое</w:t>
      </w:r>
      <w:proofErr w:type="gramEnd"/>
      <w:r w:rsidRPr="009E419B">
        <w:rPr>
          <w:rFonts w:ascii="Times New Roman" w:hAnsi="Times New Roman" w:cs="Times New Roman"/>
          <w:b/>
          <w:sz w:val="24"/>
          <w:szCs w:val="24"/>
        </w:rPr>
        <w:t xml:space="preserve"> при определении размера должностного оклада руководителя учреждения с учетом отнесения учреждения к группе по оплате труда руководителей учреждений</w:t>
      </w:r>
      <w:r w:rsidR="00813041" w:rsidRPr="009E419B">
        <w:rPr>
          <w:rFonts w:ascii="Times New Roman" w:hAnsi="Times New Roman" w:cs="Times New Roman"/>
          <w:b/>
          <w:sz w:val="24"/>
          <w:szCs w:val="24"/>
        </w:rPr>
        <w:t xml:space="preserve"> муниципальных бюджетных и казенных образовательных учреждений, подведомственных </w:t>
      </w:r>
      <w:r w:rsidR="00473CDC" w:rsidRPr="009E419B">
        <w:rPr>
          <w:rFonts w:ascii="Times New Roman" w:hAnsi="Times New Roman" w:cs="Times New Roman"/>
          <w:b/>
          <w:sz w:val="24"/>
          <w:szCs w:val="24"/>
        </w:rPr>
        <w:t>У</w:t>
      </w:r>
      <w:r w:rsidR="00813041" w:rsidRPr="009E419B">
        <w:rPr>
          <w:rFonts w:ascii="Times New Roman" w:hAnsi="Times New Roman" w:cs="Times New Roman"/>
          <w:b/>
          <w:sz w:val="24"/>
          <w:szCs w:val="24"/>
        </w:rPr>
        <w:t>правлению образования администрации Бирилюсского района</w:t>
      </w:r>
    </w:p>
    <w:tbl>
      <w:tblPr>
        <w:tblW w:w="0" w:type="auto"/>
        <w:tblLayout w:type="fixed"/>
        <w:tblCellMar>
          <w:top w:w="102" w:type="dxa"/>
          <w:left w:w="62" w:type="dxa"/>
          <w:bottom w:w="102" w:type="dxa"/>
          <w:right w:w="62" w:type="dxa"/>
        </w:tblCellMar>
        <w:tblLook w:val="0000"/>
      </w:tblPr>
      <w:tblGrid>
        <w:gridCol w:w="624"/>
        <w:gridCol w:w="3515"/>
        <w:gridCol w:w="1247"/>
        <w:gridCol w:w="1247"/>
        <w:gridCol w:w="1367"/>
        <w:gridCol w:w="1701"/>
      </w:tblGrid>
      <w:tr w:rsidR="009567A9" w:rsidRPr="009E419B" w:rsidTr="00473CDC">
        <w:tc>
          <w:tcPr>
            <w:tcW w:w="624" w:type="dxa"/>
            <w:vMerge w:val="restart"/>
            <w:tcBorders>
              <w:top w:val="single" w:sz="4" w:space="0" w:color="auto"/>
              <w:left w:val="single" w:sz="4" w:space="0" w:color="auto"/>
              <w:bottom w:val="single" w:sz="4" w:space="0" w:color="auto"/>
              <w:right w:val="single" w:sz="4" w:space="0" w:color="auto"/>
            </w:tcBorders>
          </w:tcPr>
          <w:p w:rsidR="009567A9" w:rsidRPr="009E419B" w:rsidRDefault="009567A9" w:rsidP="003D6E13">
            <w:pPr>
              <w:rPr>
                <w:rFonts w:ascii="Times New Roman" w:hAnsi="Times New Roman" w:cs="Times New Roman"/>
                <w:sz w:val="24"/>
                <w:szCs w:val="24"/>
              </w:rPr>
            </w:pPr>
            <w:r w:rsidRPr="009E419B">
              <w:rPr>
                <w:rFonts w:ascii="Times New Roman" w:hAnsi="Times New Roman" w:cs="Times New Roman"/>
                <w:sz w:val="24"/>
                <w:szCs w:val="24"/>
              </w:rPr>
              <w:t xml:space="preserve">N </w:t>
            </w:r>
            <w:proofErr w:type="spellStart"/>
            <w:proofErr w:type="gramStart"/>
            <w:r w:rsidRPr="009E419B">
              <w:rPr>
                <w:rFonts w:ascii="Times New Roman" w:hAnsi="Times New Roman" w:cs="Times New Roman"/>
                <w:sz w:val="24"/>
                <w:szCs w:val="24"/>
              </w:rPr>
              <w:t>п</w:t>
            </w:r>
            <w:proofErr w:type="spellEnd"/>
            <w:proofErr w:type="gramEnd"/>
            <w:r w:rsidRPr="009E419B">
              <w:rPr>
                <w:rFonts w:ascii="Times New Roman" w:hAnsi="Times New Roman" w:cs="Times New Roman"/>
                <w:sz w:val="24"/>
                <w:szCs w:val="24"/>
              </w:rPr>
              <w:t>/</w:t>
            </w:r>
            <w:proofErr w:type="spellStart"/>
            <w:r w:rsidRPr="009E419B">
              <w:rPr>
                <w:rFonts w:ascii="Times New Roman" w:hAnsi="Times New Roman" w:cs="Times New Roman"/>
                <w:sz w:val="24"/>
                <w:szCs w:val="24"/>
              </w:rPr>
              <w:t>п</w:t>
            </w:r>
            <w:proofErr w:type="spellEnd"/>
          </w:p>
        </w:tc>
        <w:tc>
          <w:tcPr>
            <w:tcW w:w="3515" w:type="dxa"/>
            <w:vMerge w:val="restart"/>
            <w:tcBorders>
              <w:top w:val="single" w:sz="4" w:space="0" w:color="auto"/>
              <w:left w:val="single" w:sz="4" w:space="0" w:color="auto"/>
              <w:bottom w:val="single" w:sz="4" w:space="0" w:color="auto"/>
              <w:right w:val="single" w:sz="4" w:space="0" w:color="auto"/>
            </w:tcBorders>
          </w:tcPr>
          <w:p w:rsidR="009567A9" w:rsidRPr="009E419B" w:rsidRDefault="009567A9" w:rsidP="003D6E13">
            <w:pPr>
              <w:rPr>
                <w:rFonts w:ascii="Times New Roman" w:hAnsi="Times New Roman" w:cs="Times New Roman"/>
                <w:sz w:val="24"/>
                <w:szCs w:val="24"/>
              </w:rPr>
            </w:pPr>
            <w:r w:rsidRPr="009E419B">
              <w:rPr>
                <w:rFonts w:ascii="Times New Roman" w:hAnsi="Times New Roman" w:cs="Times New Roman"/>
                <w:sz w:val="24"/>
                <w:szCs w:val="24"/>
              </w:rPr>
              <w:t>Учреждения</w:t>
            </w:r>
          </w:p>
        </w:tc>
        <w:tc>
          <w:tcPr>
            <w:tcW w:w="5562" w:type="dxa"/>
            <w:gridSpan w:val="4"/>
            <w:tcBorders>
              <w:top w:val="single" w:sz="4" w:space="0" w:color="auto"/>
              <w:left w:val="single" w:sz="4" w:space="0" w:color="auto"/>
              <w:bottom w:val="single" w:sz="4" w:space="0" w:color="auto"/>
              <w:right w:val="single" w:sz="4" w:space="0" w:color="auto"/>
            </w:tcBorders>
          </w:tcPr>
          <w:p w:rsidR="009567A9" w:rsidRPr="009E419B" w:rsidRDefault="009567A9" w:rsidP="003D6E13">
            <w:pPr>
              <w:rPr>
                <w:rFonts w:ascii="Times New Roman" w:hAnsi="Times New Roman" w:cs="Times New Roman"/>
                <w:sz w:val="24"/>
                <w:szCs w:val="24"/>
              </w:rPr>
            </w:pPr>
            <w:r w:rsidRPr="009E419B">
              <w:rPr>
                <w:rFonts w:ascii="Times New Roman" w:hAnsi="Times New Roman" w:cs="Times New Roman"/>
                <w:sz w:val="24"/>
                <w:szCs w:val="24"/>
              </w:rPr>
              <w:t>Количество средних окладов (должностных окладов), ставок заработной платы работников основного персонала учреждения</w:t>
            </w:r>
          </w:p>
        </w:tc>
      </w:tr>
      <w:tr w:rsidR="009567A9" w:rsidRPr="009E419B" w:rsidTr="00473CDC">
        <w:tc>
          <w:tcPr>
            <w:tcW w:w="624" w:type="dxa"/>
            <w:vMerge/>
            <w:tcBorders>
              <w:top w:val="single" w:sz="4" w:space="0" w:color="auto"/>
              <w:left w:val="single" w:sz="4" w:space="0" w:color="auto"/>
              <w:bottom w:val="single" w:sz="4" w:space="0" w:color="auto"/>
              <w:right w:val="single" w:sz="4" w:space="0" w:color="auto"/>
            </w:tcBorders>
          </w:tcPr>
          <w:p w:rsidR="009567A9" w:rsidRPr="009E419B" w:rsidRDefault="009567A9" w:rsidP="003D6E13">
            <w:pPr>
              <w:rPr>
                <w:rFonts w:ascii="Times New Roman" w:hAnsi="Times New Roman" w:cs="Times New Roman"/>
                <w:sz w:val="24"/>
                <w:szCs w:val="24"/>
              </w:rPr>
            </w:pPr>
          </w:p>
        </w:tc>
        <w:tc>
          <w:tcPr>
            <w:tcW w:w="3515" w:type="dxa"/>
            <w:vMerge/>
            <w:tcBorders>
              <w:top w:val="single" w:sz="4" w:space="0" w:color="auto"/>
              <w:left w:val="single" w:sz="4" w:space="0" w:color="auto"/>
              <w:bottom w:val="single" w:sz="4" w:space="0" w:color="auto"/>
              <w:right w:val="single" w:sz="4" w:space="0" w:color="auto"/>
            </w:tcBorders>
          </w:tcPr>
          <w:p w:rsidR="009567A9" w:rsidRPr="009E419B" w:rsidRDefault="009567A9" w:rsidP="003D6E13">
            <w:pP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9567A9" w:rsidRPr="009E419B" w:rsidRDefault="009567A9" w:rsidP="003D6E13">
            <w:pPr>
              <w:rPr>
                <w:rFonts w:ascii="Times New Roman" w:hAnsi="Times New Roman" w:cs="Times New Roman"/>
                <w:sz w:val="24"/>
                <w:szCs w:val="24"/>
              </w:rPr>
            </w:pPr>
            <w:r w:rsidRPr="009E419B">
              <w:rPr>
                <w:rFonts w:ascii="Times New Roman" w:hAnsi="Times New Roman" w:cs="Times New Roman"/>
                <w:sz w:val="24"/>
                <w:szCs w:val="24"/>
              </w:rPr>
              <w:t>I группа по оплате труда</w:t>
            </w:r>
          </w:p>
        </w:tc>
        <w:tc>
          <w:tcPr>
            <w:tcW w:w="1247" w:type="dxa"/>
            <w:tcBorders>
              <w:top w:val="single" w:sz="4" w:space="0" w:color="auto"/>
              <w:left w:val="single" w:sz="4" w:space="0" w:color="auto"/>
              <w:bottom w:val="single" w:sz="4" w:space="0" w:color="auto"/>
              <w:right w:val="single" w:sz="4" w:space="0" w:color="auto"/>
            </w:tcBorders>
          </w:tcPr>
          <w:p w:rsidR="009567A9" w:rsidRPr="009E419B" w:rsidRDefault="009567A9" w:rsidP="003D6E13">
            <w:pPr>
              <w:rPr>
                <w:rFonts w:ascii="Times New Roman" w:hAnsi="Times New Roman" w:cs="Times New Roman"/>
                <w:sz w:val="24"/>
                <w:szCs w:val="24"/>
              </w:rPr>
            </w:pPr>
            <w:r w:rsidRPr="009E419B">
              <w:rPr>
                <w:rFonts w:ascii="Times New Roman" w:hAnsi="Times New Roman" w:cs="Times New Roman"/>
                <w:sz w:val="24"/>
                <w:szCs w:val="24"/>
              </w:rPr>
              <w:t>II группа по оплате труда</w:t>
            </w:r>
          </w:p>
        </w:tc>
        <w:tc>
          <w:tcPr>
            <w:tcW w:w="1367" w:type="dxa"/>
            <w:tcBorders>
              <w:top w:val="single" w:sz="4" w:space="0" w:color="auto"/>
              <w:left w:val="single" w:sz="4" w:space="0" w:color="auto"/>
              <w:bottom w:val="single" w:sz="4" w:space="0" w:color="auto"/>
              <w:right w:val="single" w:sz="4" w:space="0" w:color="auto"/>
            </w:tcBorders>
          </w:tcPr>
          <w:p w:rsidR="009567A9" w:rsidRPr="009E419B" w:rsidRDefault="009567A9" w:rsidP="003D6E13">
            <w:pPr>
              <w:rPr>
                <w:rFonts w:ascii="Times New Roman" w:hAnsi="Times New Roman" w:cs="Times New Roman"/>
                <w:sz w:val="24"/>
                <w:szCs w:val="24"/>
              </w:rPr>
            </w:pPr>
            <w:r w:rsidRPr="009E419B">
              <w:rPr>
                <w:rFonts w:ascii="Times New Roman" w:hAnsi="Times New Roman" w:cs="Times New Roman"/>
                <w:sz w:val="24"/>
                <w:szCs w:val="24"/>
              </w:rPr>
              <w:t>III группа по оплате труда</w:t>
            </w:r>
          </w:p>
        </w:tc>
        <w:tc>
          <w:tcPr>
            <w:tcW w:w="1701" w:type="dxa"/>
            <w:tcBorders>
              <w:top w:val="single" w:sz="4" w:space="0" w:color="auto"/>
              <w:left w:val="single" w:sz="4" w:space="0" w:color="auto"/>
              <w:bottom w:val="single" w:sz="4" w:space="0" w:color="auto"/>
              <w:right w:val="single" w:sz="4" w:space="0" w:color="auto"/>
            </w:tcBorders>
          </w:tcPr>
          <w:p w:rsidR="009567A9" w:rsidRPr="009E419B" w:rsidRDefault="009567A9" w:rsidP="003D6E13">
            <w:pPr>
              <w:rPr>
                <w:rFonts w:ascii="Times New Roman" w:hAnsi="Times New Roman" w:cs="Times New Roman"/>
                <w:sz w:val="24"/>
                <w:szCs w:val="24"/>
              </w:rPr>
            </w:pPr>
            <w:r w:rsidRPr="009E419B">
              <w:rPr>
                <w:rFonts w:ascii="Times New Roman" w:hAnsi="Times New Roman" w:cs="Times New Roman"/>
                <w:sz w:val="24"/>
                <w:szCs w:val="24"/>
              </w:rPr>
              <w:t>IV группа по оплате труда</w:t>
            </w:r>
          </w:p>
        </w:tc>
      </w:tr>
      <w:tr w:rsidR="009567A9" w:rsidRPr="009E419B" w:rsidTr="00473CDC">
        <w:tc>
          <w:tcPr>
            <w:tcW w:w="624" w:type="dxa"/>
            <w:tcBorders>
              <w:top w:val="single" w:sz="4" w:space="0" w:color="auto"/>
              <w:left w:val="single" w:sz="4" w:space="0" w:color="auto"/>
              <w:bottom w:val="single" w:sz="4" w:space="0" w:color="auto"/>
              <w:right w:val="single" w:sz="4" w:space="0" w:color="auto"/>
            </w:tcBorders>
          </w:tcPr>
          <w:p w:rsidR="009567A9" w:rsidRPr="009E419B" w:rsidRDefault="009567A9" w:rsidP="003D6E13">
            <w:pP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9567A9" w:rsidRPr="009E419B" w:rsidRDefault="009567A9" w:rsidP="003D6E13">
            <w:pPr>
              <w:rPr>
                <w:rFonts w:ascii="Times New Roman" w:hAnsi="Times New Roman" w:cs="Times New Roman"/>
                <w:sz w:val="24"/>
                <w:szCs w:val="24"/>
              </w:rPr>
            </w:pPr>
            <w:r w:rsidRPr="009E419B">
              <w:rPr>
                <w:rFonts w:ascii="Times New Roman" w:hAnsi="Times New Roman" w:cs="Times New Roman"/>
                <w:sz w:val="24"/>
                <w:szCs w:val="24"/>
              </w:rPr>
              <w:t>1</w:t>
            </w:r>
          </w:p>
        </w:tc>
        <w:tc>
          <w:tcPr>
            <w:tcW w:w="1247" w:type="dxa"/>
            <w:tcBorders>
              <w:top w:val="single" w:sz="4" w:space="0" w:color="auto"/>
              <w:left w:val="single" w:sz="4" w:space="0" w:color="auto"/>
              <w:bottom w:val="single" w:sz="4" w:space="0" w:color="auto"/>
              <w:right w:val="single" w:sz="4" w:space="0" w:color="auto"/>
            </w:tcBorders>
          </w:tcPr>
          <w:p w:rsidR="009567A9" w:rsidRPr="009E419B" w:rsidRDefault="009567A9" w:rsidP="003D6E13">
            <w:pPr>
              <w:rPr>
                <w:rFonts w:ascii="Times New Roman" w:hAnsi="Times New Roman" w:cs="Times New Roman"/>
                <w:sz w:val="24"/>
                <w:szCs w:val="24"/>
              </w:rPr>
            </w:pPr>
            <w:r w:rsidRPr="009E419B">
              <w:rPr>
                <w:rFonts w:ascii="Times New Roman" w:hAnsi="Times New Roman" w:cs="Times New Roman"/>
                <w:sz w:val="24"/>
                <w:szCs w:val="24"/>
              </w:rPr>
              <w:t>2</w:t>
            </w:r>
          </w:p>
        </w:tc>
        <w:tc>
          <w:tcPr>
            <w:tcW w:w="1247" w:type="dxa"/>
            <w:tcBorders>
              <w:top w:val="single" w:sz="4" w:space="0" w:color="auto"/>
              <w:left w:val="single" w:sz="4" w:space="0" w:color="auto"/>
              <w:bottom w:val="single" w:sz="4" w:space="0" w:color="auto"/>
              <w:right w:val="single" w:sz="4" w:space="0" w:color="auto"/>
            </w:tcBorders>
          </w:tcPr>
          <w:p w:rsidR="009567A9" w:rsidRPr="009E419B" w:rsidRDefault="009567A9" w:rsidP="003D6E13">
            <w:pPr>
              <w:rPr>
                <w:rFonts w:ascii="Times New Roman" w:hAnsi="Times New Roman" w:cs="Times New Roman"/>
                <w:sz w:val="24"/>
                <w:szCs w:val="24"/>
              </w:rPr>
            </w:pPr>
            <w:r w:rsidRPr="009E419B">
              <w:rPr>
                <w:rFonts w:ascii="Times New Roman" w:hAnsi="Times New Roman" w:cs="Times New Roman"/>
                <w:sz w:val="24"/>
                <w:szCs w:val="24"/>
              </w:rPr>
              <w:t>3</w:t>
            </w:r>
          </w:p>
        </w:tc>
        <w:tc>
          <w:tcPr>
            <w:tcW w:w="1367" w:type="dxa"/>
            <w:tcBorders>
              <w:top w:val="single" w:sz="4" w:space="0" w:color="auto"/>
              <w:left w:val="single" w:sz="4" w:space="0" w:color="auto"/>
              <w:bottom w:val="single" w:sz="4" w:space="0" w:color="auto"/>
              <w:right w:val="single" w:sz="4" w:space="0" w:color="auto"/>
            </w:tcBorders>
          </w:tcPr>
          <w:p w:rsidR="009567A9" w:rsidRPr="009E419B" w:rsidRDefault="009567A9" w:rsidP="003D6E13">
            <w:pPr>
              <w:rPr>
                <w:rFonts w:ascii="Times New Roman" w:hAnsi="Times New Roman" w:cs="Times New Roman"/>
                <w:sz w:val="24"/>
                <w:szCs w:val="24"/>
              </w:rPr>
            </w:pPr>
            <w:r w:rsidRPr="009E419B">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9567A9" w:rsidRPr="009E419B" w:rsidRDefault="009567A9" w:rsidP="003D6E13">
            <w:pPr>
              <w:rPr>
                <w:rFonts w:ascii="Times New Roman" w:hAnsi="Times New Roman" w:cs="Times New Roman"/>
                <w:sz w:val="24"/>
                <w:szCs w:val="24"/>
              </w:rPr>
            </w:pPr>
            <w:r w:rsidRPr="009E419B">
              <w:rPr>
                <w:rFonts w:ascii="Times New Roman" w:hAnsi="Times New Roman" w:cs="Times New Roman"/>
                <w:sz w:val="24"/>
                <w:szCs w:val="24"/>
              </w:rPr>
              <w:t>5</w:t>
            </w:r>
          </w:p>
        </w:tc>
      </w:tr>
      <w:tr w:rsidR="00D34543" w:rsidRPr="009E419B" w:rsidTr="00473CDC">
        <w:tc>
          <w:tcPr>
            <w:tcW w:w="624" w:type="dxa"/>
            <w:tcBorders>
              <w:top w:val="single" w:sz="4" w:space="0" w:color="auto"/>
              <w:left w:val="single" w:sz="4" w:space="0" w:color="auto"/>
              <w:bottom w:val="single" w:sz="4" w:space="0" w:color="auto"/>
              <w:right w:val="single" w:sz="4" w:space="0" w:color="auto"/>
            </w:tcBorders>
          </w:tcPr>
          <w:p w:rsidR="00D34543" w:rsidRPr="009E419B" w:rsidRDefault="00BF11C8" w:rsidP="003D6E13">
            <w:pPr>
              <w:rPr>
                <w:rFonts w:ascii="Times New Roman" w:hAnsi="Times New Roman" w:cs="Times New Roman"/>
                <w:sz w:val="24"/>
                <w:szCs w:val="24"/>
              </w:rPr>
            </w:pPr>
            <w:r w:rsidRPr="009E419B">
              <w:rPr>
                <w:rFonts w:ascii="Times New Roman" w:hAnsi="Times New Roman" w:cs="Times New Roman"/>
                <w:sz w:val="24"/>
                <w:szCs w:val="24"/>
              </w:rPr>
              <w:t>1</w:t>
            </w:r>
          </w:p>
        </w:tc>
        <w:tc>
          <w:tcPr>
            <w:tcW w:w="3515" w:type="dxa"/>
            <w:tcBorders>
              <w:top w:val="single" w:sz="4" w:space="0" w:color="auto"/>
              <w:left w:val="single" w:sz="4" w:space="0" w:color="auto"/>
              <w:bottom w:val="single" w:sz="4" w:space="0" w:color="auto"/>
              <w:right w:val="single" w:sz="4"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Учреждения, подведомственные  Управлению образования администрации Бирилюсского района</w:t>
            </w:r>
          </w:p>
        </w:tc>
        <w:tc>
          <w:tcPr>
            <w:tcW w:w="1247" w:type="dxa"/>
            <w:tcBorders>
              <w:top w:val="single" w:sz="4" w:space="0" w:color="auto"/>
              <w:left w:val="single" w:sz="4" w:space="0" w:color="auto"/>
              <w:bottom w:val="single" w:sz="4" w:space="0" w:color="auto"/>
              <w:right w:val="single" w:sz="4"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2,6 - 3,0</w:t>
            </w:r>
          </w:p>
        </w:tc>
        <w:tc>
          <w:tcPr>
            <w:tcW w:w="1247" w:type="dxa"/>
            <w:tcBorders>
              <w:top w:val="single" w:sz="4" w:space="0" w:color="auto"/>
              <w:left w:val="single" w:sz="4" w:space="0" w:color="auto"/>
              <w:bottom w:val="single" w:sz="4" w:space="0" w:color="auto"/>
              <w:right w:val="single" w:sz="4"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2,1 - 2,5</w:t>
            </w:r>
          </w:p>
        </w:tc>
        <w:tc>
          <w:tcPr>
            <w:tcW w:w="1367" w:type="dxa"/>
            <w:tcBorders>
              <w:top w:val="single" w:sz="4" w:space="0" w:color="auto"/>
              <w:left w:val="single" w:sz="4" w:space="0" w:color="auto"/>
              <w:bottom w:val="single" w:sz="4" w:space="0" w:color="auto"/>
              <w:right w:val="single" w:sz="4"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1,8 - 2,0</w:t>
            </w:r>
          </w:p>
        </w:tc>
        <w:tc>
          <w:tcPr>
            <w:tcW w:w="1701" w:type="dxa"/>
            <w:tcBorders>
              <w:top w:val="single" w:sz="4" w:space="0" w:color="auto"/>
              <w:left w:val="single" w:sz="4" w:space="0" w:color="auto"/>
              <w:bottom w:val="single" w:sz="4" w:space="0" w:color="auto"/>
              <w:right w:val="single" w:sz="4"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1,5 - 1,7</w:t>
            </w:r>
          </w:p>
        </w:tc>
      </w:tr>
    </w:tbl>
    <w:p w:rsidR="009567A9" w:rsidRPr="009E419B" w:rsidRDefault="009567A9" w:rsidP="003D6E13">
      <w:pPr>
        <w:rPr>
          <w:rFonts w:ascii="Times New Roman" w:hAnsi="Times New Roman" w:cs="Times New Roman"/>
          <w:sz w:val="24"/>
          <w:szCs w:val="24"/>
        </w:rPr>
      </w:pPr>
    </w:p>
    <w:p w:rsidR="009567A9" w:rsidRDefault="009567A9" w:rsidP="003D6E13">
      <w:pPr>
        <w:rPr>
          <w:rFonts w:ascii="Times New Roman" w:hAnsi="Times New Roman" w:cs="Times New Roman"/>
          <w:sz w:val="24"/>
          <w:szCs w:val="24"/>
        </w:rPr>
      </w:pPr>
    </w:p>
    <w:p w:rsidR="00A16D2F" w:rsidRDefault="00A16D2F" w:rsidP="003D6E13">
      <w:pPr>
        <w:rPr>
          <w:rFonts w:ascii="Times New Roman" w:hAnsi="Times New Roman" w:cs="Times New Roman"/>
          <w:sz w:val="24"/>
          <w:szCs w:val="24"/>
        </w:rPr>
      </w:pPr>
    </w:p>
    <w:p w:rsidR="00A16D2F" w:rsidRDefault="00A16D2F" w:rsidP="003D6E13">
      <w:pPr>
        <w:rPr>
          <w:rFonts w:ascii="Times New Roman" w:hAnsi="Times New Roman" w:cs="Times New Roman"/>
          <w:sz w:val="24"/>
          <w:szCs w:val="24"/>
        </w:rPr>
      </w:pPr>
    </w:p>
    <w:p w:rsidR="00A16D2F" w:rsidRDefault="00A16D2F" w:rsidP="003D6E13">
      <w:pPr>
        <w:rPr>
          <w:rFonts w:ascii="Times New Roman" w:hAnsi="Times New Roman" w:cs="Times New Roman"/>
          <w:sz w:val="24"/>
          <w:szCs w:val="24"/>
        </w:rPr>
      </w:pPr>
    </w:p>
    <w:p w:rsidR="00A16D2F" w:rsidRDefault="00A16D2F" w:rsidP="003D6E13">
      <w:pPr>
        <w:rPr>
          <w:rFonts w:ascii="Times New Roman" w:hAnsi="Times New Roman" w:cs="Times New Roman"/>
          <w:sz w:val="24"/>
          <w:szCs w:val="24"/>
        </w:rPr>
      </w:pPr>
    </w:p>
    <w:p w:rsidR="00A16D2F" w:rsidRPr="009E419B" w:rsidRDefault="00A16D2F" w:rsidP="003D6E13">
      <w:pPr>
        <w:rPr>
          <w:rFonts w:ascii="Times New Roman" w:hAnsi="Times New Roman" w:cs="Times New Roman"/>
          <w:sz w:val="24"/>
          <w:szCs w:val="24"/>
        </w:rPr>
      </w:pPr>
    </w:p>
    <w:p w:rsidR="009567A9" w:rsidRPr="009E419B" w:rsidRDefault="009567A9" w:rsidP="003D6E13">
      <w:pPr>
        <w:rPr>
          <w:rFonts w:ascii="Times New Roman" w:hAnsi="Times New Roman" w:cs="Times New Roman"/>
          <w:sz w:val="24"/>
          <w:szCs w:val="24"/>
        </w:rPr>
      </w:pPr>
    </w:p>
    <w:p w:rsidR="006E14EB" w:rsidRPr="009E419B" w:rsidRDefault="006E14EB" w:rsidP="003D6E13">
      <w:pPr>
        <w:rPr>
          <w:rFonts w:ascii="Times New Roman" w:hAnsi="Times New Roman" w:cs="Times New Roman"/>
          <w:sz w:val="24"/>
          <w:szCs w:val="24"/>
        </w:rPr>
      </w:pPr>
    </w:p>
    <w:p w:rsidR="00D34543" w:rsidRPr="009E419B" w:rsidRDefault="00D34543" w:rsidP="003D6E13">
      <w:pPr>
        <w:rPr>
          <w:rFonts w:ascii="Times New Roman" w:hAnsi="Times New Roman" w:cs="Times New Roman"/>
          <w:sz w:val="24"/>
          <w:szCs w:val="24"/>
        </w:rPr>
      </w:pPr>
    </w:p>
    <w:p w:rsidR="00A15759" w:rsidRPr="009E419B" w:rsidRDefault="00D34543" w:rsidP="00A15759">
      <w:pPr>
        <w:jc w:val="right"/>
        <w:rPr>
          <w:rFonts w:ascii="Times New Roman" w:hAnsi="Times New Roman" w:cs="Times New Roman"/>
          <w:sz w:val="24"/>
          <w:szCs w:val="24"/>
        </w:rPr>
      </w:pPr>
      <w:r w:rsidRPr="009E419B">
        <w:rPr>
          <w:rFonts w:ascii="Times New Roman" w:hAnsi="Times New Roman" w:cs="Times New Roman"/>
          <w:b/>
          <w:sz w:val="24"/>
          <w:szCs w:val="24"/>
        </w:rPr>
        <w:lastRenderedPageBreak/>
        <w:t xml:space="preserve">Приложение </w:t>
      </w:r>
      <w:r w:rsidR="00A15759" w:rsidRPr="009E419B">
        <w:rPr>
          <w:rFonts w:ascii="Times New Roman" w:hAnsi="Times New Roman" w:cs="Times New Roman"/>
          <w:b/>
          <w:sz w:val="24"/>
          <w:szCs w:val="24"/>
        </w:rPr>
        <w:t xml:space="preserve">№ </w:t>
      </w:r>
      <w:r w:rsidRPr="009E419B">
        <w:rPr>
          <w:rFonts w:ascii="Times New Roman" w:hAnsi="Times New Roman" w:cs="Times New Roman"/>
          <w:b/>
          <w:sz w:val="24"/>
          <w:szCs w:val="24"/>
        </w:rPr>
        <w:t>8</w:t>
      </w:r>
      <w:r w:rsidR="00A15759" w:rsidRPr="009E419B">
        <w:rPr>
          <w:rFonts w:ascii="Times New Roman" w:hAnsi="Times New Roman" w:cs="Times New Roman"/>
          <w:sz w:val="24"/>
          <w:szCs w:val="24"/>
        </w:rPr>
        <w:t xml:space="preserve"> </w:t>
      </w:r>
    </w:p>
    <w:p w:rsidR="00473CDC" w:rsidRPr="009E419B" w:rsidRDefault="00A15759" w:rsidP="00473CDC">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к Примерному положению</w:t>
      </w:r>
      <w:r w:rsidR="00473CDC" w:rsidRPr="009E419B">
        <w:rPr>
          <w:rFonts w:ascii="Times New Roman" w:hAnsi="Times New Roman" w:cs="Times New Roman"/>
          <w:sz w:val="24"/>
          <w:szCs w:val="24"/>
        </w:rPr>
        <w:t xml:space="preserve"> </w:t>
      </w:r>
    </w:p>
    <w:p w:rsidR="00A15759" w:rsidRPr="009E419B" w:rsidRDefault="00A15759" w:rsidP="00473CDC">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 xml:space="preserve"> об</w:t>
      </w:r>
      <w:r w:rsidR="00473CDC" w:rsidRPr="009E419B">
        <w:rPr>
          <w:rFonts w:ascii="Times New Roman" w:hAnsi="Times New Roman" w:cs="Times New Roman"/>
          <w:sz w:val="24"/>
          <w:szCs w:val="24"/>
        </w:rPr>
        <w:t xml:space="preserve"> </w:t>
      </w:r>
      <w:r w:rsidRPr="009E419B">
        <w:rPr>
          <w:rFonts w:ascii="Times New Roman" w:hAnsi="Times New Roman" w:cs="Times New Roman"/>
          <w:sz w:val="24"/>
          <w:szCs w:val="24"/>
        </w:rPr>
        <w:t>оплате труда работников муниципальных</w:t>
      </w:r>
    </w:p>
    <w:p w:rsidR="00473CDC" w:rsidRPr="009E419B" w:rsidRDefault="00A15759" w:rsidP="00473CDC">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бюджетных и казенных учреждений</w:t>
      </w:r>
      <w:r w:rsidR="00473CDC" w:rsidRPr="009E419B">
        <w:rPr>
          <w:rFonts w:ascii="Times New Roman" w:hAnsi="Times New Roman" w:cs="Times New Roman"/>
          <w:sz w:val="24"/>
          <w:szCs w:val="24"/>
        </w:rPr>
        <w:t xml:space="preserve">, </w:t>
      </w:r>
    </w:p>
    <w:p w:rsidR="00473CDC" w:rsidRPr="009E419B" w:rsidRDefault="00473CDC" w:rsidP="00473CDC">
      <w:pPr>
        <w:pStyle w:val="ConsPlusNormal"/>
        <w:jc w:val="right"/>
        <w:rPr>
          <w:rFonts w:ascii="Times New Roman" w:hAnsi="Times New Roman" w:cs="Times New Roman"/>
          <w:sz w:val="24"/>
          <w:szCs w:val="24"/>
        </w:rPr>
      </w:pPr>
      <w:proofErr w:type="gramStart"/>
      <w:r w:rsidRPr="009E419B">
        <w:rPr>
          <w:rFonts w:ascii="Times New Roman" w:hAnsi="Times New Roman" w:cs="Times New Roman"/>
          <w:sz w:val="24"/>
          <w:szCs w:val="24"/>
        </w:rPr>
        <w:t>подведомственных</w:t>
      </w:r>
      <w:proofErr w:type="gramEnd"/>
      <w:r w:rsidRPr="009E419B">
        <w:rPr>
          <w:rFonts w:ascii="Times New Roman" w:hAnsi="Times New Roman" w:cs="Times New Roman"/>
          <w:sz w:val="24"/>
          <w:szCs w:val="24"/>
        </w:rPr>
        <w:t xml:space="preserve"> Управлению </w:t>
      </w:r>
    </w:p>
    <w:p w:rsidR="00473CDC" w:rsidRPr="009E419B" w:rsidRDefault="00473CDC" w:rsidP="00473CDC">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 xml:space="preserve">образования администрации </w:t>
      </w:r>
    </w:p>
    <w:p w:rsidR="00A15759" w:rsidRPr="009E419B" w:rsidRDefault="00473CDC" w:rsidP="00473CDC">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Бирилюсского района</w:t>
      </w:r>
    </w:p>
    <w:p w:rsidR="00473CDC" w:rsidRPr="009E419B" w:rsidRDefault="00473CDC" w:rsidP="00473CDC">
      <w:pPr>
        <w:pStyle w:val="ConsPlusNormal"/>
        <w:jc w:val="right"/>
        <w:rPr>
          <w:b/>
          <w:sz w:val="24"/>
          <w:szCs w:val="24"/>
        </w:rPr>
      </w:pPr>
    </w:p>
    <w:p w:rsidR="00473CDC" w:rsidRPr="009E419B" w:rsidRDefault="00A15759" w:rsidP="00473CDC">
      <w:pPr>
        <w:pStyle w:val="ConsPlusNormal"/>
        <w:jc w:val="center"/>
        <w:rPr>
          <w:rFonts w:ascii="Times New Roman" w:hAnsi="Times New Roman" w:cs="Times New Roman"/>
          <w:b/>
          <w:sz w:val="24"/>
          <w:szCs w:val="24"/>
        </w:rPr>
      </w:pPr>
      <w:r w:rsidRPr="009E419B">
        <w:rPr>
          <w:rFonts w:ascii="Times New Roman" w:hAnsi="Times New Roman" w:cs="Times New Roman"/>
          <w:b/>
          <w:sz w:val="24"/>
          <w:szCs w:val="24"/>
        </w:rPr>
        <w:t>Показатели</w:t>
      </w:r>
      <w:r w:rsidR="00106A08" w:rsidRPr="009E419B">
        <w:rPr>
          <w:rFonts w:ascii="Times New Roman" w:hAnsi="Times New Roman" w:cs="Times New Roman"/>
          <w:b/>
          <w:sz w:val="24"/>
          <w:szCs w:val="24"/>
        </w:rPr>
        <w:t xml:space="preserve"> </w:t>
      </w:r>
      <w:r w:rsidRPr="009E419B">
        <w:rPr>
          <w:rFonts w:ascii="Times New Roman" w:hAnsi="Times New Roman" w:cs="Times New Roman"/>
          <w:b/>
          <w:sz w:val="24"/>
          <w:szCs w:val="24"/>
        </w:rPr>
        <w:t xml:space="preserve">для отнесения </w:t>
      </w:r>
    </w:p>
    <w:p w:rsidR="00D34543" w:rsidRPr="009E419B" w:rsidRDefault="00AD5884" w:rsidP="00473CDC">
      <w:pPr>
        <w:pStyle w:val="ConsPlusNormal"/>
        <w:jc w:val="center"/>
        <w:rPr>
          <w:rFonts w:ascii="Times New Roman" w:hAnsi="Times New Roman" w:cs="Times New Roman"/>
          <w:b/>
          <w:sz w:val="24"/>
          <w:szCs w:val="24"/>
        </w:rPr>
      </w:pPr>
      <w:r w:rsidRPr="009E419B">
        <w:rPr>
          <w:rFonts w:ascii="Times New Roman" w:hAnsi="Times New Roman" w:cs="Times New Roman"/>
          <w:b/>
          <w:sz w:val="24"/>
          <w:szCs w:val="24"/>
        </w:rPr>
        <w:t>муниципальных бюджетных и казенных образовательны</w:t>
      </w:r>
      <w:r w:rsidR="00473CDC" w:rsidRPr="009E419B">
        <w:rPr>
          <w:rFonts w:ascii="Times New Roman" w:hAnsi="Times New Roman" w:cs="Times New Roman"/>
          <w:b/>
          <w:sz w:val="24"/>
          <w:szCs w:val="24"/>
        </w:rPr>
        <w:t>х учреждений, подведомственных У</w:t>
      </w:r>
      <w:r w:rsidRPr="009E419B">
        <w:rPr>
          <w:rFonts w:ascii="Times New Roman" w:hAnsi="Times New Roman" w:cs="Times New Roman"/>
          <w:b/>
          <w:sz w:val="24"/>
          <w:szCs w:val="24"/>
        </w:rPr>
        <w:t>правлению образования администрации Бирилюсского района к группам по оплате труда</w:t>
      </w:r>
      <w:r w:rsidR="00A15759" w:rsidRPr="009E419B">
        <w:rPr>
          <w:rFonts w:ascii="Times New Roman" w:hAnsi="Times New Roman" w:cs="Times New Roman"/>
          <w:b/>
          <w:sz w:val="24"/>
          <w:szCs w:val="24"/>
        </w:rPr>
        <w:t xml:space="preserve"> руководителей учреждений</w:t>
      </w:r>
    </w:p>
    <w:p w:rsidR="00473CDC" w:rsidRPr="009E419B" w:rsidRDefault="00473CDC" w:rsidP="00473CDC">
      <w:pPr>
        <w:pStyle w:val="ConsPlusNormal"/>
        <w:jc w:val="center"/>
        <w:rPr>
          <w:rFonts w:ascii="Times New Roman" w:hAnsi="Times New Roman" w:cs="Times New Roman"/>
          <w:b/>
          <w:sz w:val="24"/>
          <w:szCs w:val="24"/>
        </w:rPr>
      </w:pPr>
    </w:p>
    <w:p w:rsidR="00D34543" w:rsidRPr="009E419B" w:rsidRDefault="00D34543" w:rsidP="00A15759">
      <w:pPr>
        <w:jc w:val="both"/>
        <w:rPr>
          <w:rFonts w:ascii="Times New Roman" w:hAnsi="Times New Roman" w:cs="Times New Roman"/>
          <w:sz w:val="24"/>
          <w:szCs w:val="24"/>
        </w:rPr>
      </w:pPr>
      <w:r w:rsidRPr="009E419B">
        <w:rPr>
          <w:rFonts w:ascii="Times New Roman" w:hAnsi="Times New Roman" w:cs="Times New Roman"/>
          <w:sz w:val="24"/>
          <w:szCs w:val="24"/>
        </w:rPr>
        <w:t>1. К показателям для отнесения учреждений к группам по оплате труда руководителей учреждений относятся показатели, характеризующие масштаб учреждения:</w:t>
      </w:r>
    </w:p>
    <w:p w:rsidR="00D34543" w:rsidRPr="009E419B" w:rsidRDefault="00D34543" w:rsidP="00A15759">
      <w:pPr>
        <w:jc w:val="both"/>
        <w:rPr>
          <w:rFonts w:ascii="Times New Roman" w:hAnsi="Times New Roman" w:cs="Times New Roman"/>
          <w:sz w:val="24"/>
          <w:szCs w:val="24"/>
        </w:rPr>
      </w:pPr>
      <w:r w:rsidRPr="009E419B">
        <w:rPr>
          <w:rFonts w:ascii="Times New Roman" w:hAnsi="Times New Roman" w:cs="Times New Roman"/>
          <w:sz w:val="24"/>
          <w:szCs w:val="24"/>
        </w:rPr>
        <w:t>численность работников учреждения;</w:t>
      </w:r>
    </w:p>
    <w:p w:rsidR="00D34543" w:rsidRPr="009E419B" w:rsidRDefault="00D34543" w:rsidP="00A15759">
      <w:pPr>
        <w:jc w:val="both"/>
        <w:rPr>
          <w:rFonts w:ascii="Times New Roman" w:hAnsi="Times New Roman" w:cs="Times New Roman"/>
          <w:sz w:val="24"/>
          <w:szCs w:val="24"/>
        </w:rPr>
      </w:pPr>
      <w:r w:rsidRPr="009E419B">
        <w:rPr>
          <w:rFonts w:ascii="Times New Roman" w:hAnsi="Times New Roman" w:cs="Times New Roman"/>
          <w:sz w:val="24"/>
          <w:szCs w:val="24"/>
        </w:rPr>
        <w:t>количество обучающихся (воспитанников);</w:t>
      </w:r>
    </w:p>
    <w:p w:rsidR="00D34543" w:rsidRPr="009E419B" w:rsidRDefault="00D34543" w:rsidP="00A15759">
      <w:pPr>
        <w:jc w:val="both"/>
        <w:rPr>
          <w:rFonts w:ascii="Times New Roman" w:hAnsi="Times New Roman" w:cs="Times New Roman"/>
          <w:sz w:val="24"/>
          <w:szCs w:val="24"/>
        </w:rPr>
      </w:pPr>
      <w:r w:rsidRPr="009E419B">
        <w:rPr>
          <w:rFonts w:ascii="Times New Roman" w:hAnsi="Times New Roman" w:cs="Times New Roman"/>
          <w:sz w:val="24"/>
          <w:szCs w:val="24"/>
        </w:rPr>
        <w:t>показатели, значительно осложняющие работу по руководству учреждением.</w:t>
      </w:r>
    </w:p>
    <w:p w:rsidR="00D34543" w:rsidRPr="009E419B" w:rsidRDefault="00D34543" w:rsidP="00A15759">
      <w:pPr>
        <w:jc w:val="both"/>
        <w:rPr>
          <w:rFonts w:ascii="Times New Roman" w:hAnsi="Times New Roman" w:cs="Times New Roman"/>
          <w:sz w:val="24"/>
          <w:szCs w:val="24"/>
        </w:rPr>
      </w:pPr>
      <w:r w:rsidRPr="009E419B">
        <w:rPr>
          <w:rFonts w:ascii="Times New Roman" w:hAnsi="Times New Roman" w:cs="Times New Roman"/>
          <w:sz w:val="24"/>
          <w:szCs w:val="24"/>
        </w:rPr>
        <w:t xml:space="preserve">2. Объем деятельности каждого учреждения при определении группы по оплате труда руководителей оценивается </w:t>
      </w:r>
      <w:proofErr w:type="gramStart"/>
      <w:r w:rsidRPr="009E419B">
        <w:rPr>
          <w:rFonts w:ascii="Times New Roman" w:hAnsi="Times New Roman" w:cs="Times New Roman"/>
          <w:sz w:val="24"/>
          <w:szCs w:val="24"/>
        </w:rPr>
        <w:t>в баллах по показателям для отнесения учреждений к группам по оплате</w:t>
      </w:r>
      <w:proofErr w:type="gramEnd"/>
      <w:r w:rsidRPr="009E419B">
        <w:rPr>
          <w:rFonts w:ascii="Times New Roman" w:hAnsi="Times New Roman" w:cs="Times New Roman"/>
          <w:sz w:val="24"/>
          <w:szCs w:val="24"/>
        </w:rPr>
        <w:t xml:space="preserve"> труда.</w:t>
      </w:r>
    </w:p>
    <w:p w:rsidR="00D34543" w:rsidRPr="009E419B" w:rsidRDefault="00D34543" w:rsidP="00A15759">
      <w:pPr>
        <w:jc w:val="both"/>
        <w:rPr>
          <w:rFonts w:ascii="Times New Roman" w:hAnsi="Times New Roman" w:cs="Times New Roman"/>
          <w:sz w:val="24"/>
          <w:szCs w:val="24"/>
        </w:rPr>
      </w:pPr>
      <w:r w:rsidRPr="009E419B">
        <w:rPr>
          <w:rFonts w:ascii="Times New Roman" w:hAnsi="Times New Roman" w:cs="Times New Roman"/>
          <w:sz w:val="24"/>
          <w:szCs w:val="24"/>
        </w:rPr>
        <w:t xml:space="preserve">3. Учреждения относятся к I, II, III или IV группе по оплате труда руководителей по сумме баллов, определенных на основе показателей деятельности, установленных </w:t>
      </w:r>
      <w:hyperlink r:id="rId32" w:history="1">
        <w:r w:rsidRPr="009E419B">
          <w:rPr>
            <w:rFonts w:ascii="Times New Roman" w:hAnsi="Times New Roman" w:cs="Times New Roman"/>
            <w:sz w:val="24"/>
            <w:szCs w:val="24"/>
          </w:rPr>
          <w:t>пунктами 7</w:t>
        </w:r>
      </w:hyperlink>
      <w:r w:rsidRPr="009E419B">
        <w:rPr>
          <w:rFonts w:ascii="Times New Roman" w:hAnsi="Times New Roman" w:cs="Times New Roman"/>
          <w:sz w:val="24"/>
          <w:szCs w:val="24"/>
        </w:rPr>
        <w:t xml:space="preserve"> и </w:t>
      </w:r>
      <w:hyperlink r:id="rId33" w:history="1">
        <w:r w:rsidRPr="009E419B">
          <w:rPr>
            <w:rFonts w:ascii="Times New Roman" w:hAnsi="Times New Roman" w:cs="Times New Roman"/>
            <w:sz w:val="24"/>
            <w:szCs w:val="24"/>
          </w:rPr>
          <w:t>8</w:t>
        </w:r>
      </w:hyperlink>
      <w:r w:rsidRPr="009E419B">
        <w:rPr>
          <w:rFonts w:ascii="Times New Roman" w:hAnsi="Times New Roman" w:cs="Times New Roman"/>
          <w:sz w:val="24"/>
          <w:szCs w:val="24"/>
        </w:rPr>
        <w:t xml:space="preserve"> настоящего приложения.</w:t>
      </w:r>
    </w:p>
    <w:p w:rsidR="00D34543" w:rsidRPr="009E419B" w:rsidRDefault="00D34543" w:rsidP="00A15759">
      <w:pPr>
        <w:jc w:val="both"/>
        <w:rPr>
          <w:rFonts w:ascii="Times New Roman" w:hAnsi="Times New Roman" w:cs="Times New Roman"/>
          <w:sz w:val="24"/>
          <w:szCs w:val="24"/>
        </w:rPr>
      </w:pPr>
      <w:r w:rsidRPr="009E419B">
        <w:rPr>
          <w:rFonts w:ascii="Times New Roman" w:hAnsi="Times New Roman" w:cs="Times New Roman"/>
          <w:sz w:val="24"/>
          <w:szCs w:val="24"/>
        </w:rPr>
        <w:t>4. Группа по оплате труда руководителей учреждений определяется на основании документов, подтверждающих наличие объемов работы учреждения на 1 января текущего года.</w:t>
      </w:r>
    </w:p>
    <w:p w:rsidR="00D34543" w:rsidRPr="009E419B" w:rsidRDefault="00BF11C8" w:rsidP="00A15759">
      <w:pPr>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D34543" w:rsidRPr="009E419B">
        <w:rPr>
          <w:rFonts w:ascii="Times New Roman" w:hAnsi="Times New Roman" w:cs="Times New Roman"/>
          <w:sz w:val="24"/>
          <w:szCs w:val="24"/>
        </w:rPr>
        <w:t>При этом контингент обучающихся (воспитанников) учреждений определяется:</w:t>
      </w:r>
    </w:p>
    <w:p w:rsidR="00D34543" w:rsidRPr="009E419B" w:rsidRDefault="00D34543" w:rsidP="00A15759">
      <w:pPr>
        <w:jc w:val="both"/>
        <w:rPr>
          <w:rFonts w:ascii="Times New Roman" w:hAnsi="Times New Roman" w:cs="Times New Roman"/>
          <w:sz w:val="24"/>
          <w:szCs w:val="24"/>
        </w:rPr>
      </w:pPr>
      <w:r w:rsidRPr="009E419B">
        <w:rPr>
          <w:rFonts w:ascii="Times New Roman" w:hAnsi="Times New Roman" w:cs="Times New Roman"/>
          <w:sz w:val="24"/>
          <w:szCs w:val="24"/>
        </w:rPr>
        <w:t>по общеобразовательным учреждениям - по списочному составу на начало учебного года;</w:t>
      </w:r>
    </w:p>
    <w:p w:rsidR="00D34543" w:rsidRPr="009E419B" w:rsidRDefault="00D34543" w:rsidP="00A15759">
      <w:pPr>
        <w:jc w:val="both"/>
        <w:rPr>
          <w:rFonts w:ascii="Times New Roman" w:hAnsi="Times New Roman" w:cs="Times New Roman"/>
          <w:sz w:val="24"/>
          <w:szCs w:val="24"/>
        </w:rPr>
      </w:pPr>
      <w:r w:rsidRPr="009E419B">
        <w:rPr>
          <w:rFonts w:ascii="Times New Roman" w:hAnsi="Times New Roman" w:cs="Times New Roman"/>
          <w:sz w:val="24"/>
          <w:szCs w:val="24"/>
        </w:rPr>
        <w:t xml:space="preserve">по учреждениям дополнительного образования детей - по списочному составу постоянно обучающихся на 1 января. </w:t>
      </w:r>
      <w:proofErr w:type="gramStart"/>
      <w:r w:rsidRPr="009E419B">
        <w:rPr>
          <w:rFonts w:ascii="Times New Roman" w:hAnsi="Times New Roman" w:cs="Times New Roman"/>
          <w:sz w:val="24"/>
          <w:szCs w:val="24"/>
        </w:rPr>
        <w:t>При этом в списочном составе обучающиеся в учреждениях дополнительного образования детей, занимающиеся в нескольких кружках, секциях, группах, учитываются один раз.</w:t>
      </w:r>
      <w:proofErr w:type="gramEnd"/>
    </w:p>
    <w:p w:rsidR="00D34543" w:rsidRPr="009E419B" w:rsidRDefault="00BF11C8" w:rsidP="00A15759">
      <w:pPr>
        <w:jc w:val="both"/>
        <w:rPr>
          <w:rFonts w:ascii="Times New Roman" w:hAnsi="Times New Roman" w:cs="Times New Roman"/>
          <w:sz w:val="24"/>
          <w:szCs w:val="24"/>
        </w:rPr>
      </w:pPr>
      <w:r w:rsidRPr="009E419B">
        <w:rPr>
          <w:rFonts w:ascii="Times New Roman" w:hAnsi="Times New Roman" w:cs="Times New Roman"/>
          <w:sz w:val="24"/>
          <w:szCs w:val="24"/>
        </w:rPr>
        <w:t xml:space="preserve">    </w:t>
      </w:r>
      <w:r w:rsidR="00D34543" w:rsidRPr="009E419B">
        <w:rPr>
          <w:rFonts w:ascii="Times New Roman" w:hAnsi="Times New Roman" w:cs="Times New Roman"/>
          <w:sz w:val="24"/>
          <w:szCs w:val="24"/>
        </w:rPr>
        <w:t>Для определения суммы баллов за количество групп в дошкольных образовательных учреждениях учитывается их расчетное количество, определяемое путем деления списочного состава воспитанников по состоянию на 1 января на установленную предельную наполняемость групп.</w:t>
      </w:r>
    </w:p>
    <w:p w:rsidR="00D34543" w:rsidRPr="009E419B" w:rsidRDefault="00D34543" w:rsidP="00A15759">
      <w:pPr>
        <w:jc w:val="both"/>
        <w:rPr>
          <w:rFonts w:ascii="Times New Roman" w:hAnsi="Times New Roman" w:cs="Times New Roman"/>
          <w:sz w:val="24"/>
          <w:szCs w:val="24"/>
        </w:rPr>
      </w:pPr>
      <w:r w:rsidRPr="009E419B">
        <w:rPr>
          <w:rFonts w:ascii="Times New Roman" w:hAnsi="Times New Roman" w:cs="Times New Roman"/>
          <w:sz w:val="24"/>
          <w:szCs w:val="24"/>
        </w:rPr>
        <w:t>Группа по оплате труда для вновь открываемых образовательных учреждений устанавливается исходя из плановых (проектных) показателей, но не более чем на 2 года.</w:t>
      </w:r>
    </w:p>
    <w:p w:rsidR="00D34543" w:rsidRPr="009E419B" w:rsidRDefault="00D34543" w:rsidP="00A15759">
      <w:pPr>
        <w:jc w:val="both"/>
        <w:rPr>
          <w:rFonts w:ascii="Times New Roman" w:hAnsi="Times New Roman" w:cs="Times New Roman"/>
          <w:sz w:val="24"/>
          <w:szCs w:val="24"/>
        </w:rPr>
      </w:pPr>
      <w:r w:rsidRPr="009E419B">
        <w:rPr>
          <w:rFonts w:ascii="Times New Roman" w:hAnsi="Times New Roman" w:cs="Times New Roman"/>
          <w:sz w:val="24"/>
          <w:szCs w:val="24"/>
        </w:rPr>
        <w:lastRenderedPageBreak/>
        <w:t>5. За руководителями учреждений, находящихся на капитальном ремонте, сохраняется группа по оплате труда руководителей, определенная до начала капитального ремонта, но не более чем на один год.</w:t>
      </w:r>
    </w:p>
    <w:p w:rsidR="00D34543" w:rsidRPr="009E419B" w:rsidRDefault="00D34543" w:rsidP="00A15759">
      <w:pPr>
        <w:jc w:val="both"/>
        <w:rPr>
          <w:rFonts w:ascii="Times New Roman" w:hAnsi="Times New Roman" w:cs="Times New Roman"/>
          <w:sz w:val="24"/>
          <w:szCs w:val="24"/>
        </w:rPr>
      </w:pPr>
      <w:r w:rsidRPr="009E419B">
        <w:rPr>
          <w:rFonts w:ascii="Times New Roman" w:hAnsi="Times New Roman" w:cs="Times New Roman"/>
          <w:sz w:val="24"/>
          <w:szCs w:val="24"/>
        </w:rPr>
        <w:t xml:space="preserve">6. Учреждения дополнительного образования детей, находящиеся в ведении Управления образования администрации Бирилюсского района, относятся к группам по оплате труда руководителей в зависимости от показателей, установленных </w:t>
      </w:r>
      <w:hyperlink r:id="rId34" w:history="1">
        <w:r w:rsidRPr="009E419B">
          <w:rPr>
            <w:rFonts w:ascii="Times New Roman" w:hAnsi="Times New Roman" w:cs="Times New Roman"/>
            <w:sz w:val="24"/>
            <w:szCs w:val="24"/>
          </w:rPr>
          <w:t>пунктом 7</w:t>
        </w:r>
      </w:hyperlink>
      <w:r w:rsidRPr="009E419B">
        <w:rPr>
          <w:rFonts w:ascii="Times New Roman" w:hAnsi="Times New Roman" w:cs="Times New Roman"/>
          <w:sz w:val="24"/>
          <w:szCs w:val="24"/>
        </w:rPr>
        <w:t xml:space="preserve"> настоящего приложения, но не ниже II группы по оплате труда руководителей.</w:t>
      </w:r>
    </w:p>
    <w:p w:rsidR="00A15759" w:rsidRPr="009E419B" w:rsidRDefault="00D34543" w:rsidP="00D657C9">
      <w:pPr>
        <w:jc w:val="both"/>
        <w:rPr>
          <w:rFonts w:ascii="Times New Roman" w:hAnsi="Times New Roman" w:cs="Times New Roman"/>
          <w:sz w:val="24"/>
          <w:szCs w:val="24"/>
        </w:rPr>
      </w:pPr>
      <w:r w:rsidRPr="009E419B">
        <w:rPr>
          <w:rFonts w:ascii="Times New Roman" w:hAnsi="Times New Roman" w:cs="Times New Roman"/>
          <w:sz w:val="24"/>
          <w:szCs w:val="24"/>
        </w:rPr>
        <w:t>7. Показатели для отнесения образовательных учреждений к группам по оплате труда руководителей учреждений:</w:t>
      </w:r>
    </w:p>
    <w:tbl>
      <w:tblPr>
        <w:tblW w:w="0" w:type="auto"/>
        <w:tblLayout w:type="fixed"/>
        <w:tblCellMar>
          <w:top w:w="102" w:type="dxa"/>
          <w:left w:w="62" w:type="dxa"/>
          <w:bottom w:w="102" w:type="dxa"/>
          <w:right w:w="62" w:type="dxa"/>
        </w:tblCellMar>
        <w:tblLook w:val="0000"/>
      </w:tblPr>
      <w:tblGrid>
        <w:gridCol w:w="510"/>
        <w:gridCol w:w="4195"/>
        <w:gridCol w:w="2835"/>
        <w:gridCol w:w="2020"/>
      </w:tblGrid>
      <w:tr w:rsidR="00A15759" w:rsidRPr="009E419B" w:rsidTr="00BF11C8">
        <w:tc>
          <w:tcPr>
            <w:tcW w:w="510" w:type="dxa"/>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 xml:space="preserve">N </w:t>
            </w:r>
            <w:proofErr w:type="spellStart"/>
            <w:proofErr w:type="gramStart"/>
            <w:r w:rsidRPr="009E419B">
              <w:rPr>
                <w:rFonts w:ascii="Times New Roman" w:hAnsi="Times New Roman" w:cs="Times New Roman"/>
                <w:sz w:val="24"/>
                <w:szCs w:val="24"/>
              </w:rPr>
              <w:t>п</w:t>
            </w:r>
            <w:proofErr w:type="spellEnd"/>
            <w:proofErr w:type="gramEnd"/>
            <w:r w:rsidRPr="009E419B">
              <w:rPr>
                <w:rFonts w:ascii="Times New Roman" w:hAnsi="Times New Roman" w:cs="Times New Roman"/>
                <w:sz w:val="24"/>
                <w:szCs w:val="24"/>
              </w:rPr>
              <w:t>/</w:t>
            </w:r>
            <w:proofErr w:type="spellStart"/>
            <w:r w:rsidRPr="009E419B">
              <w:rPr>
                <w:rFonts w:ascii="Times New Roman" w:hAnsi="Times New Roman" w:cs="Times New Roman"/>
                <w:sz w:val="24"/>
                <w:szCs w:val="24"/>
              </w:rPr>
              <w:t>п</w:t>
            </w:r>
            <w:proofErr w:type="spellEnd"/>
          </w:p>
        </w:tc>
        <w:tc>
          <w:tcPr>
            <w:tcW w:w="4195" w:type="dxa"/>
            <w:tcBorders>
              <w:top w:val="single" w:sz="4" w:space="0" w:color="auto"/>
              <w:left w:val="single" w:sz="4" w:space="0" w:color="auto"/>
              <w:bottom w:val="single" w:sz="4" w:space="0" w:color="auto"/>
              <w:right w:val="single" w:sz="4" w:space="0" w:color="auto"/>
            </w:tcBorders>
          </w:tcPr>
          <w:p w:rsidR="00A15759" w:rsidRPr="009E419B" w:rsidRDefault="00D657C9" w:rsidP="00D657C9">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     </w:t>
            </w:r>
            <w:r w:rsidR="00A15759" w:rsidRPr="009E419B">
              <w:rPr>
                <w:rFonts w:ascii="Times New Roman" w:hAnsi="Times New Roman" w:cs="Times New Roman"/>
                <w:sz w:val="24"/>
                <w:szCs w:val="24"/>
              </w:rPr>
              <w:t>Наименование показателя</w:t>
            </w:r>
          </w:p>
        </w:tc>
        <w:tc>
          <w:tcPr>
            <w:tcW w:w="2835" w:type="dxa"/>
            <w:tcBorders>
              <w:top w:val="single" w:sz="4" w:space="0" w:color="auto"/>
              <w:left w:val="single" w:sz="4" w:space="0" w:color="auto"/>
              <w:bottom w:val="single" w:sz="4" w:space="0" w:color="auto"/>
              <w:right w:val="single" w:sz="4" w:space="0" w:color="auto"/>
            </w:tcBorders>
          </w:tcPr>
          <w:p w:rsidR="00A15759" w:rsidRPr="009E419B" w:rsidRDefault="00A15759" w:rsidP="00D657C9">
            <w:pPr>
              <w:pStyle w:val="ConsPlusNormal"/>
              <w:rPr>
                <w:rFonts w:ascii="Times New Roman" w:hAnsi="Times New Roman" w:cs="Times New Roman"/>
                <w:sz w:val="24"/>
                <w:szCs w:val="24"/>
              </w:rPr>
            </w:pPr>
            <w:r w:rsidRPr="009E419B">
              <w:rPr>
                <w:rFonts w:ascii="Times New Roman" w:hAnsi="Times New Roman" w:cs="Times New Roman"/>
                <w:sz w:val="24"/>
                <w:szCs w:val="24"/>
              </w:rPr>
              <w:t>Условия</w:t>
            </w:r>
          </w:p>
        </w:tc>
        <w:tc>
          <w:tcPr>
            <w:tcW w:w="2020" w:type="dxa"/>
            <w:tcBorders>
              <w:top w:val="single" w:sz="4" w:space="0" w:color="auto"/>
              <w:left w:val="single" w:sz="4" w:space="0" w:color="auto"/>
              <w:bottom w:val="single" w:sz="4" w:space="0" w:color="auto"/>
              <w:right w:val="single" w:sz="4" w:space="0" w:color="auto"/>
            </w:tcBorders>
          </w:tcPr>
          <w:p w:rsidR="00A15759" w:rsidRPr="009E419B" w:rsidRDefault="00A15759" w:rsidP="00D657C9">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Количество баллов</w:t>
            </w:r>
          </w:p>
        </w:tc>
      </w:tr>
      <w:tr w:rsidR="00A15759" w:rsidRPr="009E419B" w:rsidTr="00BF11C8">
        <w:tc>
          <w:tcPr>
            <w:tcW w:w="510" w:type="dxa"/>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w:t>
            </w:r>
          </w:p>
        </w:tc>
        <w:tc>
          <w:tcPr>
            <w:tcW w:w="4195" w:type="dxa"/>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w:t>
            </w:r>
          </w:p>
        </w:tc>
        <w:tc>
          <w:tcPr>
            <w:tcW w:w="2020" w:type="dxa"/>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4</w:t>
            </w:r>
          </w:p>
        </w:tc>
      </w:tr>
      <w:tr w:rsidR="00A15759" w:rsidRPr="009E419B" w:rsidTr="00BF11C8">
        <w:tc>
          <w:tcPr>
            <w:tcW w:w="510" w:type="dxa"/>
            <w:tcBorders>
              <w:top w:val="single" w:sz="4" w:space="0" w:color="auto"/>
              <w:left w:val="single" w:sz="4" w:space="0" w:color="auto"/>
              <w:bottom w:val="single" w:sz="4" w:space="0" w:color="auto"/>
              <w:right w:val="single" w:sz="4" w:space="0" w:color="auto"/>
            </w:tcBorders>
          </w:tcPr>
          <w:p w:rsidR="00A15759" w:rsidRPr="009E419B" w:rsidRDefault="00D657C9" w:rsidP="004C4823">
            <w:pPr>
              <w:pStyle w:val="ConsPlusNormal"/>
              <w:rPr>
                <w:rFonts w:ascii="Times New Roman" w:hAnsi="Times New Roman" w:cs="Times New Roman"/>
                <w:sz w:val="24"/>
                <w:szCs w:val="24"/>
              </w:rPr>
            </w:pPr>
            <w:r w:rsidRPr="009E419B">
              <w:rPr>
                <w:rFonts w:ascii="Times New Roman" w:hAnsi="Times New Roman" w:cs="Times New Roman"/>
                <w:sz w:val="24"/>
                <w:szCs w:val="24"/>
              </w:rPr>
              <w:t>1</w:t>
            </w:r>
            <w:r w:rsidR="00A15759" w:rsidRPr="009E419B">
              <w:rPr>
                <w:rFonts w:ascii="Times New Roman" w:hAnsi="Times New Roman" w:cs="Times New Roman"/>
                <w:sz w:val="24"/>
                <w:szCs w:val="24"/>
              </w:rPr>
              <w:t>1</w:t>
            </w:r>
          </w:p>
        </w:tc>
        <w:tc>
          <w:tcPr>
            <w:tcW w:w="4195" w:type="dxa"/>
            <w:tcBorders>
              <w:top w:val="single" w:sz="4" w:space="0" w:color="auto"/>
              <w:left w:val="single" w:sz="4" w:space="0" w:color="auto"/>
              <w:bottom w:val="single" w:sz="4" w:space="0" w:color="auto"/>
              <w:right w:val="single" w:sz="4" w:space="0" w:color="auto"/>
            </w:tcBorders>
          </w:tcPr>
          <w:p w:rsidR="00A15759" w:rsidRPr="009E419B" w:rsidRDefault="00A15759" w:rsidP="00A15759">
            <w:pPr>
              <w:pStyle w:val="ConsPlusNormal"/>
              <w:ind w:firstLine="0"/>
              <w:rPr>
                <w:rFonts w:ascii="Times New Roman" w:hAnsi="Times New Roman" w:cs="Times New Roman"/>
                <w:sz w:val="24"/>
                <w:szCs w:val="24"/>
              </w:rPr>
            </w:pPr>
            <w:proofErr w:type="gramStart"/>
            <w:r w:rsidRPr="009E419B">
              <w:rPr>
                <w:rFonts w:ascii="Times New Roman" w:hAnsi="Times New Roman" w:cs="Times New Roman"/>
                <w:sz w:val="24"/>
                <w:szCs w:val="24"/>
              </w:rPr>
              <w:t>Количество обучающихся в учреждениях</w:t>
            </w:r>
            <w:proofErr w:type="gramEnd"/>
          </w:p>
        </w:tc>
        <w:tc>
          <w:tcPr>
            <w:tcW w:w="2835" w:type="dxa"/>
            <w:tcBorders>
              <w:top w:val="single" w:sz="4" w:space="0" w:color="auto"/>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за каждого обучающегося</w:t>
            </w:r>
          </w:p>
        </w:tc>
        <w:tc>
          <w:tcPr>
            <w:tcW w:w="2020" w:type="dxa"/>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0,3</w:t>
            </w:r>
          </w:p>
        </w:tc>
      </w:tr>
      <w:tr w:rsidR="00A15759" w:rsidRPr="009E419B" w:rsidTr="00BF11C8">
        <w:tc>
          <w:tcPr>
            <w:tcW w:w="510" w:type="dxa"/>
            <w:tcBorders>
              <w:top w:val="single" w:sz="4" w:space="0" w:color="auto"/>
              <w:left w:val="single" w:sz="4" w:space="0" w:color="auto"/>
              <w:bottom w:val="single" w:sz="4" w:space="0" w:color="auto"/>
              <w:right w:val="single" w:sz="4" w:space="0" w:color="auto"/>
            </w:tcBorders>
          </w:tcPr>
          <w:p w:rsidR="00A15759" w:rsidRPr="009E419B" w:rsidRDefault="00D657C9" w:rsidP="004C4823">
            <w:pPr>
              <w:pStyle w:val="ConsPlusNormal"/>
              <w:rPr>
                <w:rFonts w:ascii="Times New Roman" w:hAnsi="Times New Roman" w:cs="Times New Roman"/>
                <w:sz w:val="24"/>
                <w:szCs w:val="24"/>
              </w:rPr>
            </w:pPr>
            <w:r w:rsidRPr="009E419B">
              <w:rPr>
                <w:rFonts w:ascii="Times New Roman" w:hAnsi="Times New Roman" w:cs="Times New Roman"/>
                <w:sz w:val="24"/>
                <w:szCs w:val="24"/>
              </w:rPr>
              <w:t>2</w:t>
            </w:r>
            <w:r w:rsidR="00A15759" w:rsidRPr="009E419B">
              <w:rPr>
                <w:rFonts w:ascii="Times New Roman" w:hAnsi="Times New Roman" w:cs="Times New Roman"/>
                <w:sz w:val="24"/>
                <w:szCs w:val="24"/>
              </w:rPr>
              <w:t>3</w:t>
            </w:r>
          </w:p>
        </w:tc>
        <w:tc>
          <w:tcPr>
            <w:tcW w:w="4195" w:type="dxa"/>
            <w:tcBorders>
              <w:top w:val="single" w:sz="4" w:space="0" w:color="auto"/>
              <w:left w:val="single" w:sz="4" w:space="0" w:color="auto"/>
              <w:bottom w:val="single" w:sz="4" w:space="0" w:color="auto"/>
              <w:right w:val="single" w:sz="4" w:space="0" w:color="auto"/>
            </w:tcBorders>
          </w:tcPr>
          <w:p w:rsidR="00A15759" w:rsidRPr="009E419B" w:rsidRDefault="00A15759" w:rsidP="00A15759">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Количество воспитанников из числа детей-сирот и детей, оставшихся без попечения родителей</w:t>
            </w:r>
          </w:p>
        </w:tc>
        <w:tc>
          <w:tcPr>
            <w:tcW w:w="2835" w:type="dxa"/>
            <w:tcBorders>
              <w:top w:val="single" w:sz="4" w:space="0" w:color="auto"/>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из расчета за каждого</w:t>
            </w:r>
          </w:p>
        </w:tc>
        <w:tc>
          <w:tcPr>
            <w:tcW w:w="2020" w:type="dxa"/>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0,5</w:t>
            </w:r>
          </w:p>
        </w:tc>
      </w:tr>
      <w:tr w:rsidR="00A15759" w:rsidRPr="009E419B" w:rsidTr="00BF11C8">
        <w:tc>
          <w:tcPr>
            <w:tcW w:w="510" w:type="dxa"/>
            <w:tcBorders>
              <w:top w:val="single" w:sz="4" w:space="0" w:color="auto"/>
              <w:left w:val="single" w:sz="4" w:space="0" w:color="auto"/>
              <w:bottom w:val="single" w:sz="4" w:space="0" w:color="auto"/>
              <w:right w:val="single" w:sz="4" w:space="0" w:color="auto"/>
            </w:tcBorders>
          </w:tcPr>
          <w:p w:rsidR="00A15759" w:rsidRPr="009E419B" w:rsidRDefault="00D657C9" w:rsidP="00D657C9">
            <w:pPr>
              <w:pStyle w:val="ConsPlusNormal"/>
              <w:rPr>
                <w:rFonts w:ascii="Times New Roman" w:hAnsi="Times New Roman" w:cs="Times New Roman"/>
                <w:sz w:val="24"/>
                <w:szCs w:val="24"/>
              </w:rPr>
            </w:pPr>
            <w:r w:rsidRPr="009E419B">
              <w:rPr>
                <w:rFonts w:ascii="Times New Roman" w:hAnsi="Times New Roman" w:cs="Times New Roman"/>
                <w:sz w:val="24"/>
                <w:szCs w:val="24"/>
              </w:rPr>
              <w:t>33</w:t>
            </w:r>
          </w:p>
        </w:tc>
        <w:tc>
          <w:tcPr>
            <w:tcW w:w="4195" w:type="dxa"/>
            <w:tcBorders>
              <w:top w:val="single" w:sz="4" w:space="0" w:color="auto"/>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Количество лицензированных образовательных программ</w:t>
            </w:r>
          </w:p>
        </w:tc>
        <w:tc>
          <w:tcPr>
            <w:tcW w:w="2835" w:type="dxa"/>
            <w:tcBorders>
              <w:top w:val="single" w:sz="4" w:space="0" w:color="auto"/>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за каждую программу</w:t>
            </w:r>
          </w:p>
        </w:tc>
        <w:tc>
          <w:tcPr>
            <w:tcW w:w="2020" w:type="dxa"/>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0,5</w:t>
            </w:r>
          </w:p>
        </w:tc>
      </w:tr>
      <w:tr w:rsidR="00A15759" w:rsidRPr="009E419B" w:rsidTr="00BF11C8">
        <w:tc>
          <w:tcPr>
            <w:tcW w:w="510" w:type="dxa"/>
            <w:vMerge w:val="restart"/>
            <w:tcBorders>
              <w:top w:val="single" w:sz="4" w:space="0" w:color="auto"/>
              <w:left w:val="single" w:sz="4" w:space="0" w:color="auto"/>
              <w:bottom w:val="single" w:sz="4" w:space="0" w:color="auto"/>
              <w:right w:val="single" w:sz="4" w:space="0" w:color="auto"/>
            </w:tcBorders>
          </w:tcPr>
          <w:p w:rsidR="00A15759" w:rsidRPr="009E419B" w:rsidRDefault="00D657C9" w:rsidP="00D657C9">
            <w:pPr>
              <w:pStyle w:val="ConsPlusNormal"/>
              <w:rPr>
                <w:rFonts w:ascii="Times New Roman" w:hAnsi="Times New Roman" w:cs="Times New Roman"/>
                <w:sz w:val="24"/>
                <w:szCs w:val="24"/>
              </w:rPr>
            </w:pPr>
            <w:r w:rsidRPr="009E419B">
              <w:rPr>
                <w:rFonts w:ascii="Times New Roman" w:hAnsi="Times New Roman" w:cs="Times New Roman"/>
                <w:sz w:val="24"/>
                <w:szCs w:val="24"/>
              </w:rPr>
              <w:t>44</w:t>
            </w:r>
          </w:p>
        </w:tc>
        <w:tc>
          <w:tcPr>
            <w:tcW w:w="4195" w:type="dxa"/>
            <w:vMerge w:val="restart"/>
            <w:tcBorders>
              <w:top w:val="single" w:sz="4" w:space="0" w:color="auto"/>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Количество работников в учреждении</w:t>
            </w:r>
          </w:p>
        </w:tc>
        <w:tc>
          <w:tcPr>
            <w:tcW w:w="2835" w:type="dxa"/>
            <w:tcBorders>
              <w:top w:val="single" w:sz="4" w:space="0" w:color="auto"/>
              <w:left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дополнительно за каждого работника, имеющего:</w:t>
            </w:r>
          </w:p>
        </w:tc>
        <w:tc>
          <w:tcPr>
            <w:tcW w:w="2020" w:type="dxa"/>
            <w:tcBorders>
              <w:top w:val="single" w:sz="4" w:space="0" w:color="auto"/>
              <w:left w:val="single" w:sz="4" w:space="0" w:color="auto"/>
              <w:right w:val="single" w:sz="4" w:space="0" w:color="auto"/>
            </w:tcBorders>
            <w:vAlign w:val="bottom"/>
          </w:tcPr>
          <w:p w:rsidR="00A15759" w:rsidRPr="009E419B" w:rsidRDefault="00A15759" w:rsidP="004C4823">
            <w:pPr>
              <w:pStyle w:val="ConsPlusNormal"/>
              <w:rPr>
                <w:rFonts w:ascii="Times New Roman" w:hAnsi="Times New Roman" w:cs="Times New Roman"/>
                <w:sz w:val="24"/>
                <w:szCs w:val="24"/>
              </w:rPr>
            </w:pPr>
          </w:p>
        </w:tc>
      </w:tr>
      <w:tr w:rsidR="00A15759" w:rsidRPr="009E419B" w:rsidTr="00BF11C8">
        <w:tc>
          <w:tcPr>
            <w:tcW w:w="510" w:type="dxa"/>
            <w:vMerge/>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rPr>
                <w:rFonts w:ascii="Times New Roman" w:hAnsi="Times New Roman" w:cs="Times New Roman"/>
                <w:sz w:val="24"/>
                <w:szCs w:val="24"/>
              </w:rPr>
            </w:pPr>
          </w:p>
        </w:tc>
        <w:tc>
          <w:tcPr>
            <w:tcW w:w="4195" w:type="dxa"/>
            <w:vMerge/>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rPr>
                <w:rFonts w:ascii="Times New Roman" w:hAnsi="Times New Roman" w:cs="Times New Roman"/>
                <w:sz w:val="24"/>
                <w:szCs w:val="24"/>
              </w:rPr>
            </w:pPr>
          </w:p>
        </w:tc>
        <w:tc>
          <w:tcPr>
            <w:tcW w:w="2835" w:type="dxa"/>
            <w:tcBorders>
              <w:left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первую квалификационную категорию,</w:t>
            </w:r>
          </w:p>
        </w:tc>
        <w:tc>
          <w:tcPr>
            <w:tcW w:w="2020" w:type="dxa"/>
            <w:tcBorders>
              <w:left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0,5</w:t>
            </w:r>
          </w:p>
        </w:tc>
      </w:tr>
      <w:tr w:rsidR="00A15759" w:rsidRPr="009E419B" w:rsidTr="00BF11C8">
        <w:tc>
          <w:tcPr>
            <w:tcW w:w="510" w:type="dxa"/>
            <w:vMerge/>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p>
        </w:tc>
        <w:tc>
          <w:tcPr>
            <w:tcW w:w="4195" w:type="dxa"/>
            <w:vMerge/>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p>
        </w:tc>
        <w:tc>
          <w:tcPr>
            <w:tcW w:w="2835" w:type="dxa"/>
            <w:tcBorders>
              <w:left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высшую квалификационную категорию</w:t>
            </w:r>
          </w:p>
        </w:tc>
        <w:tc>
          <w:tcPr>
            <w:tcW w:w="2020" w:type="dxa"/>
            <w:tcBorders>
              <w:left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w:t>
            </w:r>
          </w:p>
        </w:tc>
      </w:tr>
      <w:tr w:rsidR="00A15759" w:rsidRPr="009E419B" w:rsidTr="00BF11C8">
        <w:tc>
          <w:tcPr>
            <w:tcW w:w="510" w:type="dxa"/>
            <w:vMerge/>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p>
        </w:tc>
        <w:tc>
          <w:tcPr>
            <w:tcW w:w="4195" w:type="dxa"/>
            <w:vMerge/>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p>
        </w:tc>
        <w:tc>
          <w:tcPr>
            <w:tcW w:w="2835" w:type="dxa"/>
            <w:tcBorders>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ученую степень</w:t>
            </w:r>
          </w:p>
        </w:tc>
        <w:tc>
          <w:tcPr>
            <w:tcW w:w="2020" w:type="dxa"/>
            <w:tcBorders>
              <w:left w:val="single" w:sz="4" w:space="0" w:color="auto"/>
              <w:bottom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1,5</w:t>
            </w:r>
          </w:p>
        </w:tc>
      </w:tr>
      <w:tr w:rsidR="00A15759" w:rsidRPr="009E419B" w:rsidTr="00BF11C8">
        <w:tc>
          <w:tcPr>
            <w:tcW w:w="510" w:type="dxa"/>
            <w:vMerge w:val="restart"/>
            <w:tcBorders>
              <w:top w:val="single" w:sz="4" w:space="0" w:color="auto"/>
              <w:left w:val="single" w:sz="4" w:space="0" w:color="auto"/>
              <w:bottom w:val="single" w:sz="4" w:space="0" w:color="auto"/>
              <w:right w:val="single" w:sz="4" w:space="0" w:color="auto"/>
            </w:tcBorders>
          </w:tcPr>
          <w:p w:rsidR="00A15759" w:rsidRPr="009E419B" w:rsidRDefault="00D657C9" w:rsidP="00D657C9">
            <w:pPr>
              <w:pStyle w:val="ConsPlusNormal"/>
              <w:rPr>
                <w:rFonts w:ascii="Times New Roman" w:hAnsi="Times New Roman" w:cs="Times New Roman"/>
                <w:sz w:val="24"/>
                <w:szCs w:val="24"/>
              </w:rPr>
            </w:pPr>
            <w:r w:rsidRPr="009E419B">
              <w:rPr>
                <w:rFonts w:ascii="Times New Roman" w:hAnsi="Times New Roman" w:cs="Times New Roman"/>
                <w:sz w:val="24"/>
                <w:szCs w:val="24"/>
              </w:rPr>
              <w:t>55</w:t>
            </w:r>
          </w:p>
        </w:tc>
        <w:tc>
          <w:tcPr>
            <w:tcW w:w="4195" w:type="dxa"/>
            <w:vMerge w:val="restart"/>
            <w:tcBorders>
              <w:top w:val="single" w:sz="4" w:space="0" w:color="auto"/>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Наличие филиалов </w:t>
            </w:r>
            <w:proofErr w:type="gramStart"/>
            <w:r w:rsidRPr="009E419B">
              <w:rPr>
                <w:rFonts w:ascii="Times New Roman" w:hAnsi="Times New Roman" w:cs="Times New Roman"/>
                <w:sz w:val="24"/>
                <w:szCs w:val="24"/>
              </w:rPr>
              <w:t>учреждения</w:t>
            </w:r>
            <w:proofErr w:type="gramEnd"/>
            <w:r w:rsidRPr="009E419B">
              <w:rPr>
                <w:rFonts w:ascii="Times New Roman" w:hAnsi="Times New Roman" w:cs="Times New Roman"/>
                <w:sz w:val="24"/>
                <w:szCs w:val="24"/>
              </w:rPr>
              <w:t xml:space="preserve"> с количеством обучающихся (воспитанников)</w:t>
            </w:r>
          </w:p>
        </w:tc>
        <w:tc>
          <w:tcPr>
            <w:tcW w:w="2835" w:type="dxa"/>
            <w:tcBorders>
              <w:top w:val="single" w:sz="4" w:space="0" w:color="auto"/>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за каждое указанное структурное подразделение</w:t>
            </w:r>
          </w:p>
        </w:tc>
        <w:tc>
          <w:tcPr>
            <w:tcW w:w="2020" w:type="dxa"/>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rPr>
                <w:rFonts w:ascii="Times New Roman" w:hAnsi="Times New Roman" w:cs="Times New Roman"/>
                <w:sz w:val="24"/>
                <w:szCs w:val="24"/>
              </w:rPr>
            </w:pPr>
          </w:p>
        </w:tc>
      </w:tr>
      <w:tr w:rsidR="00A15759" w:rsidRPr="009E419B" w:rsidTr="00BF11C8">
        <w:tc>
          <w:tcPr>
            <w:tcW w:w="510" w:type="dxa"/>
            <w:vMerge/>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rPr>
                <w:rFonts w:ascii="Times New Roman" w:hAnsi="Times New Roman" w:cs="Times New Roman"/>
                <w:sz w:val="24"/>
                <w:szCs w:val="24"/>
              </w:rPr>
            </w:pPr>
          </w:p>
        </w:tc>
        <w:tc>
          <w:tcPr>
            <w:tcW w:w="4195" w:type="dxa"/>
            <w:vMerge/>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до 100 человек</w:t>
            </w:r>
          </w:p>
        </w:tc>
        <w:tc>
          <w:tcPr>
            <w:tcW w:w="2020" w:type="dxa"/>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20</w:t>
            </w:r>
          </w:p>
        </w:tc>
      </w:tr>
      <w:tr w:rsidR="00A15759" w:rsidRPr="009E419B" w:rsidTr="00BF11C8">
        <w:tc>
          <w:tcPr>
            <w:tcW w:w="510" w:type="dxa"/>
            <w:vMerge/>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p>
        </w:tc>
        <w:tc>
          <w:tcPr>
            <w:tcW w:w="4195" w:type="dxa"/>
            <w:vMerge/>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от 100 до 200 человек</w:t>
            </w:r>
          </w:p>
        </w:tc>
        <w:tc>
          <w:tcPr>
            <w:tcW w:w="2020" w:type="dxa"/>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30</w:t>
            </w:r>
          </w:p>
        </w:tc>
      </w:tr>
      <w:tr w:rsidR="00A15759" w:rsidRPr="009E419B" w:rsidTr="00BF11C8">
        <w:tc>
          <w:tcPr>
            <w:tcW w:w="510" w:type="dxa"/>
            <w:vMerge/>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p>
        </w:tc>
        <w:tc>
          <w:tcPr>
            <w:tcW w:w="4195" w:type="dxa"/>
            <w:vMerge/>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свыше 200 человек</w:t>
            </w:r>
          </w:p>
        </w:tc>
        <w:tc>
          <w:tcPr>
            <w:tcW w:w="2020" w:type="dxa"/>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50</w:t>
            </w:r>
          </w:p>
        </w:tc>
      </w:tr>
      <w:tr w:rsidR="00A15759" w:rsidRPr="009E419B" w:rsidTr="00BF11C8">
        <w:tc>
          <w:tcPr>
            <w:tcW w:w="510" w:type="dxa"/>
            <w:vMerge w:val="restart"/>
            <w:tcBorders>
              <w:top w:val="single" w:sz="4" w:space="0" w:color="auto"/>
              <w:left w:val="single" w:sz="4" w:space="0" w:color="auto"/>
              <w:right w:val="single" w:sz="4" w:space="0" w:color="auto"/>
            </w:tcBorders>
          </w:tcPr>
          <w:p w:rsidR="00A15759" w:rsidRPr="009E419B" w:rsidRDefault="00D657C9" w:rsidP="004C4823">
            <w:pPr>
              <w:pStyle w:val="ConsPlusNormal"/>
              <w:rPr>
                <w:rFonts w:ascii="Times New Roman" w:hAnsi="Times New Roman" w:cs="Times New Roman"/>
                <w:sz w:val="24"/>
                <w:szCs w:val="24"/>
              </w:rPr>
            </w:pPr>
            <w:r w:rsidRPr="009E419B">
              <w:rPr>
                <w:rFonts w:ascii="Times New Roman" w:hAnsi="Times New Roman" w:cs="Times New Roman"/>
                <w:sz w:val="24"/>
                <w:szCs w:val="24"/>
              </w:rPr>
              <w:t>6</w:t>
            </w:r>
            <w:r w:rsidR="00A15759" w:rsidRPr="009E419B">
              <w:rPr>
                <w:rFonts w:ascii="Times New Roman" w:hAnsi="Times New Roman" w:cs="Times New Roman"/>
                <w:sz w:val="24"/>
                <w:szCs w:val="24"/>
              </w:rPr>
              <w:t>9</w:t>
            </w:r>
          </w:p>
        </w:tc>
        <w:tc>
          <w:tcPr>
            <w:tcW w:w="4195" w:type="dxa"/>
            <w:tcBorders>
              <w:top w:val="single" w:sz="4" w:space="0" w:color="auto"/>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 xml:space="preserve">Наличие в </w:t>
            </w:r>
            <w:r w:rsidR="00813041" w:rsidRPr="009E419B">
              <w:rPr>
                <w:rFonts w:ascii="Times New Roman" w:hAnsi="Times New Roman" w:cs="Times New Roman"/>
                <w:sz w:val="24"/>
                <w:szCs w:val="24"/>
              </w:rPr>
              <w:t>образовательных учреждениях</w:t>
            </w:r>
            <w:r w:rsidRPr="009E419B">
              <w:rPr>
                <w:rFonts w:ascii="Times New Roman" w:hAnsi="Times New Roman" w:cs="Times New Roman"/>
                <w:sz w:val="24"/>
                <w:szCs w:val="24"/>
              </w:rPr>
              <w:t xml:space="preserve"> спортивной направленности:</w:t>
            </w:r>
          </w:p>
        </w:tc>
        <w:tc>
          <w:tcPr>
            <w:tcW w:w="2835" w:type="dxa"/>
            <w:tcBorders>
              <w:top w:val="single" w:sz="4" w:space="0" w:color="auto"/>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за каждую группу дополнительно</w:t>
            </w:r>
          </w:p>
        </w:tc>
        <w:tc>
          <w:tcPr>
            <w:tcW w:w="2020" w:type="dxa"/>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5</w:t>
            </w:r>
          </w:p>
        </w:tc>
      </w:tr>
      <w:tr w:rsidR="00A15759" w:rsidRPr="009E419B" w:rsidTr="00BF11C8">
        <w:tc>
          <w:tcPr>
            <w:tcW w:w="510" w:type="dxa"/>
            <w:vMerge/>
            <w:tcBorders>
              <w:top w:val="single" w:sz="4" w:space="0" w:color="auto"/>
              <w:left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спортивно-оздоровительных групп и групп начальной подготовки</w:t>
            </w:r>
          </w:p>
        </w:tc>
        <w:tc>
          <w:tcPr>
            <w:tcW w:w="2835" w:type="dxa"/>
            <w:tcBorders>
              <w:top w:val="single" w:sz="4" w:space="0" w:color="auto"/>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за каждого обучающегося дополнительно</w:t>
            </w:r>
          </w:p>
        </w:tc>
        <w:tc>
          <w:tcPr>
            <w:tcW w:w="2020" w:type="dxa"/>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0,5</w:t>
            </w:r>
          </w:p>
        </w:tc>
      </w:tr>
      <w:tr w:rsidR="00A15759" w:rsidRPr="009E419B" w:rsidTr="00BF11C8">
        <w:tc>
          <w:tcPr>
            <w:tcW w:w="510" w:type="dxa"/>
            <w:tcBorders>
              <w:top w:val="single" w:sz="4" w:space="0" w:color="auto"/>
              <w:left w:val="single" w:sz="4" w:space="0" w:color="auto"/>
              <w:right w:val="single" w:sz="4" w:space="0" w:color="auto"/>
            </w:tcBorders>
          </w:tcPr>
          <w:p w:rsidR="00A15759" w:rsidRPr="009E419B" w:rsidRDefault="00A15759" w:rsidP="00D657C9">
            <w:pPr>
              <w:pStyle w:val="ConsPlusNormal"/>
              <w:rPr>
                <w:rFonts w:ascii="Times New Roman" w:hAnsi="Times New Roman" w:cs="Times New Roman"/>
                <w:sz w:val="24"/>
                <w:szCs w:val="24"/>
              </w:rPr>
            </w:pPr>
            <w:r w:rsidRPr="009E419B">
              <w:rPr>
                <w:rFonts w:ascii="Times New Roman" w:hAnsi="Times New Roman" w:cs="Times New Roman"/>
                <w:sz w:val="24"/>
                <w:szCs w:val="24"/>
              </w:rPr>
              <w:t>1</w:t>
            </w:r>
            <w:r w:rsidR="00D657C9" w:rsidRPr="009E419B">
              <w:rPr>
                <w:rFonts w:ascii="Times New Roman" w:hAnsi="Times New Roman" w:cs="Times New Roman"/>
                <w:sz w:val="24"/>
                <w:szCs w:val="24"/>
              </w:rPr>
              <w:t>7</w:t>
            </w:r>
          </w:p>
        </w:tc>
        <w:tc>
          <w:tcPr>
            <w:tcW w:w="4195" w:type="dxa"/>
            <w:tcBorders>
              <w:top w:val="single" w:sz="4" w:space="0" w:color="auto"/>
              <w:left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оснащенных производственным и учебно-лабораторным оборудованием и используемых в образовательном процессе учебных кабинетов</w:t>
            </w:r>
          </w:p>
        </w:tc>
        <w:tc>
          <w:tcPr>
            <w:tcW w:w="2835" w:type="dxa"/>
            <w:tcBorders>
              <w:top w:val="single" w:sz="4" w:space="0" w:color="auto"/>
              <w:left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за каждый класс</w:t>
            </w:r>
          </w:p>
        </w:tc>
        <w:tc>
          <w:tcPr>
            <w:tcW w:w="2020" w:type="dxa"/>
            <w:tcBorders>
              <w:top w:val="single" w:sz="4" w:space="0" w:color="auto"/>
              <w:left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15</w:t>
            </w:r>
          </w:p>
        </w:tc>
      </w:tr>
      <w:tr w:rsidR="00A15759" w:rsidRPr="009E419B" w:rsidTr="00BF11C8">
        <w:tc>
          <w:tcPr>
            <w:tcW w:w="510" w:type="dxa"/>
            <w:tcBorders>
              <w:top w:val="single" w:sz="4" w:space="0" w:color="auto"/>
              <w:left w:val="single" w:sz="4" w:space="0" w:color="auto"/>
              <w:right w:val="single" w:sz="4" w:space="0" w:color="auto"/>
            </w:tcBorders>
          </w:tcPr>
          <w:p w:rsidR="00A15759" w:rsidRPr="009E419B" w:rsidRDefault="00A15759" w:rsidP="00D657C9">
            <w:pPr>
              <w:pStyle w:val="ConsPlusNormal"/>
              <w:rPr>
                <w:rFonts w:ascii="Times New Roman" w:hAnsi="Times New Roman" w:cs="Times New Roman"/>
                <w:sz w:val="24"/>
                <w:szCs w:val="24"/>
              </w:rPr>
            </w:pPr>
            <w:r w:rsidRPr="009E419B">
              <w:rPr>
                <w:rFonts w:ascii="Times New Roman" w:hAnsi="Times New Roman" w:cs="Times New Roman"/>
                <w:sz w:val="24"/>
                <w:szCs w:val="24"/>
              </w:rPr>
              <w:t>1</w:t>
            </w:r>
            <w:r w:rsidR="00D657C9" w:rsidRPr="009E419B">
              <w:rPr>
                <w:rFonts w:ascii="Times New Roman" w:hAnsi="Times New Roman" w:cs="Times New Roman"/>
                <w:sz w:val="24"/>
                <w:szCs w:val="24"/>
              </w:rPr>
              <w:t>8</w:t>
            </w:r>
          </w:p>
        </w:tc>
        <w:tc>
          <w:tcPr>
            <w:tcW w:w="4195" w:type="dxa"/>
            <w:tcBorders>
              <w:top w:val="single" w:sz="4" w:space="0" w:color="auto"/>
              <w:left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оборудованных и используемых в образовательном процессе: спортивной площадки, стадиона, бассейна и других спортивных сооружений</w:t>
            </w:r>
          </w:p>
        </w:tc>
        <w:tc>
          <w:tcPr>
            <w:tcW w:w="2835" w:type="dxa"/>
            <w:tcBorders>
              <w:top w:val="single" w:sz="4" w:space="0" w:color="auto"/>
              <w:left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за каждый вид</w:t>
            </w:r>
          </w:p>
        </w:tc>
        <w:tc>
          <w:tcPr>
            <w:tcW w:w="2020" w:type="dxa"/>
            <w:tcBorders>
              <w:top w:val="single" w:sz="4" w:space="0" w:color="auto"/>
              <w:left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15</w:t>
            </w:r>
          </w:p>
        </w:tc>
      </w:tr>
      <w:tr w:rsidR="00A15759" w:rsidRPr="009E419B" w:rsidTr="00BF11C8">
        <w:tc>
          <w:tcPr>
            <w:tcW w:w="510" w:type="dxa"/>
            <w:tcBorders>
              <w:top w:val="single" w:sz="4" w:space="0" w:color="auto"/>
              <w:left w:val="single" w:sz="4" w:space="0" w:color="auto"/>
              <w:bottom w:val="single" w:sz="4" w:space="0" w:color="auto"/>
              <w:right w:val="single" w:sz="4" w:space="0" w:color="auto"/>
            </w:tcBorders>
          </w:tcPr>
          <w:p w:rsidR="00A15759" w:rsidRPr="009E419B" w:rsidRDefault="00D657C9" w:rsidP="004C4823">
            <w:pPr>
              <w:pStyle w:val="ConsPlusNormal"/>
              <w:rPr>
                <w:rFonts w:ascii="Times New Roman" w:hAnsi="Times New Roman" w:cs="Times New Roman"/>
                <w:sz w:val="24"/>
                <w:szCs w:val="24"/>
              </w:rPr>
            </w:pPr>
            <w:r w:rsidRPr="009E419B">
              <w:rPr>
                <w:rFonts w:ascii="Times New Roman" w:hAnsi="Times New Roman" w:cs="Times New Roman"/>
                <w:sz w:val="24"/>
                <w:szCs w:val="24"/>
              </w:rPr>
              <w:t>99</w:t>
            </w:r>
          </w:p>
        </w:tc>
        <w:tc>
          <w:tcPr>
            <w:tcW w:w="4195" w:type="dxa"/>
            <w:tcBorders>
              <w:top w:val="single" w:sz="4" w:space="0" w:color="auto"/>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собственного оборудованного здравпункта, медицинского кабинета, оздоровительно-восстановительного центра, столовой, изолятора, кабинета психолога, логопеда</w:t>
            </w:r>
          </w:p>
        </w:tc>
        <w:tc>
          <w:tcPr>
            <w:tcW w:w="2835" w:type="dxa"/>
            <w:tcBorders>
              <w:top w:val="single" w:sz="4" w:space="0" w:color="auto"/>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за каждый вид</w:t>
            </w:r>
          </w:p>
        </w:tc>
        <w:tc>
          <w:tcPr>
            <w:tcW w:w="2020" w:type="dxa"/>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15</w:t>
            </w:r>
          </w:p>
        </w:tc>
      </w:tr>
      <w:tr w:rsidR="00A15759" w:rsidRPr="009E419B" w:rsidTr="00BF11C8">
        <w:tc>
          <w:tcPr>
            <w:tcW w:w="510" w:type="dxa"/>
            <w:tcBorders>
              <w:top w:val="single" w:sz="4" w:space="0" w:color="auto"/>
              <w:left w:val="single" w:sz="4" w:space="0" w:color="auto"/>
              <w:bottom w:val="single" w:sz="4" w:space="0" w:color="auto"/>
              <w:right w:val="single" w:sz="4" w:space="0" w:color="auto"/>
            </w:tcBorders>
          </w:tcPr>
          <w:p w:rsidR="00A15759" w:rsidRPr="009E419B" w:rsidRDefault="00D657C9" w:rsidP="004C4823">
            <w:pPr>
              <w:pStyle w:val="ConsPlusNormal"/>
              <w:rPr>
                <w:rFonts w:ascii="Times New Roman" w:hAnsi="Times New Roman" w:cs="Times New Roman"/>
                <w:sz w:val="24"/>
                <w:szCs w:val="24"/>
              </w:rPr>
            </w:pPr>
            <w:r w:rsidRPr="009E419B">
              <w:rPr>
                <w:rFonts w:ascii="Times New Roman" w:hAnsi="Times New Roman" w:cs="Times New Roman"/>
                <w:sz w:val="24"/>
                <w:szCs w:val="24"/>
              </w:rPr>
              <w:t>110</w:t>
            </w:r>
          </w:p>
        </w:tc>
        <w:tc>
          <w:tcPr>
            <w:tcW w:w="4195" w:type="dxa"/>
            <w:tcBorders>
              <w:top w:val="single" w:sz="4" w:space="0" w:color="auto"/>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автотранспортных средств, сельхозмашин, строительной и другой самоходной техники на балансе учреждения</w:t>
            </w:r>
          </w:p>
        </w:tc>
        <w:tc>
          <w:tcPr>
            <w:tcW w:w="2835" w:type="dxa"/>
            <w:tcBorders>
              <w:top w:val="single" w:sz="4" w:space="0" w:color="auto"/>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за каждую единицу</w:t>
            </w:r>
          </w:p>
        </w:tc>
        <w:tc>
          <w:tcPr>
            <w:tcW w:w="2020" w:type="dxa"/>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rPr>
                <w:rFonts w:ascii="Times New Roman" w:hAnsi="Times New Roman" w:cs="Times New Roman"/>
                <w:sz w:val="24"/>
                <w:szCs w:val="24"/>
              </w:rPr>
            </w:pPr>
            <w:r w:rsidRPr="009E419B">
              <w:rPr>
                <w:rFonts w:ascii="Times New Roman" w:hAnsi="Times New Roman" w:cs="Times New Roman"/>
                <w:sz w:val="24"/>
                <w:szCs w:val="24"/>
              </w:rPr>
              <w:t>3, но не более 30</w:t>
            </w:r>
          </w:p>
        </w:tc>
      </w:tr>
      <w:tr w:rsidR="00A15759" w:rsidRPr="009E419B" w:rsidTr="00BF11C8">
        <w:tc>
          <w:tcPr>
            <w:tcW w:w="510" w:type="dxa"/>
            <w:tcBorders>
              <w:top w:val="single" w:sz="4" w:space="0" w:color="auto"/>
              <w:left w:val="single" w:sz="4" w:space="0" w:color="auto"/>
              <w:bottom w:val="single" w:sz="4" w:space="0" w:color="auto"/>
              <w:right w:val="single" w:sz="4" w:space="0" w:color="auto"/>
            </w:tcBorders>
          </w:tcPr>
          <w:p w:rsidR="00A15759" w:rsidRPr="009E419B" w:rsidRDefault="00A15759" w:rsidP="00D657C9">
            <w:pPr>
              <w:pStyle w:val="ConsPlusNormal"/>
              <w:rPr>
                <w:rFonts w:ascii="Times New Roman" w:hAnsi="Times New Roman" w:cs="Times New Roman"/>
                <w:sz w:val="24"/>
                <w:szCs w:val="24"/>
              </w:rPr>
            </w:pPr>
            <w:r w:rsidRPr="009E419B">
              <w:rPr>
                <w:rFonts w:ascii="Times New Roman" w:hAnsi="Times New Roman" w:cs="Times New Roman"/>
                <w:sz w:val="24"/>
                <w:szCs w:val="24"/>
              </w:rPr>
              <w:t>1</w:t>
            </w:r>
            <w:r w:rsidR="00D657C9" w:rsidRPr="009E419B">
              <w:rPr>
                <w:rFonts w:ascii="Times New Roman" w:hAnsi="Times New Roman" w:cs="Times New Roman"/>
                <w:sz w:val="24"/>
                <w:szCs w:val="24"/>
              </w:rPr>
              <w:t>11</w:t>
            </w:r>
          </w:p>
        </w:tc>
        <w:tc>
          <w:tcPr>
            <w:tcW w:w="4195" w:type="dxa"/>
            <w:tcBorders>
              <w:top w:val="single" w:sz="4" w:space="0" w:color="auto"/>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учебно-опытных участков, парникового хозяйства, подсобного сельского хозяйства, учебного хозяйства, теплиц, специализированных учебных мастерских, цехов</w:t>
            </w:r>
          </w:p>
        </w:tc>
        <w:tc>
          <w:tcPr>
            <w:tcW w:w="2835" w:type="dxa"/>
            <w:tcBorders>
              <w:top w:val="single" w:sz="4" w:space="0" w:color="auto"/>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за каждый вид</w:t>
            </w:r>
          </w:p>
        </w:tc>
        <w:tc>
          <w:tcPr>
            <w:tcW w:w="2020" w:type="dxa"/>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50</w:t>
            </w:r>
          </w:p>
        </w:tc>
      </w:tr>
      <w:tr w:rsidR="00A15759" w:rsidRPr="009E419B" w:rsidTr="00BF11C8">
        <w:tc>
          <w:tcPr>
            <w:tcW w:w="510" w:type="dxa"/>
            <w:tcBorders>
              <w:top w:val="single" w:sz="4" w:space="0" w:color="auto"/>
              <w:left w:val="single" w:sz="4" w:space="0" w:color="auto"/>
              <w:bottom w:val="single" w:sz="4" w:space="0" w:color="auto"/>
              <w:right w:val="single" w:sz="4" w:space="0" w:color="auto"/>
            </w:tcBorders>
          </w:tcPr>
          <w:p w:rsidR="00A15759" w:rsidRPr="009E419B" w:rsidRDefault="00A15759" w:rsidP="00D657C9">
            <w:pPr>
              <w:pStyle w:val="ConsPlusNormal"/>
              <w:rPr>
                <w:rFonts w:ascii="Times New Roman" w:hAnsi="Times New Roman" w:cs="Times New Roman"/>
                <w:sz w:val="24"/>
                <w:szCs w:val="24"/>
              </w:rPr>
            </w:pPr>
            <w:r w:rsidRPr="009E419B">
              <w:rPr>
                <w:rFonts w:ascii="Times New Roman" w:hAnsi="Times New Roman" w:cs="Times New Roman"/>
                <w:sz w:val="24"/>
                <w:szCs w:val="24"/>
              </w:rPr>
              <w:t>1</w:t>
            </w:r>
            <w:r w:rsidR="00D657C9" w:rsidRPr="009E419B">
              <w:rPr>
                <w:rFonts w:ascii="Times New Roman" w:hAnsi="Times New Roman" w:cs="Times New Roman"/>
                <w:sz w:val="24"/>
                <w:szCs w:val="24"/>
              </w:rPr>
              <w:t>12</w:t>
            </w:r>
          </w:p>
        </w:tc>
        <w:tc>
          <w:tcPr>
            <w:tcW w:w="4195" w:type="dxa"/>
            <w:tcBorders>
              <w:top w:val="single" w:sz="4" w:space="0" w:color="auto"/>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собственных котельной, очистных и других сооружений</w:t>
            </w:r>
          </w:p>
        </w:tc>
        <w:tc>
          <w:tcPr>
            <w:tcW w:w="2835" w:type="dxa"/>
            <w:tcBorders>
              <w:top w:val="single" w:sz="4" w:space="0" w:color="auto"/>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за каждый вид</w:t>
            </w:r>
          </w:p>
        </w:tc>
        <w:tc>
          <w:tcPr>
            <w:tcW w:w="2020" w:type="dxa"/>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A15759" w:rsidRPr="009E419B" w:rsidTr="00BF11C8">
        <w:tc>
          <w:tcPr>
            <w:tcW w:w="510" w:type="dxa"/>
            <w:tcBorders>
              <w:top w:val="single" w:sz="4" w:space="0" w:color="auto"/>
              <w:left w:val="single" w:sz="4" w:space="0" w:color="auto"/>
              <w:bottom w:val="single" w:sz="4" w:space="0" w:color="auto"/>
              <w:right w:val="single" w:sz="4" w:space="0" w:color="auto"/>
            </w:tcBorders>
          </w:tcPr>
          <w:p w:rsidR="00A15759" w:rsidRPr="009E419B" w:rsidRDefault="00A15759" w:rsidP="00D657C9">
            <w:pPr>
              <w:pStyle w:val="ConsPlusNormal"/>
              <w:rPr>
                <w:rFonts w:ascii="Times New Roman" w:hAnsi="Times New Roman" w:cs="Times New Roman"/>
                <w:sz w:val="24"/>
                <w:szCs w:val="24"/>
              </w:rPr>
            </w:pPr>
            <w:r w:rsidRPr="009E419B">
              <w:rPr>
                <w:rFonts w:ascii="Times New Roman" w:hAnsi="Times New Roman" w:cs="Times New Roman"/>
                <w:sz w:val="24"/>
                <w:szCs w:val="24"/>
              </w:rPr>
              <w:t>1</w:t>
            </w:r>
            <w:r w:rsidR="00D657C9" w:rsidRPr="009E419B">
              <w:rPr>
                <w:rFonts w:ascii="Times New Roman" w:hAnsi="Times New Roman" w:cs="Times New Roman"/>
                <w:sz w:val="24"/>
                <w:szCs w:val="24"/>
              </w:rPr>
              <w:t>13</w:t>
            </w:r>
          </w:p>
        </w:tc>
        <w:tc>
          <w:tcPr>
            <w:tcW w:w="4195" w:type="dxa"/>
            <w:tcBorders>
              <w:top w:val="single" w:sz="4" w:space="0" w:color="auto"/>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обучающихся (воспитанников) в учреждениях, посещающих бесплатные секции, кружки, студии, организованные этими учреждениями или на их базе</w:t>
            </w:r>
          </w:p>
        </w:tc>
        <w:tc>
          <w:tcPr>
            <w:tcW w:w="2835" w:type="dxa"/>
            <w:tcBorders>
              <w:top w:val="single" w:sz="4" w:space="0" w:color="auto"/>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за каждого обучающегося (воспитанника)</w:t>
            </w:r>
          </w:p>
        </w:tc>
        <w:tc>
          <w:tcPr>
            <w:tcW w:w="2020" w:type="dxa"/>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0,5</w:t>
            </w:r>
          </w:p>
        </w:tc>
      </w:tr>
      <w:tr w:rsidR="00A15759" w:rsidRPr="009E419B" w:rsidTr="00BF11C8">
        <w:tc>
          <w:tcPr>
            <w:tcW w:w="510" w:type="dxa"/>
            <w:tcBorders>
              <w:top w:val="single" w:sz="4" w:space="0" w:color="auto"/>
              <w:left w:val="single" w:sz="4" w:space="0" w:color="auto"/>
              <w:right w:val="single" w:sz="4" w:space="0" w:color="auto"/>
            </w:tcBorders>
          </w:tcPr>
          <w:p w:rsidR="00A15759" w:rsidRPr="009E419B" w:rsidRDefault="00A15759" w:rsidP="00D657C9">
            <w:pPr>
              <w:pStyle w:val="ConsPlusNormal"/>
              <w:rPr>
                <w:rFonts w:ascii="Times New Roman" w:hAnsi="Times New Roman" w:cs="Times New Roman"/>
                <w:sz w:val="24"/>
                <w:szCs w:val="24"/>
              </w:rPr>
            </w:pPr>
            <w:r w:rsidRPr="009E419B">
              <w:rPr>
                <w:rFonts w:ascii="Times New Roman" w:hAnsi="Times New Roman" w:cs="Times New Roman"/>
                <w:sz w:val="24"/>
                <w:szCs w:val="24"/>
              </w:rPr>
              <w:t>1</w:t>
            </w:r>
            <w:r w:rsidR="00D657C9" w:rsidRPr="009E419B">
              <w:rPr>
                <w:rFonts w:ascii="Times New Roman" w:hAnsi="Times New Roman" w:cs="Times New Roman"/>
                <w:sz w:val="24"/>
                <w:szCs w:val="24"/>
              </w:rPr>
              <w:t>14</w:t>
            </w:r>
          </w:p>
        </w:tc>
        <w:tc>
          <w:tcPr>
            <w:tcW w:w="4195" w:type="dxa"/>
            <w:tcBorders>
              <w:top w:val="single" w:sz="4" w:space="0" w:color="auto"/>
              <w:left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proofErr w:type="gramStart"/>
            <w:r w:rsidRPr="009E419B">
              <w:rPr>
                <w:rFonts w:ascii="Times New Roman" w:hAnsi="Times New Roman" w:cs="Times New Roman"/>
                <w:sz w:val="24"/>
                <w:szCs w:val="24"/>
              </w:rPr>
              <w:t xml:space="preserve">Наличие </w:t>
            </w:r>
            <w:r w:rsidR="00D657C9" w:rsidRPr="009E419B">
              <w:rPr>
                <w:rFonts w:ascii="Times New Roman" w:hAnsi="Times New Roman" w:cs="Times New Roman"/>
                <w:sz w:val="24"/>
                <w:szCs w:val="24"/>
              </w:rPr>
              <w:t xml:space="preserve">в </w:t>
            </w:r>
            <w:r w:rsidRPr="009E419B">
              <w:rPr>
                <w:rFonts w:ascii="Times New Roman" w:hAnsi="Times New Roman" w:cs="Times New Roman"/>
                <w:sz w:val="24"/>
                <w:szCs w:val="24"/>
              </w:rPr>
              <w:t>образовательных учреждениях (классах, группах) обучающихся (воспитанников) с ограниченными возможностями здоровья (кроме образовательных учреждений для обучающихся с ограниченными возможностями здоровья (классов, групп)</w:t>
            </w:r>
            <w:proofErr w:type="gramEnd"/>
          </w:p>
        </w:tc>
        <w:tc>
          <w:tcPr>
            <w:tcW w:w="2835" w:type="dxa"/>
            <w:tcBorders>
              <w:top w:val="single" w:sz="4" w:space="0" w:color="auto"/>
              <w:left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за каждого обучающегося (воспитанника)</w:t>
            </w:r>
          </w:p>
        </w:tc>
        <w:tc>
          <w:tcPr>
            <w:tcW w:w="2020" w:type="dxa"/>
            <w:tcBorders>
              <w:top w:val="single" w:sz="4" w:space="0" w:color="auto"/>
              <w:left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w:t>
            </w:r>
          </w:p>
        </w:tc>
      </w:tr>
      <w:tr w:rsidR="00A15759" w:rsidRPr="009E419B" w:rsidTr="00BF11C8">
        <w:tc>
          <w:tcPr>
            <w:tcW w:w="510" w:type="dxa"/>
            <w:tcBorders>
              <w:top w:val="single" w:sz="4" w:space="0" w:color="auto"/>
              <w:left w:val="single" w:sz="4" w:space="0" w:color="auto"/>
              <w:bottom w:val="single" w:sz="4" w:space="0" w:color="auto"/>
              <w:right w:val="single" w:sz="4" w:space="0" w:color="auto"/>
            </w:tcBorders>
          </w:tcPr>
          <w:p w:rsidR="00A15759" w:rsidRPr="009E419B" w:rsidRDefault="00A15759" w:rsidP="00D657C9">
            <w:pPr>
              <w:pStyle w:val="ConsPlusNormal"/>
              <w:rPr>
                <w:rFonts w:ascii="Times New Roman" w:hAnsi="Times New Roman" w:cs="Times New Roman"/>
                <w:sz w:val="24"/>
                <w:szCs w:val="24"/>
              </w:rPr>
            </w:pPr>
            <w:r w:rsidRPr="009E419B">
              <w:rPr>
                <w:rFonts w:ascii="Times New Roman" w:hAnsi="Times New Roman" w:cs="Times New Roman"/>
                <w:sz w:val="24"/>
                <w:szCs w:val="24"/>
              </w:rPr>
              <w:t>1</w:t>
            </w:r>
            <w:r w:rsidR="00D657C9" w:rsidRPr="009E419B">
              <w:rPr>
                <w:rFonts w:ascii="Times New Roman" w:hAnsi="Times New Roman" w:cs="Times New Roman"/>
                <w:sz w:val="24"/>
                <w:szCs w:val="24"/>
              </w:rPr>
              <w:t>15</w:t>
            </w:r>
          </w:p>
        </w:tc>
        <w:tc>
          <w:tcPr>
            <w:tcW w:w="4195" w:type="dxa"/>
            <w:tcBorders>
              <w:top w:val="single" w:sz="4" w:space="0" w:color="auto"/>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Наличие в учебных заведениях библиотеки с читальным залом</w:t>
            </w:r>
          </w:p>
        </w:tc>
        <w:tc>
          <w:tcPr>
            <w:tcW w:w="2835" w:type="dxa"/>
            <w:tcBorders>
              <w:top w:val="single" w:sz="4" w:space="0" w:color="auto"/>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на 15 мест (не менее)</w:t>
            </w:r>
          </w:p>
        </w:tc>
        <w:tc>
          <w:tcPr>
            <w:tcW w:w="2020" w:type="dxa"/>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15</w:t>
            </w:r>
          </w:p>
        </w:tc>
      </w:tr>
      <w:tr w:rsidR="00A15759" w:rsidRPr="009E419B" w:rsidTr="00BF11C8">
        <w:tc>
          <w:tcPr>
            <w:tcW w:w="510" w:type="dxa"/>
            <w:tcBorders>
              <w:top w:val="single" w:sz="4" w:space="0" w:color="auto"/>
              <w:left w:val="single" w:sz="4" w:space="0" w:color="auto"/>
              <w:bottom w:val="single" w:sz="4" w:space="0" w:color="auto"/>
              <w:right w:val="single" w:sz="4" w:space="0" w:color="auto"/>
            </w:tcBorders>
          </w:tcPr>
          <w:p w:rsidR="00A15759" w:rsidRPr="009E419B" w:rsidRDefault="00A15759" w:rsidP="00D657C9">
            <w:pPr>
              <w:pStyle w:val="ConsPlusNormal"/>
              <w:rPr>
                <w:rFonts w:ascii="Times New Roman" w:hAnsi="Times New Roman" w:cs="Times New Roman"/>
                <w:sz w:val="24"/>
                <w:szCs w:val="24"/>
              </w:rPr>
            </w:pPr>
            <w:r w:rsidRPr="009E419B">
              <w:rPr>
                <w:rFonts w:ascii="Times New Roman" w:hAnsi="Times New Roman" w:cs="Times New Roman"/>
                <w:sz w:val="24"/>
                <w:szCs w:val="24"/>
              </w:rPr>
              <w:lastRenderedPageBreak/>
              <w:t>2</w:t>
            </w:r>
            <w:r w:rsidR="00D657C9" w:rsidRPr="009E419B">
              <w:rPr>
                <w:rFonts w:ascii="Times New Roman" w:hAnsi="Times New Roman" w:cs="Times New Roman"/>
                <w:sz w:val="24"/>
                <w:szCs w:val="24"/>
              </w:rPr>
              <w:t>16</w:t>
            </w:r>
          </w:p>
        </w:tc>
        <w:tc>
          <w:tcPr>
            <w:tcW w:w="4195" w:type="dxa"/>
            <w:tcBorders>
              <w:top w:val="single" w:sz="4" w:space="0" w:color="auto"/>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Количество разработанных методических пособий за календарный год</w:t>
            </w:r>
          </w:p>
        </w:tc>
        <w:tc>
          <w:tcPr>
            <w:tcW w:w="2835" w:type="dxa"/>
            <w:tcBorders>
              <w:top w:val="single" w:sz="4" w:space="0" w:color="auto"/>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за каждое методическое пособие</w:t>
            </w:r>
          </w:p>
        </w:tc>
        <w:tc>
          <w:tcPr>
            <w:tcW w:w="2020" w:type="dxa"/>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10</w:t>
            </w:r>
          </w:p>
        </w:tc>
      </w:tr>
      <w:tr w:rsidR="00A15759" w:rsidRPr="009E419B" w:rsidTr="00BF11C8">
        <w:tc>
          <w:tcPr>
            <w:tcW w:w="510" w:type="dxa"/>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rPr>
                <w:rFonts w:ascii="Times New Roman" w:hAnsi="Times New Roman" w:cs="Times New Roman"/>
                <w:sz w:val="24"/>
                <w:szCs w:val="24"/>
              </w:rPr>
            </w:pPr>
            <w:r w:rsidRPr="009E419B">
              <w:rPr>
                <w:rFonts w:ascii="Times New Roman" w:hAnsi="Times New Roman" w:cs="Times New Roman"/>
                <w:sz w:val="24"/>
                <w:szCs w:val="24"/>
              </w:rPr>
              <w:t>21</w:t>
            </w:r>
            <w:r w:rsidR="00D657C9" w:rsidRPr="009E419B">
              <w:rPr>
                <w:rFonts w:ascii="Times New Roman" w:hAnsi="Times New Roman" w:cs="Times New Roman"/>
                <w:sz w:val="24"/>
                <w:szCs w:val="24"/>
              </w:rPr>
              <w:t>7</w:t>
            </w:r>
          </w:p>
        </w:tc>
        <w:tc>
          <w:tcPr>
            <w:tcW w:w="4195" w:type="dxa"/>
            <w:tcBorders>
              <w:top w:val="single" w:sz="4" w:space="0" w:color="auto"/>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proofErr w:type="gramStart"/>
            <w:r w:rsidRPr="009E419B">
              <w:rPr>
                <w:rFonts w:ascii="Times New Roman" w:hAnsi="Times New Roman" w:cs="Times New Roman"/>
                <w:sz w:val="24"/>
                <w:szCs w:val="24"/>
              </w:rPr>
              <w:t>Организация производственного обучения (практики) обучающихся в организациях отрасли</w:t>
            </w:r>
            <w:proofErr w:type="gramEnd"/>
          </w:p>
        </w:tc>
        <w:tc>
          <w:tcPr>
            <w:tcW w:w="2835" w:type="dxa"/>
            <w:tcBorders>
              <w:top w:val="single" w:sz="4" w:space="0" w:color="auto"/>
              <w:left w:val="single" w:sz="4" w:space="0" w:color="auto"/>
              <w:bottom w:val="single" w:sz="4" w:space="0" w:color="auto"/>
              <w:right w:val="single" w:sz="4" w:space="0" w:color="auto"/>
            </w:tcBorders>
          </w:tcPr>
          <w:p w:rsidR="00A15759" w:rsidRPr="009E419B" w:rsidRDefault="00A15759" w:rsidP="00BF11C8">
            <w:pPr>
              <w:pStyle w:val="ConsPlusNormal"/>
              <w:ind w:firstLine="0"/>
              <w:rPr>
                <w:rFonts w:ascii="Times New Roman" w:hAnsi="Times New Roman" w:cs="Times New Roman"/>
                <w:sz w:val="24"/>
                <w:szCs w:val="24"/>
              </w:rPr>
            </w:pPr>
            <w:r w:rsidRPr="009E419B">
              <w:rPr>
                <w:rFonts w:ascii="Times New Roman" w:hAnsi="Times New Roman" w:cs="Times New Roman"/>
                <w:sz w:val="24"/>
                <w:szCs w:val="24"/>
              </w:rPr>
              <w:t>за каждые 5 договоров</w:t>
            </w:r>
          </w:p>
        </w:tc>
        <w:tc>
          <w:tcPr>
            <w:tcW w:w="2020" w:type="dxa"/>
            <w:tcBorders>
              <w:top w:val="single" w:sz="4" w:space="0" w:color="auto"/>
              <w:left w:val="single" w:sz="4" w:space="0" w:color="auto"/>
              <w:bottom w:val="single" w:sz="4" w:space="0" w:color="auto"/>
              <w:right w:val="single" w:sz="4" w:space="0" w:color="auto"/>
            </w:tcBorders>
          </w:tcPr>
          <w:p w:rsidR="00A15759" w:rsidRPr="009E419B" w:rsidRDefault="00A15759" w:rsidP="004C4823">
            <w:pPr>
              <w:pStyle w:val="ConsPlusNormal"/>
              <w:jc w:val="center"/>
              <w:rPr>
                <w:rFonts w:ascii="Times New Roman" w:hAnsi="Times New Roman" w:cs="Times New Roman"/>
                <w:sz w:val="24"/>
                <w:szCs w:val="24"/>
              </w:rPr>
            </w:pPr>
            <w:r w:rsidRPr="009E419B">
              <w:rPr>
                <w:rFonts w:ascii="Times New Roman" w:hAnsi="Times New Roman" w:cs="Times New Roman"/>
                <w:sz w:val="24"/>
                <w:szCs w:val="24"/>
              </w:rPr>
              <w:t>5</w:t>
            </w:r>
          </w:p>
        </w:tc>
      </w:tr>
    </w:tbl>
    <w:p w:rsidR="00A15759" w:rsidRPr="009E419B" w:rsidRDefault="00A15759" w:rsidP="00A15759">
      <w:pPr>
        <w:pStyle w:val="ConsPlusNormal"/>
        <w:jc w:val="both"/>
        <w:rPr>
          <w:rFonts w:ascii="Times New Roman" w:hAnsi="Times New Roman" w:cs="Times New Roman"/>
          <w:sz w:val="24"/>
          <w:szCs w:val="24"/>
        </w:rPr>
      </w:pPr>
    </w:p>
    <w:p w:rsidR="00BF11C8" w:rsidRPr="009E419B" w:rsidRDefault="00BF11C8" w:rsidP="003D6E13">
      <w:pPr>
        <w:rPr>
          <w:rFonts w:ascii="Times New Roman" w:hAnsi="Times New Roman" w:cs="Times New Roman"/>
          <w:sz w:val="24"/>
          <w:szCs w:val="24"/>
        </w:rPr>
      </w:pPr>
      <w:bookmarkStart w:id="13" w:name="Par1464"/>
      <w:bookmarkEnd w:id="13"/>
    </w:p>
    <w:p w:rsidR="00BF11C8" w:rsidRPr="009E419B" w:rsidRDefault="00BF11C8" w:rsidP="003D6E13">
      <w:pPr>
        <w:rPr>
          <w:rFonts w:ascii="Times New Roman" w:hAnsi="Times New Roman" w:cs="Times New Roman"/>
          <w:sz w:val="24"/>
          <w:szCs w:val="24"/>
        </w:rPr>
      </w:pPr>
    </w:p>
    <w:p w:rsidR="00BF11C8" w:rsidRPr="009E419B" w:rsidRDefault="00BF11C8" w:rsidP="003D6E13">
      <w:pPr>
        <w:rPr>
          <w:rFonts w:ascii="Times New Roman" w:hAnsi="Times New Roman" w:cs="Times New Roman"/>
          <w:sz w:val="24"/>
          <w:szCs w:val="24"/>
        </w:rPr>
      </w:pPr>
    </w:p>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8. Группы по оплате труда руководителей учреждений</w:t>
      </w:r>
    </w:p>
    <w:tbl>
      <w:tblPr>
        <w:tblW w:w="9990" w:type="dxa"/>
        <w:tblInd w:w="-68" w:type="dxa"/>
        <w:tblLayout w:type="fixed"/>
        <w:tblCellMar>
          <w:left w:w="70" w:type="dxa"/>
          <w:right w:w="70" w:type="dxa"/>
        </w:tblCellMar>
        <w:tblLook w:val="0000"/>
      </w:tblPr>
      <w:tblGrid>
        <w:gridCol w:w="540"/>
        <w:gridCol w:w="4455"/>
        <w:gridCol w:w="1215"/>
        <w:gridCol w:w="1350"/>
        <w:gridCol w:w="1215"/>
        <w:gridCol w:w="1215"/>
      </w:tblGrid>
      <w:tr w:rsidR="00D34543" w:rsidRPr="009E419B" w:rsidTr="000B50BB">
        <w:trPr>
          <w:cantSplit/>
          <w:trHeight w:val="480"/>
        </w:trPr>
        <w:tc>
          <w:tcPr>
            <w:tcW w:w="540" w:type="dxa"/>
            <w:vMerge w:val="restart"/>
            <w:tcBorders>
              <w:top w:val="single" w:sz="6" w:space="0" w:color="auto"/>
              <w:left w:val="single" w:sz="6" w:space="0" w:color="auto"/>
              <w:bottom w:val="nil"/>
              <w:right w:val="single" w:sz="6" w:space="0" w:color="auto"/>
            </w:tcBorders>
            <w:vAlign w:val="center"/>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 xml:space="preserve">№ </w:t>
            </w:r>
            <w:r w:rsidRPr="009E419B">
              <w:rPr>
                <w:rFonts w:ascii="Times New Roman" w:hAnsi="Times New Roman" w:cs="Times New Roman"/>
                <w:sz w:val="24"/>
                <w:szCs w:val="24"/>
              </w:rPr>
              <w:br/>
            </w:r>
            <w:proofErr w:type="spellStart"/>
            <w:proofErr w:type="gramStart"/>
            <w:r w:rsidRPr="009E419B">
              <w:rPr>
                <w:rFonts w:ascii="Times New Roman" w:hAnsi="Times New Roman" w:cs="Times New Roman"/>
                <w:sz w:val="24"/>
                <w:szCs w:val="24"/>
              </w:rPr>
              <w:t>п</w:t>
            </w:r>
            <w:proofErr w:type="spellEnd"/>
            <w:proofErr w:type="gramEnd"/>
            <w:r w:rsidRPr="009E419B">
              <w:rPr>
                <w:rFonts w:ascii="Times New Roman" w:hAnsi="Times New Roman" w:cs="Times New Roman"/>
                <w:sz w:val="24"/>
                <w:szCs w:val="24"/>
              </w:rPr>
              <w:t>/</w:t>
            </w:r>
            <w:proofErr w:type="spellStart"/>
            <w:r w:rsidRPr="009E419B">
              <w:rPr>
                <w:rFonts w:ascii="Times New Roman" w:hAnsi="Times New Roman" w:cs="Times New Roman"/>
                <w:sz w:val="24"/>
                <w:szCs w:val="24"/>
              </w:rPr>
              <w:t>п</w:t>
            </w:r>
            <w:proofErr w:type="spellEnd"/>
          </w:p>
        </w:tc>
        <w:tc>
          <w:tcPr>
            <w:tcW w:w="4455" w:type="dxa"/>
            <w:vMerge w:val="restart"/>
            <w:tcBorders>
              <w:top w:val="single" w:sz="6" w:space="0" w:color="auto"/>
              <w:left w:val="single" w:sz="6" w:space="0" w:color="auto"/>
              <w:bottom w:val="nil"/>
              <w:right w:val="single" w:sz="6" w:space="0" w:color="auto"/>
            </w:tcBorders>
            <w:vAlign w:val="center"/>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Тип (вид) учреждения</w:t>
            </w:r>
          </w:p>
        </w:tc>
        <w:tc>
          <w:tcPr>
            <w:tcW w:w="4995" w:type="dxa"/>
            <w:gridSpan w:val="4"/>
            <w:tcBorders>
              <w:top w:val="single" w:sz="6" w:space="0" w:color="auto"/>
              <w:left w:val="single" w:sz="6" w:space="0" w:color="auto"/>
              <w:bottom w:val="single" w:sz="6" w:space="0" w:color="auto"/>
              <w:right w:val="single" w:sz="6" w:space="0" w:color="auto"/>
            </w:tcBorders>
            <w:vAlign w:val="center"/>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 xml:space="preserve">Группы по оплате труда       </w:t>
            </w:r>
            <w:r w:rsidRPr="009E419B">
              <w:rPr>
                <w:rFonts w:ascii="Times New Roman" w:hAnsi="Times New Roman" w:cs="Times New Roman"/>
                <w:sz w:val="24"/>
                <w:szCs w:val="24"/>
              </w:rPr>
              <w:br/>
              <w:t xml:space="preserve">руководителей учреждений (по сумме </w:t>
            </w:r>
            <w:r w:rsidRPr="009E419B">
              <w:rPr>
                <w:rFonts w:ascii="Times New Roman" w:hAnsi="Times New Roman" w:cs="Times New Roman"/>
                <w:sz w:val="24"/>
                <w:szCs w:val="24"/>
              </w:rPr>
              <w:br/>
              <w:t>баллов)</w:t>
            </w:r>
          </w:p>
        </w:tc>
      </w:tr>
      <w:tr w:rsidR="00D34543" w:rsidRPr="009E419B" w:rsidTr="000B50BB">
        <w:trPr>
          <w:cantSplit/>
          <w:trHeight w:val="240"/>
        </w:trPr>
        <w:tc>
          <w:tcPr>
            <w:tcW w:w="540" w:type="dxa"/>
            <w:vMerge/>
            <w:tcBorders>
              <w:top w:val="nil"/>
              <w:left w:val="single" w:sz="6" w:space="0" w:color="auto"/>
              <w:bottom w:val="single" w:sz="6" w:space="0" w:color="auto"/>
              <w:right w:val="single" w:sz="6" w:space="0" w:color="auto"/>
            </w:tcBorders>
            <w:vAlign w:val="center"/>
          </w:tcPr>
          <w:p w:rsidR="00D34543" w:rsidRPr="009E419B" w:rsidRDefault="00D34543" w:rsidP="003D6E13">
            <w:pPr>
              <w:rPr>
                <w:rFonts w:ascii="Times New Roman" w:hAnsi="Times New Roman" w:cs="Times New Roman"/>
                <w:sz w:val="24"/>
                <w:szCs w:val="24"/>
              </w:rPr>
            </w:pPr>
          </w:p>
        </w:tc>
        <w:tc>
          <w:tcPr>
            <w:tcW w:w="4455" w:type="dxa"/>
            <w:vMerge/>
            <w:tcBorders>
              <w:top w:val="nil"/>
              <w:left w:val="single" w:sz="6" w:space="0" w:color="auto"/>
              <w:bottom w:val="single" w:sz="6" w:space="0" w:color="auto"/>
              <w:right w:val="single" w:sz="6" w:space="0" w:color="auto"/>
            </w:tcBorders>
            <w:vAlign w:val="center"/>
          </w:tcPr>
          <w:p w:rsidR="00D34543" w:rsidRPr="009E419B" w:rsidRDefault="00D34543" w:rsidP="003D6E13">
            <w:pPr>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I</w:t>
            </w:r>
          </w:p>
        </w:tc>
        <w:tc>
          <w:tcPr>
            <w:tcW w:w="1350" w:type="dxa"/>
            <w:tcBorders>
              <w:top w:val="single" w:sz="6" w:space="0" w:color="auto"/>
              <w:left w:val="single" w:sz="6" w:space="0" w:color="auto"/>
              <w:bottom w:val="single" w:sz="6" w:space="0" w:color="auto"/>
              <w:right w:val="single" w:sz="6" w:space="0" w:color="auto"/>
            </w:tcBorders>
            <w:vAlign w:val="center"/>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II</w:t>
            </w:r>
          </w:p>
        </w:tc>
        <w:tc>
          <w:tcPr>
            <w:tcW w:w="1215" w:type="dxa"/>
            <w:tcBorders>
              <w:top w:val="single" w:sz="6" w:space="0" w:color="auto"/>
              <w:left w:val="single" w:sz="6" w:space="0" w:color="auto"/>
              <w:bottom w:val="single" w:sz="6" w:space="0" w:color="auto"/>
              <w:right w:val="single" w:sz="6" w:space="0" w:color="auto"/>
            </w:tcBorders>
            <w:vAlign w:val="center"/>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III</w:t>
            </w:r>
          </w:p>
        </w:tc>
        <w:tc>
          <w:tcPr>
            <w:tcW w:w="1215" w:type="dxa"/>
            <w:tcBorders>
              <w:top w:val="single" w:sz="6" w:space="0" w:color="auto"/>
              <w:left w:val="single" w:sz="6" w:space="0" w:color="auto"/>
              <w:bottom w:val="single" w:sz="6" w:space="0" w:color="auto"/>
              <w:right w:val="single" w:sz="6" w:space="0" w:color="auto"/>
            </w:tcBorders>
            <w:vAlign w:val="center"/>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IV</w:t>
            </w:r>
          </w:p>
        </w:tc>
      </w:tr>
      <w:tr w:rsidR="00D34543" w:rsidRPr="009E419B" w:rsidTr="000B50BB">
        <w:trPr>
          <w:cantSplit/>
          <w:trHeight w:val="240"/>
        </w:trPr>
        <w:tc>
          <w:tcPr>
            <w:tcW w:w="540" w:type="dxa"/>
            <w:tcBorders>
              <w:top w:val="single" w:sz="6" w:space="0" w:color="auto"/>
              <w:left w:val="single" w:sz="6" w:space="0" w:color="auto"/>
              <w:bottom w:val="single" w:sz="6" w:space="0" w:color="auto"/>
              <w:right w:val="single" w:sz="6"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1</w:t>
            </w:r>
          </w:p>
        </w:tc>
        <w:tc>
          <w:tcPr>
            <w:tcW w:w="4455" w:type="dxa"/>
            <w:tcBorders>
              <w:top w:val="single" w:sz="6" w:space="0" w:color="auto"/>
              <w:left w:val="single" w:sz="6" w:space="0" w:color="auto"/>
              <w:bottom w:val="single" w:sz="6" w:space="0" w:color="auto"/>
              <w:right w:val="single" w:sz="6"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2</w:t>
            </w:r>
          </w:p>
        </w:tc>
        <w:tc>
          <w:tcPr>
            <w:tcW w:w="1215" w:type="dxa"/>
            <w:tcBorders>
              <w:top w:val="single" w:sz="6" w:space="0" w:color="auto"/>
              <w:left w:val="single" w:sz="6" w:space="0" w:color="auto"/>
              <w:bottom w:val="single" w:sz="6" w:space="0" w:color="auto"/>
              <w:right w:val="single" w:sz="6"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4</w:t>
            </w:r>
          </w:p>
        </w:tc>
        <w:tc>
          <w:tcPr>
            <w:tcW w:w="1215" w:type="dxa"/>
            <w:tcBorders>
              <w:top w:val="single" w:sz="6" w:space="0" w:color="auto"/>
              <w:left w:val="single" w:sz="6" w:space="0" w:color="auto"/>
              <w:bottom w:val="single" w:sz="6" w:space="0" w:color="auto"/>
              <w:right w:val="single" w:sz="6"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5</w:t>
            </w:r>
          </w:p>
        </w:tc>
        <w:tc>
          <w:tcPr>
            <w:tcW w:w="1215" w:type="dxa"/>
            <w:tcBorders>
              <w:top w:val="single" w:sz="6" w:space="0" w:color="auto"/>
              <w:left w:val="single" w:sz="6" w:space="0" w:color="auto"/>
              <w:bottom w:val="single" w:sz="6" w:space="0" w:color="auto"/>
              <w:right w:val="single" w:sz="6"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6</w:t>
            </w:r>
          </w:p>
        </w:tc>
      </w:tr>
      <w:tr w:rsidR="00D34543" w:rsidRPr="009E419B" w:rsidTr="000B50BB">
        <w:trPr>
          <w:cantSplit/>
          <w:trHeight w:val="600"/>
        </w:trPr>
        <w:tc>
          <w:tcPr>
            <w:tcW w:w="540" w:type="dxa"/>
            <w:tcBorders>
              <w:top w:val="single" w:sz="6" w:space="0" w:color="auto"/>
              <w:left w:val="single" w:sz="6" w:space="0" w:color="auto"/>
              <w:bottom w:val="single" w:sz="6" w:space="0" w:color="auto"/>
              <w:right w:val="single" w:sz="6"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 xml:space="preserve">1  </w:t>
            </w:r>
          </w:p>
        </w:tc>
        <w:tc>
          <w:tcPr>
            <w:tcW w:w="4455" w:type="dxa"/>
            <w:tcBorders>
              <w:top w:val="single" w:sz="6" w:space="0" w:color="auto"/>
              <w:left w:val="single" w:sz="6" w:space="0" w:color="auto"/>
              <w:bottom w:val="single" w:sz="6" w:space="0" w:color="auto"/>
              <w:right w:val="single" w:sz="6"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 xml:space="preserve">Общеобразовательные учреждения  </w:t>
            </w:r>
            <w:r w:rsidRPr="009E419B">
              <w:rPr>
                <w:rFonts w:ascii="Times New Roman" w:hAnsi="Times New Roman" w:cs="Times New Roman"/>
                <w:sz w:val="24"/>
                <w:szCs w:val="24"/>
              </w:rPr>
              <w:br/>
              <w:t xml:space="preserve">(начального общего, основного   </w:t>
            </w:r>
            <w:r w:rsidRPr="009E419B">
              <w:rPr>
                <w:rFonts w:ascii="Times New Roman" w:hAnsi="Times New Roman" w:cs="Times New Roman"/>
                <w:sz w:val="24"/>
                <w:szCs w:val="24"/>
              </w:rPr>
              <w:br/>
              <w:t xml:space="preserve">общего, среднего (полного)      </w:t>
            </w:r>
            <w:r w:rsidRPr="009E419B">
              <w:rPr>
                <w:rFonts w:ascii="Times New Roman" w:hAnsi="Times New Roman" w:cs="Times New Roman"/>
                <w:sz w:val="24"/>
                <w:szCs w:val="24"/>
              </w:rPr>
              <w:br/>
              <w:t xml:space="preserve">общего образования)             </w:t>
            </w:r>
          </w:p>
        </w:tc>
        <w:tc>
          <w:tcPr>
            <w:tcW w:w="1215" w:type="dxa"/>
            <w:tcBorders>
              <w:top w:val="single" w:sz="6" w:space="0" w:color="auto"/>
              <w:left w:val="single" w:sz="6" w:space="0" w:color="auto"/>
              <w:bottom w:val="single" w:sz="6" w:space="0" w:color="auto"/>
              <w:right w:val="single" w:sz="6"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 xml:space="preserve">свыше   </w:t>
            </w:r>
            <w:r w:rsidRPr="009E419B">
              <w:rPr>
                <w:rFonts w:ascii="Times New Roman" w:hAnsi="Times New Roman" w:cs="Times New Roman"/>
                <w:sz w:val="24"/>
                <w:szCs w:val="24"/>
              </w:rPr>
              <w:br/>
              <w:t xml:space="preserve">500     </w:t>
            </w:r>
          </w:p>
        </w:tc>
        <w:tc>
          <w:tcPr>
            <w:tcW w:w="1350" w:type="dxa"/>
            <w:tcBorders>
              <w:top w:val="single" w:sz="6" w:space="0" w:color="auto"/>
              <w:left w:val="single" w:sz="6" w:space="0" w:color="auto"/>
              <w:bottom w:val="single" w:sz="6" w:space="0" w:color="auto"/>
              <w:right w:val="single" w:sz="6"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от 351 до</w:t>
            </w:r>
            <w:r w:rsidRPr="009E419B">
              <w:rPr>
                <w:rFonts w:ascii="Times New Roman" w:hAnsi="Times New Roman" w:cs="Times New Roman"/>
                <w:sz w:val="24"/>
                <w:szCs w:val="24"/>
              </w:rPr>
              <w:br/>
              <w:t xml:space="preserve">500      </w:t>
            </w:r>
          </w:p>
        </w:tc>
        <w:tc>
          <w:tcPr>
            <w:tcW w:w="1215" w:type="dxa"/>
            <w:tcBorders>
              <w:top w:val="single" w:sz="6" w:space="0" w:color="auto"/>
              <w:left w:val="single" w:sz="6" w:space="0" w:color="auto"/>
              <w:bottom w:val="single" w:sz="6" w:space="0" w:color="auto"/>
              <w:right w:val="single" w:sz="6"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 xml:space="preserve">от 201  </w:t>
            </w:r>
            <w:r w:rsidRPr="009E419B">
              <w:rPr>
                <w:rFonts w:ascii="Times New Roman" w:hAnsi="Times New Roman" w:cs="Times New Roman"/>
                <w:sz w:val="24"/>
                <w:szCs w:val="24"/>
              </w:rPr>
              <w:br/>
              <w:t xml:space="preserve">до 350  </w:t>
            </w:r>
          </w:p>
        </w:tc>
        <w:tc>
          <w:tcPr>
            <w:tcW w:w="1215" w:type="dxa"/>
            <w:tcBorders>
              <w:top w:val="single" w:sz="6" w:space="0" w:color="auto"/>
              <w:left w:val="single" w:sz="6" w:space="0" w:color="auto"/>
              <w:bottom w:val="single" w:sz="6" w:space="0" w:color="auto"/>
              <w:right w:val="single" w:sz="6"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 xml:space="preserve">до 200  </w:t>
            </w:r>
          </w:p>
        </w:tc>
      </w:tr>
      <w:tr w:rsidR="00D34543" w:rsidRPr="009E419B" w:rsidTr="000B50BB">
        <w:trPr>
          <w:cantSplit/>
          <w:trHeight w:val="360"/>
        </w:trPr>
        <w:tc>
          <w:tcPr>
            <w:tcW w:w="540" w:type="dxa"/>
            <w:tcBorders>
              <w:top w:val="single" w:sz="6" w:space="0" w:color="auto"/>
              <w:left w:val="single" w:sz="6" w:space="0" w:color="auto"/>
              <w:bottom w:val="single" w:sz="6" w:space="0" w:color="auto"/>
              <w:right w:val="single" w:sz="6"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 xml:space="preserve">2  </w:t>
            </w:r>
          </w:p>
        </w:tc>
        <w:tc>
          <w:tcPr>
            <w:tcW w:w="4455" w:type="dxa"/>
            <w:tcBorders>
              <w:top w:val="single" w:sz="6" w:space="0" w:color="auto"/>
              <w:left w:val="single" w:sz="6" w:space="0" w:color="auto"/>
              <w:bottom w:val="single" w:sz="6" w:space="0" w:color="auto"/>
              <w:right w:val="single" w:sz="6"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 xml:space="preserve">Иные учреждения, осуществляющие </w:t>
            </w:r>
            <w:r w:rsidRPr="009E419B">
              <w:rPr>
                <w:rFonts w:ascii="Times New Roman" w:hAnsi="Times New Roman" w:cs="Times New Roman"/>
                <w:sz w:val="24"/>
                <w:szCs w:val="24"/>
              </w:rPr>
              <w:br/>
              <w:t xml:space="preserve">образовательный процесс         </w:t>
            </w:r>
          </w:p>
        </w:tc>
        <w:tc>
          <w:tcPr>
            <w:tcW w:w="1215" w:type="dxa"/>
            <w:tcBorders>
              <w:top w:val="single" w:sz="6" w:space="0" w:color="auto"/>
              <w:left w:val="single" w:sz="6" w:space="0" w:color="auto"/>
              <w:bottom w:val="single" w:sz="6" w:space="0" w:color="auto"/>
              <w:right w:val="single" w:sz="6"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 xml:space="preserve">свыше   </w:t>
            </w:r>
            <w:r w:rsidRPr="009E419B">
              <w:rPr>
                <w:rFonts w:ascii="Times New Roman" w:hAnsi="Times New Roman" w:cs="Times New Roman"/>
                <w:sz w:val="24"/>
                <w:szCs w:val="24"/>
              </w:rPr>
              <w:br/>
              <w:t xml:space="preserve">350     </w:t>
            </w:r>
          </w:p>
        </w:tc>
        <w:tc>
          <w:tcPr>
            <w:tcW w:w="1350" w:type="dxa"/>
            <w:tcBorders>
              <w:top w:val="single" w:sz="6" w:space="0" w:color="auto"/>
              <w:left w:val="single" w:sz="6" w:space="0" w:color="auto"/>
              <w:bottom w:val="single" w:sz="6" w:space="0" w:color="auto"/>
              <w:right w:val="single" w:sz="6"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от 251 до</w:t>
            </w:r>
            <w:r w:rsidRPr="009E419B">
              <w:rPr>
                <w:rFonts w:ascii="Times New Roman" w:hAnsi="Times New Roman" w:cs="Times New Roman"/>
                <w:sz w:val="24"/>
                <w:szCs w:val="24"/>
              </w:rPr>
              <w:br/>
              <w:t xml:space="preserve">350      </w:t>
            </w:r>
          </w:p>
        </w:tc>
        <w:tc>
          <w:tcPr>
            <w:tcW w:w="1215" w:type="dxa"/>
            <w:tcBorders>
              <w:top w:val="single" w:sz="6" w:space="0" w:color="auto"/>
              <w:left w:val="single" w:sz="6" w:space="0" w:color="auto"/>
              <w:bottom w:val="single" w:sz="6" w:space="0" w:color="auto"/>
              <w:right w:val="single" w:sz="6"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 xml:space="preserve">от 151  </w:t>
            </w:r>
            <w:r w:rsidRPr="009E419B">
              <w:rPr>
                <w:rFonts w:ascii="Times New Roman" w:hAnsi="Times New Roman" w:cs="Times New Roman"/>
                <w:sz w:val="24"/>
                <w:szCs w:val="24"/>
              </w:rPr>
              <w:br/>
              <w:t xml:space="preserve">до 250  </w:t>
            </w:r>
          </w:p>
        </w:tc>
        <w:tc>
          <w:tcPr>
            <w:tcW w:w="1215" w:type="dxa"/>
            <w:tcBorders>
              <w:top w:val="single" w:sz="6" w:space="0" w:color="auto"/>
              <w:left w:val="single" w:sz="6" w:space="0" w:color="auto"/>
              <w:bottom w:val="single" w:sz="6" w:space="0" w:color="auto"/>
              <w:right w:val="single" w:sz="6"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 xml:space="preserve">до 150  </w:t>
            </w:r>
          </w:p>
        </w:tc>
      </w:tr>
      <w:tr w:rsidR="00D34543" w:rsidRPr="009E419B" w:rsidTr="000B50BB">
        <w:trPr>
          <w:cantSplit/>
          <w:trHeight w:val="360"/>
        </w:trPr>
        <w:tc>
          <w:tcPr>
            <w:tcW w:w="540" w:type="dxa"/>
            <w:tcBorders>
              <w:top w:val="single" w:sz="6" w:space="0" w:color="auto"/>
              <w:left w:val="single" w:sz="6" w:space="0" w:color="auto"/>
              <w:bottom w:val="single" w:sz="6" w:space="0" w:color="auto"/>
              <w:right w:val="single" w:sz="6"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3</w:t>
            </w:r>
          </w:p>
        </w:tc>
        <w:tc>
          <w:tcPr>
            <w:tcW w:w="4455" w:type="dxa"/>
            <w:tcBorders>
              <w:top w:val="single" w:sz="6" w:space="0" w:color="auto"/>
              <w:left w:val="single" w:sz="6" w:space="0" w:color="auto"/>
              <w:bottom w:val="single" w:sz="6" w:space="0" w:color="auto"/>
              <w:right w:val="single" w:sz="6"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 xml:space="preserve">Дошкольные образовательные учреждения </w:t>
            </w:r>
          </w:p>
        </w:tc>
        <w:tc>
          <w:tcPr>
            <w:tcW w:w="1215" w:type="dxa"/>
            <w:tcBorders>
              <w:top w:val="single" w:sz="6" w:space="0" w:color="auto"/>
              <w:left w:val="single" w:sz="6" w:space="0" w:color="auto"/>
              <w:bottom w:val="single" w:sz="6" w:space="0" w:color="auto"/>
              <w:right w:val="single" w:sz="6"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свыше 350</w:t>
            </w:r>
          </w:p>
        </w:tc>
        <w:tc>
          <w:tcPr>
            <w:tcW w:w="1350" w:type="dxa"/>
            <w:tcBorders>
              <w:top w:val="single" w:sz="6" w:space="0" w:color="auto"/>
              <w:left w:val="single" w:sz="6" w:space="0" w:color="auto"/>
              <w:bottom w:val="single" w:sz="6" w:space="0" w:color="auto"/>
              <w:right w:val="single" w:sz="6"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от 251 до 350</w:t>
            </w:r>
          </w:p>
        </w:tc>
        <w:tc>
          <w:tcPr>
            <w:tcW w:w="1215" w:type="dxa"/>
            <w:tcBorders>
              <w:top w:val="single" w:sz="6" w:space="0" w:color="auto"/>
              <w:left w:val="single" w:sz="6" w:space="0" w:color="auto"/>
              <w:bottom w:val="single" w:sz="6" w:space="0" w:color="auto"/>
              <w:right w:val="single" w:sz="6"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от 151 до 250</w:t>
            </w:r>
          </w:p>
        </w:tc>
        <w:tc>
          <w:tcPr>
            <w:tcW w:w="1215" w:type="dxa"/>
            <w:tcBorders>
              <w:top w:val="single" w:sz="6" w:space="0" w:color="auto"/>
              <w:left w:val="single" w:sz="6" w:space="0" w:color="auto"/>
              <w:bottom w:val="single" w:sz="6" w:space="0" w:color="auto"/>
              <w:right w:val="single" w:sz="6"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до 150</w:t>
            </w:r>
          </w:p>
        </w:tc>
      </w:tr>
    </w:tbl>
    <w:p w:rsidR="00D34543" w:rsidRPr="009E419B" w:rsidRDefault="00D34543" w:rsidP="003D6E13">
      <w:pPr>
        <w:rPr>
          <w:rFonts w:ascii="Times New Roman" w:hAnsi="Times New Roman" w:cs="Times New Roman"/>
          <w:sz w:val="24"/>
          <w:szCs w:val="24"/>
        </w:rPr>
      </w:pPr>
    </w:p>
    <w:p w:rsidR="004954B5" w:rsidRPr="009E419B" w:rsidRDefault="004954B5" w:rsidP="003D6E13">
      <w:pPr>
        <w:rPr>
          <w:rFonts w:ascii="Times New Roman" w:hAnsi="Times New Roman" w:cs="Times New Roman"/>
          <w:sz w:val="24"/>
          <w:szCs w:val="24"/>
        </w:rPr>
      </w:pPr>
    </w:p>
    <w:p w:rsidR="00856A85" w:rsidRPr="009E419B" w:rsidRDefault="00856A85" w:rsidP="003D6E13">
      <w:pPr>
        <w:rPr>
          <w:rFonts w:ascii="Times New Roman" w:hAnsi="Times New Roman" w:cs="Times New Roman"/>
          <w:sz w:val="24"/>
          <w:szCs w:val="24"/>
        </w:rPr>
      </w:pPr>
    </w:p>
    <w:p w:rsidR="00D34543" w:rsidRPr="009E419B" w:rsidRDefault="00D34543" w:rsidP="003D6E13">
      <w:pPr>
        <w:rPr>
          <w:rFonts w:ascii="Times New Roman" w:hAnsi="Times New Roman" w:cs="Times New Roman"/>
          <w:sz w:val="24"/>
          <w:szCs w:val="24"/>
        </w:rPr>
      </w:pPr>
    </w:p>
    <w:p w:rsidR="00D34543" w:rsidRPr="009E419B" w:rsidRDefault="00D34543" w:rsidP="003D6E13">
      <w:pPr>
        <w:rPr>
          <w:rFonts w:ascii="Times New Roman" w:hAnsi="Times New Roman" w:cs="Times New Roman"/>
          <w:sz w:val="24"/>
          <w:szCs w:val="24"/>
        </w:rPr>
      </w:pPr>
    </w:p>
    <w:p w:rsidR="00106A08" w:rsidRPr="009E419B" w:rsidRDefault="00106A08" w:rsidP="003D6E13">
      <w:pPr>
        <w:rPr>
          <w:rFonts w:ascii="Times New Roman" w:hAnsi="Times New Roman" w:cs="Times New Roman"/>
          <w:sz w:val="24"/>
          <w:szCs w:val="24"/>
        </w:rPr>
      </w:pPr>
    </w:p>
    <w:p w:rsidR="00106A08" w:rsidRPr="009E419B" w:rsidRDefault="00106A08" w:rsidP="003D6E13">
      <w:pPr>
        <w:rPr>
          <w:rFonts w:ascii="Times New Roman" w:hAnsi="Times New Roman" w:cs="Times New Roman"/>
          <w:sz w:val="24"/>
          <w:szCs w:val="24"/>
        </w:rPr>
      </w:pPr>
    </w:p>
    <w:p w:rsidR="00106A08" w:rsidRPr="009E419B" w:rsidRDefault="00106A08" w:rsidP="003D6E13">
      <w:pPr>
        <w:rPr>
          <w:rFonts w:ascii="Times New Roman" w:hAnsi="Times New Roman" w:cs="Times New Roman"/>
          <w:sz w:val="24"/>
          <w:szCs w:val="24"/>
        </w:rPr>
      </w:pPr>
    </w:p>
    <w:p w:rsidR="00106A08" w:rsidRPr="009E419B" w:rsidRDefault="00106A08" w:rsidP="003D6E13">
      <w:pPr>
        <w:rPr>
          <w:rFonts w:ascii="Times New Roman" w:hAnsi="Times New Roman" w:cs="Times New Roman"/>
          <w:sz w:val="24"/>
          <w:szCs w:val="24"/>
        </w:rPr>
      </w:pPr>
    </w:p>
    <w:p w:rsidR="00D34543" w:rsidRPr="009E419B" w:rsidRDefault="00D34543" w:rsidP="00D657C9">
      <w:pPr>
        <w:jc w:val="right"/>
        <w:rPr>
          <w:rFonts w:ascii="Times New Roman" w:hAnsi="Times New Roman" w:cs="Times New Roman"/>
          <w:b/>
          <w:sz w:val="24"/>
          <w:szCs w:val="24"/>
        </w:rPr>
      </w:pPr>
      <w:r w:rsidRPr="009E419B">
        <w:rPr>
          <w:rFonts w:ascii="Times New Roman" w:hAnsi="Times New Roman" w:cs="Times New Roman"/>
          <w:b/>
          <w:sz w:val="24"/>
          <w:szCs w:val="24"/>
        </w:rPr>
        <w:lastRenderedPageBreak/>
        <w:t>Приложение</w:t>
      </w:r>
      <w:r w:rsidR="00D657C9" w:rsidRPr="009E419B">
        <w:rPr>
          <w:rFonts w:ascii="Times New Roman" w:hAnsi="Times New Roman" w:cs="Times New Roman"/>
          <w:b/>
          <w:sz w:val="24"/>
          <w:szCs w:val="24"/>
        </w:rPr>
        <w:t xml:space="preserve"> № </w:t>
      </w:r>
      <w:r w:rsidRPr="009E419B">
        <w:rPr>
          <w:rFonts w:ascii="Times New Roman" w:hAnsi="Times New Roman" w:cs="Times New Roman"/>
          <w:b/>
          <w:sz w:val="24"/>
          <w:szCs w:val="24"/>
        </w:rPr>
        <w:t xml:space="preserve"> 9</w:t>
      </w:r>
    </w:p>
    <w:p w:rsidR="00473CDC" w:rsidRPr="009E419B" w:rsidRDefault="00473CDC" w:rsidP="00473CDC">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 xml:space="preserve">к Примерному положению </w:t>
      </w:r>
    </w:p>
    <w:p w:rsidR="00473CDC" w:rsidRPr="009E419B" w:rsidRDefault="00473CDC" w:rsidP="00473CDC">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 xml:space="preserve"> об оплате труда работников муниципальных</w:t>
      </w:r>
    </w:p>
    <w:p w:rsidR="00473CDC" w:rsidRPr="009E419B" w:rsidRDefault="00473CDC" w:rsidP="00473CDC">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 xml:space="preserve">бюджетных и казенных учреждений, </w:t>
      </w:r>
    </w:p>
    <w:p w:rsidR="00473CDC" w:rsidRPr="009E419B" w:rsidRDefault="00473CDC" w:rsidP="00473CDC">
      <w:pPr>
        <w:pStyle w:val="ConsPlusNormal"/>
        <w:jc w:val="right"/>
        <w:rPr>
          <w:rFonts w:ascii="Times New Roman" w:hAnsi="Times New Roman" w:cs="Times New Roman"/>
          <w:sz w:val="24"/>
          <w:szCs w:val="24"/>
        </w:rPr>
      </w:pPr>
      <w:proofErr w:type="gramStart"/>
      <w:r w:rsidRPr="009E419B">
        <w:rPr>
          <w:rFonts w:ascii="Times New Roman" w:hAnsi="Times New Roman" w:cs="Times New Roman"/>
          <w:sz w:val="24"/>
          <w:szCs w:val="24"/>
        </w:rPr>
        <w:t>подведомственных</w:t>
      </w:r>
      <w:proofErr w:type="gramEnd"/>
      <w:r w:rsidRPr="009E419B">
        <w:rPr>
          <w:rFonts w:ascii="Times New Roman" w:hAnsi="Times New Roman" w:cs="Times New Roman"/>
          <w:sz w:val="24"/>
          <w:szCs w:val="24"/>
        </w:rPr>
        <w:t xml:space="preserve"> Управлению </w:t>
      </w:r>
    </w:p>
    <w:p w:rsidR="00473CDC" w:rsidRPr="009E419B" w:rsidRDefault="00473CDC" w:rsidP="00473CDC">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 xml:space="preserve">образования администрации </w:t>
      </w:r>
    </w:p>
    <w:p w:rsidR="00473CDC" w:rsidRPr="009E419B" w:rsidRDefault="00473CDC" w:rsidP="00473CDC">
      <w:pPr>
        <w:jc w:val="right"/>
        <w:rPr>
          <w:rFonts w:ascii="Times New Roman" w:hAnsi="Times New Roman" w:cs="Times New Roman"/>
          <w:b/>
          <w:sz w:val="24"/>
          <w:szCs w:val="24"/>
        </w:rPr>
      </w:pPr>
      <w:r w:rsidRPr="009E419B">
        <w:rPr>
          <w:rFonts w:ascii="Times New Roman" w:hAnsi="Times New Roman" w:cs="Times New Roman"/>
          <w:sz w:val="24"/>
          <w:szCs w:val="24"/>
        </w:rPr>
        <w:t>Бирилюсского района</w:t>
      </w:r>
      <w:r w:rsidRPr="009E419B">
        <w:rPr>
          <w:rFonts w:ascii="Times New Roman" w:hAnsi="Times New Roman" w:cs="Times New Roman"/>
          <w:b/>
          <w:sz w:val="24"/>
          <w:szCs w:val="24"/>
        </w:rPr>
        <w:t xml:space="preserve"> </w:t>
      </w:r>
    </w:p>
    <w:p w:rsidR="00C540CF" w:rsidRPr="009E419B" w:rsidRDefault="00AD5884" w:rsidP="00473CDC">
      <w:pPr>
        <w:spacing w:line="240" w:lineRule="auto"/>
        <w:jc w:val="center"/>
        <w:rPr>
          <w:rFonts w:ascii="Times New Roman" w:hAnsi="Times New Roman" w:cs="Times New Roman"/>
          <w:b/>
          <w:sz w:val="24"/>
          <w:szCs w:val="24"/>
        </w:rPr>
      </w:pPr>
      <w:r w:rsidRPr="009E419B">
        <w:rPr>
          <w:rFonts w:ascii="Times New Roman" w:hAnsi="Times New Roman" w:cs="Times New Roman"/>
          <w:b/>
          <w:sz w:val="24"/>
          <w:szCs w:val="24"/>
        </w:rPr>
        <w:t>Порядок</w:t>
      </w:r>
    </w:p>
    <w:p w:rsidR="00AD5884" w:rsidRPr="009E419B" w:rsidRDefault="00AD5884" w:rsidP="00473CDC">
      <w:pPr>
        <w:spacing w:line="240" w:lineRule="auto"/>
        <w:jc w:val="center"/>
        <w:rPr>
          <w:rFonts w:ascii="Times New Roman" w:hAnsi="Times New Roman" w:cs="Times New Roman"/>
          <w:b/>
          <w:sz w:val="24"/>
          <w:szCs w:val="24"/>
        </w:rPr>
      </w:pPr>
      <w:bookmarkStart w:id="14" w:name="Par221"/>
      <w:bookmarkEnd w:id="14"/>
      <w:r w:rsidRPr="009E419B">
        <w:rPr>
          <w:rFonts w:ascii="Times New Roman" w:hAnsi="Times New Roman" w:cs="Times New Roman"/>
          <w:b/>
          <w:sz w:val="24"/>
          <w:szCs w:val="24"/>
        </w:rPr>
        <w:t xml:space="preserve">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w:t>
      </w:r>
      <w:r w:rsidR="00715B63" w:rsidRPr="009E419B">
        <w:rPr>
          <w:rFonts w:ascii="Times New Roman" w:hAnsi="Times New Roman" w:cs="Times New Roman"/>
          <w:b/>
          <w:sz w:val="24"/>
          <w:szCs w:val="24"/>
        </w:rPr>
        <w:t xml:space="preserve"> </w:t>
      </w:r>
      <w:r w:rsidRPr="009E419B">
        <w:rPr>
          <w:rFonts w:ascii="Times New Roman" w:hAnsi="Times New Roman" w:cs="Times New Roman"/>
          <w:b/>
          <w:sz w:val="24"/>
          <w:szCs w:val="24"/>
        </w:rPr>
        <w:t>руководителя муниципальных бюджетных и казенных образовательны</w:t>
      </w:r>
      <w:r w:rsidR="00473CDC" w:rsidRPr="009E419B">
        <w:rPr>
          <w:rFonts w:ascii="Times New Roman" w:hAnsi="Times New Roman" w:cs="Times New Roman"/>
          <w:b/>
          <w:sz w:val="24"/>
          <w:szCs w:val="24"/>
        </w:rPr>
        <w:t>х учреждений, подведомственных У</w:t>
      </w:r>
      <w:r w:rsidRPr="009E419B">
        <w:rPr>
          <w:rFonts w:ascii="Times New Roman" w:hAnsi="Times New Roman" w:cs="Times New Roman"/>
          <w:b/>
          <w:sz w:val="24"/>
          <w:szCs w:val="24"/>
        </w:rPr>
        <w:t>правлению образования администрации Бирилюсского района</w:t>
      </w:r>
    </w:p>
    <w:p w:rsidR="00C540CF" w:rsidRPr="009E419B" w:rsidRDefault="00C540CF" w:rsidP="00715B63">
      <w:pPr>
        <w:jc w:val="both"/>
        <w:rPr>
          <w:rFonts w:ascii="Times New Roman" w:hAnsi="Times New Roman" w:cs="Times New Roman"/>
          <w:sz w:val="24"/>
          <w:szCs w:val="24"/>
        </w:rPr>
      </w:pPr>
      <w:r w:rsidRPr="009E419B">
        <w:rPr>
          <w:rFonts w:ascii="Times New Roman" w:hAnsi="Times New Roman" w:cs="Times New Roman"/>
          <w:sz w:val="24"/>
          <w:szCs w:val="24"/>
        </w:rPr>
        <w:t>1. Настоящий Порядок определяет правила исчисления среднего размера оклада (должностного оклада), ставки заработной платы</w:t>
      </w:r>
      <w:r w:rsidR="00715B63" w:rsidRPr="009E419B">
        <w:rPr>
          <w:rFonts w:ascii="Times New Roman" w:hAnsi="Times New Roman" w:cs="Times New Roman"/>
          <w:sz w:val="24"/>
          <w:szCs w:val="24"/>
        </w:rPr>
        <w:t xml:space="preserve"> работников основного персонала </w:t>
      </w:r>
      <w:r w:rsidRPr="009E419B">
        <w:rPr>
          <w:rFonts w:ascii="Times New Roman" w:hAnsi="Times New Roman" w:cs="Times New Roman"/>
          <w:sz w:val="24"/>
          <w:szCs w:val="24"/>
        </w:rPr>
        <w:t>для определения размера должностного оклада руководителя учреждения.</w:t>
      </w:r>
    </w:p>
    <w:p w:rsidR="00C540CF" w:rsidRPr="009E419B" w:rsidRDefault="00C540CF" w:rsidP="003D6E13">
      <w:pPr>
        <w:rPr>
          <w:rFonts w:ascii="Times New Roman" w:hAnsi="Times New Roman" w:cs="Times New Roman"/>
          <w:sz w:val="24"/>
          <w:szCs w:val="24"/>
        </w:rPr>
      </w:pPr>
      <w:r w:rsidRPr="009E419B">
        <w:rPr>
          <w:rFonts w:ascii="Times New Roman" w:hAnsi="Times New Roman" w:cs="Times New Roman"/>
          <w:sz w:val="24"/>
          <w:szCs w:val="24"/>
        </w:rPr>
        <w:t>2.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 и рассчитывается по формуле:</w:t>
      </w:r>
    </w:p>
    <w:p w:rsidR="00C540CF" w:rsidRPr="009E419B" w:rsidRDefault="00C540CF" w:rsidP="00715B63">
      <w:pPr>
        <w:pStyle w:val="ConsPlusNormal"/>
        <w:rPr>
          <w:rFonts w:ascii="Times New Roman" w:hAnsi="Times New Roman" w:cs="Times New Roman"/>
          <w:sz w:val="24"/>
          <w:szCs w:val="24"/>
          <w:lang w:val="en-US"/>
        </w:rPr>
      </w:pPr>
      <w:r w:rsidRPr="009E419B">
        <w:rPr>
          <w:rFonts w:ascii="Times New Roman" w:hAnsi="Times New Roman" w:cs="Times New Roman"/>
          <w:sz w:val="24"/>
          <w:szCs w:val="24"/>
        </w:rPr>
        <w:t xml:space="preserve">           </w:t>
      </w:r>
      <w:r w:rsidR="00715B63" w:rsidRPr="009E419B">
        <w:rPr>
          <w:rFonts w:ascii="Times New Roman" w:hAnsi="Times New Roman" w:cs="Times New Roman"/>
          <w:sz w:val="24"/>
          <w:szCs w:val="24"/>
        </w:rPr>
        <w:t xml:space="preserve">      </w:t>
      </w:r>
      <w:r w:rsidRPr="009E419B">
        <w:rPr>
          <w:rFonts w:ascii="Times New Roman" w:hAnsi="Times New Roman" w:cs="Times New Roman"/>
          <w:sz w:val="24"/>
          <w:szCs w:val="24"/>
        </w:rPr>
        <w:t xml:space="preserve"> </w:t>
      </w:r>
      <w:proofErr w:type="gramStart"/>
      <w:r w:rsidRPr="009E419B">
        <w:rPr>
          <w:rFonts w:ascii="Times New Roman" w:hAnsi="Times New Roman" w:cs="Times New Roman"/>
          <w:sz w:val="24"/>
          <w:szCs w:val="24"/>
          <w:lang w:val="en-US"/>
        </w:rPr>
        <w:t>n</w:t>
      </w:r>
      <w:proofErr w:type="gramEnd"/>
    </w:p>
    <w:p w:rsidR="00C540CF" w:rsidRPr="009E419B" w:rsidRDefault="00C540CF" w:rsidP="00715B63">
      <w:pPr>
        <w:pStyle w:val="ConsPlusNormal"/>
        <w:rPr>
          <w:rFonts w:ascii="Times New Roman" w:hAnsi="Times New Roman" w:cs="Times New Roman"/>
          <w:sz w:val="24"/>
          <w:szCs w:val="24"/>
          <w:lang w:val="en-US"/>
        </w:rPr>
      </w:pPr>
      <w:r w:rsidRPr="009E419B">
        <w:rPr>
          <w:rFonts w:ascii="Times New Roman" w:hAnsi="Times New Roman" w:cs="Times New Roman"/>
          <w:sz w:val="24"/>
          <w:szCs w:val="24"/>
          <w:lang w:val="en-US"/>
        </w:rPr>
        <w:t xml:space="preserve">          </w:t>
      </w:r>
      <w:r w:rsidR="00715B63" w:rsidRPr="009E419B">
        <w:rPr>
          <w:rFonts w:ascii="Times New Roman" w:hAnsi="Times New Roman" w:cs="Times New Roman"/>
          <w:sz w:val="24"/>
          <w:szCs w:val="24"/>
          <w:lang w:val="en-US"/>
        </w:rPr>
        <w:t xml:space="preserve">        </w:t>
      </w:r>
      <w:r w:rsidRPr="009E419B">
        <w:rPr>
          <w:rFonts w:ascii="Times New Roman" w:hAnsi="Times New Roman" w:cs="Times New Roman"/>
          <w:sz w:val="24"/>
          <w:szCs w:val="24"/>
          <w:lang w:val="en-US"/>
        </w:rPr>
        <w:t xml:space="preserve">SUM </w:t>
      </w:r>
      <w:r w:rsidRPr="009E419B">
        <w:rPr>
          <w:rFonts w:ascii="Times New Roman" w:hAnsi="Times New Roman" w:cs="Times New Roman"/>
          <w:sz w:val="24"/>
          <w:szCs w:val="24"/>
        </w:rPr>
        <w:t>ДО</w:t>
      </w:r>
      <w:proofErr w:type="spellStart"/>
      <w:r w:rsidR="00715B63" w:rsidRPr="009E419B">
        <w:rPr>
          <w:rFonts w:ascii="Times New Roman" w:hAnsi="Times New Roman" w:cs="Times New Roman"/>
          <w:sz w:val="24"/>
          <w:szCs w:val="24"/>
          <w:lang w:val="en-US"/>
        </w:rPr>
        <w:t>i</w:t>
      </w:r>
      <w:proofErr w:type="spellEnd"/>
    </w:p>
    <w:p w:rsidR="00C540CF" w:rsidRPr="009E419B" w:rsidRDefault="00C540CF" w:rsidP="00715B63">
      <w:pPr>
        <w:pStyle w:val="ConsPlusNormal"/>
        <w:rPr>
          <w:rFonts w:ascii="Times New Roman" w:hAnsi="Times New Roman" w:cs="Times New Roman"/>
          <w:sz w:val="24"/>
          <w:szCs w:val="24"/>
          <w:lang w:val="en-US"/>
        </w:rPr>
      </w:pPr>
      <w:r w:rsidRPr="009E419B">
        <w:rPr>
          <w:rFonts w:ascii="Times New Roman" w:hAnsi="Times New Roman" w:cs="Times New Roman"/>
          <w:sz w:val="24"/>
          <w:szCs w:val="24"/>
          <w:lang w:val="en-US"/>
        </w:rPr>
        <w:t xml:space="preserve">          </w:t>
      </w:r>
      <w:r w:rsidR="00715B63" w:rsidRPr="009E419B">
        <w:rPr>
          <w:rFonts w:ascii="Times New Roman" w:hAnsi="Times New Roman" w:cs="Times New Roman"/>
          <w:sz w:val="24"/>
          <w:szCs w:val="24"/>
          <w:lang w:val="en-US"/>
        </w:rPr>
        <w:t xml:space="preserve">     </w:t>
      </w:r>
      <w:r w:rsidRPr="009E419B">
        <w:rPr>
          <w:rFonts w:ascii="Times New Roman" w:hAnsi="Times New Roman" w:cs="Times New Roman"/>
          <w:sz w:val="24"/>
          <w:szCs w:val="24"/>
          <w:lang w:val="en-US"/>
        </w:rPr>
        <w:t xml:space="preserve"> </w:t>
      </w:r>
      <w:r w:rsidR="00715B63" w:rsidRPr="009E419B">
        <w:rPr>
          <w:rFonts w:ascii="Times New Roman" w:hAnsi="Times New Roman" w:cs="Times New Roman"/>
          <w:sz w:val="24"/>
          <w:szCs w:val="24"/>
          <w:lang w:val="en-US"/>
        </w:rPr>
        <w:t xml:space="preserve">   </w:t>
      </w:r>
      <w:proofErr w:type="spellStart"/>
      <w:r w:rsidRPr="009E419B">
        <w:rPr>
          <w:rFonts w:ascii="Times New Roman" w:hAnsi="Times New Roman" w:cs="Times New Roman"/>
          <w:sz w:val="24"/>
          <w:szCs w:val="24"/>
          <w:lang w:val="en-US"/>
        </w:rPr>
        <w:t>i</w:t>
      </w:r>
      <w:proofErr w:type="spellEnd"/>
      <w:r w:rsidRPr="009E419B">
        <w:rPr>
          <w:rFonts w:ascii="Times New Roman" w:hAnsi="Times New Roman" w:cs="Times New Roman"/>
          <w:sz w:val="24"/>
          <w:szCs w:val="24"/>
          <w:lang w:val="en-US"/>
        </w:rPr>
        <w:t xml:space="preserve">=1   </w:t>
      </w:r>
    </w:p>
    <w:p w:rsidR="00C540CF" w:rsidRPr="009E419B" w:rsidRDefault="00C540CF" w:rsidP="00715B63">
      <w:pPr>
        <w:pStyle w:val="ConsPlusNormal"/>
        <w:rPr>
          <w:rFonts w:ascii="Times New Roman" w:hAnsi="Times New Roman" w:cs="Times New Roman"/>
          <w:sz w:val="24"/>
          <w:szCs w:val="24"/>
          <w:lang w:val="en-US"/>
        </w:rPr>
      </w:pPr>
      <w:r w:rsidRPr="009E419B">
        <w:rPr>
          <w:rFonts w:ascii="Times New Roman" w:hAnsi="Times New Roman" w:cs="Times New Roman"/>
          <w:sz w:val="24"/>
          <w:szCs w:val="24"/>
          <w:lang w:val="en-US"/>
        </w:rPr>
        <w:t xml:space="preserve">    </w:t>
      </w:r>
      <w:proofErr w:type="spellStart"/>
      <w:r w:rsidRPr="009E419B">
        <w:rPr>
          <w:rFonts w:ascii="Times New Roman" w:hAnsi="Times New Roman" w:cs="Times New Roman"/>
          <w:sz w:val="24"/>
          <w:szCs w:val="24"/>
        </w:rPr>
        <w:t>ДО</w:t>
      </w:r>
      <w:r w:rsidR="00715B63" w:rsidRPr="009E419B">
        <w:rPr>
          <w:rFonts w:ascii="Times New Roman" w:hAnsi="Times New Roman" w:cs="Times New Roman"/>
          <w:sz w:val="24"/>
          <w:szCs w:val="24"/>
        </w:rPr>
        <w:t>ср</w:t>
      </w:r>
      <w:proofErr w:type="spellEnd"/>
      <w:r w:rsidRPr="009E419B">
        <w:rPr>
          <w:rFonts w:ascii="Times New Roman" w:hAnsi="Times New Roman" w:cs="Times New Roman"/>
          <w:sz w:val="24"/>
          <w:szCs w:val="24"/>
          <w:lang w:val="en-US"/>
        </w:rPr>
        <w:t xml:space="preserve">   = -------,</w:t>
      </w:r>
    </w:p>
    <w:p w:rsidR="00C540CF" w:rsidRPr="009E419B" w:rsidRDefault="00C540CF" w:rsidP="00715B63">
      <w:pPr>
        <w:pStyle w:val="ConsPlusNormal"/>
        <w:rPr>
          <w:rFonts w:ascii="Times New Roman" w:hAnsi="Times New Roman" w:cs="Times New Roman"/>
          <w:sz w:val="24"/>
          <w:szCs w:val="24"/>
        </w:rPr>
      </w:pPr>
      <w:r w:rsidRPr="009E419B">
        <w:rPr>
          <w:rFonts w:ascii="Times New Roman" w:hAnsi="Times New Roman" w:cs="Times New Roman"/>
          <w:sz w:val="24"/>
          <w:szCs w:val="24"/>
          <w:lang w:val="en-US"/>
        </w:rPr>
        <w:t xml:space="preserve">      </w:t>
      </w:r>
      <w:r w:rsidR="00715B63" w:rsidRPr="009E419B">
        <w:rPr>
          <w:rFonts w:ascii="Times New Roman" w:hAnsi="Times New Roman" w:cs="Times New Roman"/>
          <w:sz w:val="24"/>
          <w:szCs w:val="24"/>
          <w:lang w:val="en-US"/>
        </w:rPr>
        <w:t xml:space="preserve"> </w:t>
      </w:r>
      <w:r w:rsidRPr="009E419B">
        <w:rPr>
          <w:rFonts w:ascii="Times New Roman" w:hAnsi="Times New Roman" w:cs="Times New Roman"/>
          <w:sz w:val="24"/>
          <w:szCs w:val="24"/>
          <w:lang w:val="en-US"/>
        </w:rPr>
        <w:t xml:space="preserve">     </w:t>
      </w:r>
      <w:r w:rsidR="00715B63" w:rsidRPr="009E419B">
        <w:rPr>
          <w:rFonts w:ascii="Times New Roman" w:hAnsi="Times New Roman" w:cs="Times New Roman"/>
          <w:sz w:val="24"/>
          <w:szCs w:val="24"/>
          <w:lang w:val="en-US"/>
        </w:rPr>
        <w:t xml:space="preserve">       </w:t>
      </w:r>
      <w:r w:rsidRPr="009E419B">
        <w:rPr>
          <w:rFonts w:ascii="Times New Roman" w:hAnsi="Times New Roman" w:cs="Times New Roman"/>
          <w:sz w:val="24"/>
          <w:szCs w:val="24"/>
          <w:lang w:val="en-US"/>
        </w:rPr>
        <w:t xml:space="preserve"> </w:t>
      </w:r>
      <w:proofErr w:type="spellStart"/>
      <w:r w:rsidRPr="009E419B">
        <w:rPr>
          <w:rFonts w:ascii="Times New Roman" w:hAnsi="Times New Roman" w:cs="Times New Roman"/>
          <w:sz w:val="24"/>
          <w:szCs w:val="24"/>
        </w:rPr>
        <w:t>n</w:t>
      </w:r>
      <w:proofErr w:type="spellEnd"/>
    </w:p>
    <w:p w:rsidR="00715B63" w:rsidRPr="009E419B" w:rsidRDefault="00C540CF" w:rsidP="00715B63">
      <w:pPr>
        <w:rPr>
          <w:rFonts w:ascii="Times New Roman" w:hAnsi="Times New Roman" w:cs="Times New Roman"/>
          <w:sz w:val="24"/>
          <w:szCs w:val="24"/>
        </w:rPr>
      </w:pPr>
      <w:r w:rsidRPr="009E419B">
        <w:rPr>
          <w:rFonts w:ascii="Times New Roman" w:hAnsi="Times New Roman" w:cs="Times New Roman"/>
          <w:sz w:val="24"/>
          <w:szCs w:val="24"/>
        </w:rPr>
        <w:t xml:space="preserve">    где:</w:t>
      </w:r>
    </w:p>
    <w:p w:rsidR="00C540CF" w:rsidRPr="009E419B" w:rsidRDefault="00715B63" w:rsidP="00715B63">
      <w:pPr>
        <w:rPr>
          <w:rFonts w:ascii="Times New Roman" w:hAnsi="Times New Roman" w:cs="Times New Roman"/>
          <w:sz w:val="24"/>
          <w:szCs w:val="24"/>
        </w:rPr>
      </w:pPr>
      <w:r w:rsidRPr="009E419B">
        <w:rPr>
          <w:rFonts w:ascii="Times New Roman" w:hAnsi="Times New Roman" w:cs="Times New Roman"/>
          <w:sz w:val="24"/>
          <w:szCs w:val="24"/>
        </w:rPr>
        <w:t xml:space="preserve">     </w:t>
      </w:r>
      <w:proofErr w:type="spellStart"/>
      <w:r w:rsidR="00C540CF" w:rsidRPr="009E419B">
        <w:rPr>
          <w:rFonts w:ascii="Times New Roman" w:hAnsi="Times New Roman" w:cs="Times New Roman"/>
          <w:sz w:val="24"/>
          <w:szCs w:val="24"/>
        </w:rPr>
        <w:t>ДО</w:t>
      </w:r>
      <w:r w:rsidRPr="009E419B">
        <w:rPr>
          <w:rFonts w:ascii="Times New Roman" w:hAnsi="Times New Roman" w:cs="Times New Roman"/>
          <w:sz w:val="24"/>
          <w:szCs w:val="24"/>
        </w:rPr>
        <w:t>ср</w:t>
      </w:r>
      <w:proofErr w:type="spellEnd"/>
      <w:r w:rsidR="00C540CF" w:rsidRPr="009E419B">
        <w:rPr>
          <w:rFonts w:ascii="Times New Roman" w:hAnsi="Times New Roman" w:cs="Times New Roman"/>
          <w:sz w:val="24"/>
          <w:szCs w:val="24"/>
        </w:rPr>
        <w:t xml:space="preserve">   - средний размер оклада (должностного оклада),  ставки  заработной</w:t>
      </w:r>
    </w:p>
    <w:p w:rsidR="00C540CF" w:rsidRPr="009E419B" w:rsidRDefault="00C540CF" w:rsidP="003D6E13">
      <w:pPr>
        <w:rPr>
          <w:rFonts w:ascii="Times New Roman" w:hAnsi="Times New Roman" w:cs="Times New Roman"/>
          <w:sz w:val="24"/>
          <w:szCs w:val="24"/>
        </w:rPr>
      </w:pPr>
      <w:r w:rsidRPr="009E419B">
        <w:rPr>
          <w:rFonts w:ascii="Times New Roman" w:hAnsi="Times New Roman" w:cs="Times New Roman"/>
          <w:sz w:val="24"/>
          <w:szCs w:val="24"/>
        </w:rPr>
        <w:t>платы работников основного персонала;</w:t>
      </w:r>
    </w:p>
    <w:p w:rsidR="00C540CF" w:rsidRPr="009E419B" w:rsidRDefault="00715B63" w:rsidP="003D6E13">
      <w:pPr>
        <w:rPr>
          <w:rFonts w:ascii="Times New Roman" w:hAnsi="Times New Roman" w:cs="Times New Roman"/>
          <w:sz w:val="24"/>
          <w:szCs w:val="24"/>
        </w:rPr>
      </w:pPr>
      <w:r w:rsidRPr="009E419B">
        <w:rPr>
          <w:rFonts w:ascii="Times New Roman" w:hAnsi="Times New Roman" w:cs="Times New Roman"/>
          <w:sz w:val="24"/>
          <w:szCs w:val="24"/>
        </w:rPr>
        <w:t xml:space="preserve">     </w:t>
      </w:r>
      <w:r w:rsidR="00C540CF" w:rsidRPr="009E419B">
        <w:rPr>
          <w:rFonts w:ascii="Times New Roman" w:hAnsi="Times New Roman" w:cs="Times New Roman"/>
          <w:sz w:val="24"/>
          <w:szCs w:val="24"/>
        </w:rPr>
        <w:t>ДО</w:t>
      </w:r>
      <w:proofErr w:type="spellStart"/>
      <w:proofErr w:type="gramStart"/>
      <w:r w:rsidRPr="009E419B">
        <w:rPr>
          <w:rFonts w:ascii="Times New Roman" w:hAnsi="Times New Roman" w:cs="Times New Roman"/>
          <w:sz w:val="24"/>
          <w:szCs w:val="24"/>
          <w:lang w:val="en-US"/>
        </w:rPr>
        <w:t>i</w:t>
      </w:r>
      <w:proofErr w:type="spellEnd"/>
      <w:proofErr w:type="gramEnd"/>
      <w:r w:rsidR="00C540CF" w:rsidRPr="009E419B">
        <w:rPr>
          <w:rFonts w:ascii="Times New Roman" w:hAnsi="Times New Roman" w:cs="Times New Roman"/>
          <w:sz w:val="24"/>
          <w:szCs w:val="24"/>
        </w:rPr>
        <w:t xml:space="preserve">  - размер оклада  (должностного  оклада),  ставки  заработной  платы</w:t>
      </w:r>
      <w:r w:rsidRPr="009E419B">
        <w:rPr>
          <w:rFonts w:ascii="Times New Roman" w:hAnsi="Times New Roman" w:cs="Times New Roman"/>
          <w:sz w:val="24"/>
          <w:szCs w:val="24"/>
        </w:rPr>
        <w:t xml:space="preserve">      </w:t>
      </w:r>
    </w:p>
    <w:p w:rsidR="00C540CF" w:rsidRPr="009E419B" w:rsidRDefault="00C540CF" w:rsidP="003D6E13">
      <w:pPr>
        <w:rPr>
          <w:rFonts w:ascii="Times New Roman" w:hAnsi="Times New Roman" w:cs="Times New Roman"/>
          <w:sz w:val="24"/>
          <w:szCs w:val="24"/>
        </w:rPr>
      </w:pPr>
      <w:r w:rsidRPr="009E419B">
        <w:rPr>
          <w:rFonts w:ascii="Times New Roman" w:hAnsi="Times New Roman" w:cs="Times New Roman"/>
          <w:sz w:val="24"/>
          <w:szCs w:val="24"/>
        </w:rPr>
        <w:t xml:space="preserve">работника  основного  персонала,  </w:t>
      </w:r>
      <w:proofErr w:type="gramStart"/>
      <w:r w:rsidRPr="009E419B">
        <w:rPr>
          <w:rFonts w:ascii="Times New Roman" w:hAnsi="Times New Roman" w:cs="Times New Roman"/>
          <w:sz w:val="24"/>
          <w:szCs w:val="24"/>
        </w:rPr>
        <w:t>установленный</w:t>
      </w:r>
      <w:proofErr w:type="gramEnd"/>
      <w:r w:rsidRPr="009E419B">
        <w:rPr>
          <w:rFonts w:ascii="Times New Roman" w:hAnsi="Times New Roman" w:cs="Times New Roman"/>
          <w:sz w:val="24"/>
          <w:szCs w:val="24"/>
        </w:rPr>
        <w:t xml:space="preserve">  в  соответствии со штатным</w:t>
      </w:r>
    </w:p>
    <w:p w:rsidR="00C540CF" w:rsidRPr="009E419B" w:rsidRDefault="00C540CF" w:rsidP="003D6E13">
      <w:pPr>
        <w:rPr>
          <w:rFonts w:ascii="Times New Roman" w:hAnsi="Times New Roman" w:cs="Times New Roman"/>
          <w:sz w:val="24"/>
          <w:szCs w:val="24"/>
        </w:rPr>
      </w:pPr>
      <w:r w:rsidRPr="009E419B">
        <w:rPr>
          <w:rFonts w:ascii="Times New Roman" w:hAnsi="Times New Roman" w:cs="Times New Roman"/>
          <w:sz w:val="24"/>
          <w:szCs w:val="24"/>
        </w:rPr>
        <w:t>расписанием учреждения;</w:t>
      </w:r>
    </w:p>
    <w:p w:rsidR="00C540CF" w:rsidRPr="009E419B" w:rsidRDefault="00C540CF" w:rsidP="003D6E13">
      <w:pPr>
        <w:rPr>
          <w:rFonts w:ascii="Times New Roman" w:hAnsi="Times New Roman" w:cs="Times New Roman"/>
          <w:sz w:val="24"/>
          <w:szCs w:val="24"/>
        </w:rPr>
      </w:pPr>
      <w:r w:rsidRPr="009E419B">
        <w:rPr>
          <w:rFonts w:ascii="Times New Roman" w:hAnsi="Times New Roman" w:cs="Times New Roman"/>
          <w:sz w:val="24"/>
          <w:szCs w:val="24"/>
        </w:rPr>
        <w:t xml:space="preserve">    </w:t>
      </w:r>
      <w:proofErr w:type="spellStart"/>
      <w:r w:rsidRPr="009E419B">
        <w:rPr>
          <w:rFonts w:ascii="Times New Roman" w:hAnsi="Times New Roman" w:cs="Times New Roman"/>
          <w:sz w:val="24"/>
          <w:szCs w:val="24"/>
        </w:rPr>
        <w:t>n</w:t>
      </w:r>
      <w:proofErr w:type="spellEnd"/>
      <w:r w:rsidRPr="009E419B">
        <w:rPr>
          <w:rFonts w:ascii="Times New Roman" w:hAnsi="Times New Roman" w:cs="Times New Roman"/>
          <w:sz w:val="24"/>
          <w:szCs w:val="24"/>
        </w:rPr>
        <w:t xml:space="preserve"> - штатная численность работников основного персонала.</w:t>
      </w:r>
    </w:p>
    <w:p w:rsidR="00C540CF" w:rsidRPr="009E419B" w:rsidRDefault="00C540CF" w:rsidP="003D6E13">
      <w:pPr>
        <w:rPr>
          <w:rFonts w:ascii="Times New Roman" w:hAnsi="Times New Roman" w:cs="Times New Roman"/>
          <w:sz w:val="24"/>
          <w:szCs w:val="24"/>
        </w:rPr>
      </w:pPr>
      <w:r w:rsidRPr="009E419B">
        <w:rPr>
          <w:rFonts w:ascii="Times New Roman" w:hAnsi="Times New Roman" w:cs="Times New Roman"/>
          <w:sz w:val="24"/>
          <w:szCs w:val="24"/>
        </w:rPr>
        <w:t>3.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w:t>
      </w:r>
    </w:p>
    <w:p w:rsidR="00C540CF" w:rsidRPr="009E419B" w:rsidRDefault="00C540CF" w:rsidP="003D6E13">
      <w:pPr>
        <w:rPr>
          <w:rFonts w:ascii="Times New Roman" w:hAnsi="Times New Roman" w:cs="Times New Roman"/>
          <w:sz w:val="24"/>
          <w:szCs w:val="24"/>
        </w:rPr>
      </w:pPr>
      <w:r w:rsidRPr="009E419B">
        <w:rPr>
          <w:rFonts w:ascii="Times New Roman" w:hAnsi="Times New Roman" w:cs="Times New Roman"/>
          <w:sz w:val="24"/>
          <w:szCs w:val="24"/>
        </w:rPr>
        <w:t>изменения утвержденной штатной численности работников основного персонала учреждения более чем на 15 процентов;</w:t>
      </w:r>
    </w:p>
    <w:p w:rsidR="00C540CF" w:rsidRPr="009E419B" w:rsidRDefault="00C540CF" w:rsidP="003D6E13">
      <w:pPr>
        <w:rPr>
          <w:rFonts w:ascii="Times New Roman" w:hAnsi="Times New Roman" w:cs="Times New Roman"/>
          <w:sz w:val="24"/>
          <w:szCs w:val="24"/>
        </w:rPr>
      </w:pPr>
      <w:r w:rsidRPr="009E419B">
        <w:rPr>
          <w:rFonts w:ascii="Times New Roman" w:hAnsi="Times New Roman" w:cs="Times New Roman"/>
          <w:sz w:val="24"/>
          <w:szCs w:val="24"/>
        </w:rPr>
        <w:t>увеличения (индексации) окладов (должностных окладов), ставок заработной платы работников.</w:t>
      </w:r>
    </w:p>
    <w:p w:rsidR="00D34543" w:rsidRPr="009E419B" w:rsidRDefault="00715B63" w:rsidP="00715B63">
      <w:pPr>
        <w:jc w:val="center"/>
        <w:rPr>
          <w:rFonts w:ascii="Times New Roman" w:hAnsi="Times New Roman" w:cs="Times New Roman"/>
          <w:sz w:val="24"/>
          <w:szCs w:val="24"/>
        </w:rPr>
      </w:pPr>
      <w:bookmarkStart w:id="15" w:name="Par5025"/>
      <w:bookmarkEnd w:id="15"/>
      <w:r w:rsidRPr="009E419B">
        <w:rPr>
          <w:rFonts w:ascii="Times New Roman" w:hAnsi="Times New Roman" w:cs="Times New Roman"/>
          <w:sz w:val="24"/>
          <w:szCs w:val="24"/>
        </w:rPr>
        <w:lastRenderedPageBreak/>
        <w:t>Перечень</w:t>
      </w:r>
    </w:p>
    <w:p w:rsidR="00D34543" w:rsidRPr="009E419B" w:rsidRDefault="00715B63" w:rsidP="00715B63">
      <w:pPr>
        <w:jc w:val="center"/>
        <w:rPr>
          <w:rFonts w:ascii="Times New Roman" w:hAnsi="Times New Roman" w:cs="Times New Roman"/>
          <w:sz w:val="24"/>
          <w:szCs w:val="24"/>
        </w:rPr>
      </w:pPr>
      <w:r w:rsidRPr="009E419B">
        <w:rPr>
          <w:rFonts w:ascii="Times New Roman" w:hAnsi="Times New Roman" w:cs="Times New Roman"/>
          <w:sz w:val="24"/>
          <w:szCs w:val="24"/>
        </w:rPr>
        <w:t>должностей, профессий работников муниципальных бюджетных и казенных образовательных</w:t>
      </w:r>
      <w:r w:rsidR="00473CDC" w:rsidRPr="009E419B">
        <w:rPr>
          <w:rFonts w:ascii="Times New Roman" w:hAnsi="Times New Roman" w:cs="Times New Roman"/>
          <w:sz w:val="24"/>
          <w:szCs w:val="24"/>
        </w:rPr>
        <w:t xml:space="preserve">  учреждений, подведомственных У</w:t>
      </w:r>
      <w:r w:rsidRPr="009E419B">
        <w:rPr>
          <w:rFonts w:ascii="Times New Roman" w:hAnsi="Times New Roman" w:cs="Times New Roman"/>
          <w:sz w:val="24"/>
          <w:szCs w:val="24"/>
        </w:rPr>
        <w:t>правлению образования администрации Бирилюсского района, относимых к основному персоналу по виду экономической деятельности</w:t>
      </w:r>
    </w:p>
    <w:tbl>
      <w:tblPr>
        <w:tblW w:w="0" w:type="auto"/>
        <w:tblLayout w:type="fixed"/>
        <w:tblCellMar>
          <w:top w:w="102" w:type="dxa"/>
          <w:left w:w="62" w:type="dxa"/>
          <w:bottom w:w="102" w:type="dxa"/>
          <w:right w:w="62" w:type="dxa"/>
        </w:tblCellMar>
        <w:tblLook w:val="0000"/>
      </w:tblPr>
      <w:tblGrid>
        <w:gridCol w:w="567"/>
        <w:gridCol w:w="4598"/>
        <w:gridCol w:w="4536"/>
      </w:tblGrid>
      <w:tr w:rsidR="00D34543" w:rsidRPr="009E419B" w:rsidTr="00473CDC">
        <w:tc>
          <w:tcPr>
            <w:tcW w:w="567" w:type="dxa"/>
            <w:tcBorders>
              <w:top w:val="single" w:sz="4" w:space="0" w:color="auto"/>
              <w:left w:val="single" w:sz="4" w:space="0" w:color="auto"/>
              <w:bottom w:val="single" w:sz="4" w:space="0" w:color="auto"/>
              <w:right w:val="single" w:sz="4"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 xml:space="preserve">N </w:t>
            </w:r>
            <w:proofErr w:type="spellStart"/>
            <w:proofErr w:type="gramStart"/>
            <w:r w:rsidRPr="009E419B">
              <w:rPr>
                <w:rFonts w:ascii="Times New Roman" w:hAnsi="Times New Roman" w:cs="Times New Roman"/>
                <w:sz w:val="24"/>
                <w:szCs w:val="24"/>
              </w:rPr>
              <w:t>п</w:t>
            </w:r>
            <w:proofErr w:type="spellEnd"/>
            <w:proofErr w:type="gramEnd"/>
            <w:r w:rsidRPr="009E419B">
              <w:rPr>
                <w:rFonts w:ascii="Times New Roman" w:hAnsi="Times New Roman" w:cs="Times New Roman"/>
                <w:sz w:val="24"/>
                <w:szCs w:val="24"/>
              </w:rPr>
              <w:t>/</w:t>
            </w:r>
            <w:proofErr w:type="spellStart"/>
            <w:r w:rsidRPr="009E419B">
              <w:rPr>
                <w:rFonts w:ascii="Times New Roman" w:hAnsi="Times New Roman" w:cs="Times New Roman"/>
                <w:sz w:val="24"/>
                <w:szCs w:val="24"/>
              </w:rPr>
              <w:t>п</w:t>
            </w:r>
            <w:proofErr w:type="spellEnd"/>
          </w:p>
        </w:tc>
        <w:tc>
          <w:tcPr>
            <w:tcW w:w="4598" w:type="dxa"/>
            <w:tcBorders>
              <w:top w:val="single" w:sz="4" w:space="0" w:color="auto"/>
              <w:left w:val="single" w:sz="4" w:space="0" w:color="auto"/>
              <w:bottom w:val="single" w:sz="4" w:space="0" w:color="auto"/>
              <w:right w:val="single" w:sz="4"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Вид экономической деятельности, ведомственная принадлежность, тип учреждений</w:t>
            </w:r>
          </w:p>
        </w:tc>
        <w:tc>
          <w:tcPr>
            <w:tcW w:w="4536" w:type="dxa"/>
            <w:tcBorders>
              <w:top w:val="single" w:sz="4" w:space="0" w:color="auto"/>
              <w:left w:val="single" w:sz="4" w:space="0" w:color="auto"/>
              <w:bottom w:val="single" w:sz="4" w:space="0" w:color="auto"/>
              <w:right w:val="single" w:sz="4"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Должности, профессии работников учреждений</w:t>
            </w:r>
          </w:p>
        </w:tc>
      </w:tr>
      <w:tr w:rsidR="00D34543" w:rsidRPr="009E419B" w:rsidTr="00473CDC">
        <w:tc>
          <w:tcPr>
            <w:tcW w:w="567" w:type="dxa"/>
            <w:tcBorders>
              <w:top w:val="single" w:sz="4" w:space="0" w:color="auto"/>
              <w:left w:val="single" w:sz="4" w:space="0" w:color="auto"/>
              <w:bottom w:val="single" w:sz="4" w:space="0" w:color="auto"/>
              <w:right w:val="single" w:sz="4"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I</w:t>
            </w:r>
          </w:p>
        </w:tc>
        <w:tc>
          <w:tcPr>
            <w:tcW w:w="4598" w:type="dxa"/>
            <w:tcBorders>
              <w:top w:val="single" w:sz="4" w:space="0" w:color="auto"/>
              <w:left w:val="single" w:sz="4" w:space="0" w:color="auto"/>
              <w:bottom w:val="single" w:sz="4" w:space="0" w:color="auto"/>
              <w:right w:val="single" w:sz="4"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По виду экономической деятельности "Образование"</w:t>
            </w:r>
          </w:p>
        </w:tc>
        <w:tc>
          <w:tcPr>
            <w:tcW w:w="4536" w:type="dxa"/>
            <w:tcBorders>
              <w:top w:val="single" w:sz="4" w:space="0" w:color="auto"/>
              <w:left w:val="single" w:sz="4" w:space="0" w:color="auto"/>
              <w:bottom w:val="single" w:sz="4" w:space="0" w:color="auto"/>
              <w:right w:val="single" w:sz="4" w:space="0" w:color="auto"/>
            </w:tcBorders>
          </w:tcPr>
          <w:p w:rsidR="00D34543" w:rsidRPr="009E419B" w:rsidRDefault="00D34543" w:rsidP="003D6E13">
            <w:pPr>
              <w:rPr>
                <w:rFonts w:ascii="Times New Roman" w:hAnsi="Times New Roman" w:cs="Times New Roman"/>
                <w:sz w:val="24"/>
                <w:szCs w:val="24"/>
              </w:rPr>
            </w:pPr>
          </w:p>
        </w:tc>
      </w:tr>
      <w:tr w:rsidR="00D34543" w:rsidRPr="009E419B" w:rsidTr="00473CDC">
        <w:tc>
          <w:tcPr>
            <w:tcW w:w="567" w:type="dxa"/>
            <w:tcBorders>
              <w:top w:val="single" w:sz="4" w:space="0" w:color="auto"/>
              <w:left w:val="single" w:sz="4" w:space="0" w:color="auto"/>
              <w:bottom w:val="single" w:sz="4" w:space="0" w:color="auto"/>
              <w:right w:val="single" w:sz="4"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1</w:t>
            </w:r>
          </w:p>
        </w:tc>
        <w:tc>
          <w:tcPr>
            <w:tcW w:w="4598" w:type="dxa"/>
            <w:tcBorders>
              <w:top w:val="single" w:sz="4" w:space="0" w:color="auto"/>
              <w:left w:val="single" w:sz="4" w:space="0" w:color="auto"/>
              <w:bottom w:val="single" w:sz="4" w:space="0" w:color="auto"/>
              <w:right w:val="single" w:sz="4"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Общеобразовательные учреждения (начального общего, основного общего, среднего общего образования)</w:t>
            </w:r>
          </w:p>
        </w:tc>
        <w:tc>
          <w:tcPr>
            <w:tcW w:w="4536" w:type="dxa"/>
            <w:tcBorders>
              <w:top w:val="single" w:sz="4" w:space="0" w:color="auto"/>
              <w:left w:val="single" w:sz="4" w:space="0" w:color="auto"/>
              <w:bottom w:val="single" w:sz="4" w:space="0" w:color="auto"/>
              <w:right w:val="single" w:sz="4"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Учитель</w:t>
            </w:r>
          </w:p>
          <w:p w:rsidR="00D34543" w:rsidRPr="009E419B" w:rsidRDefault="00D34543" w:rsidP="003D6E13">
            <w:pPr>
              <w:rPr>
                <w:rFonts w:ascii="Times New Roman" w:hAnsi="Times New Roman" w:cs="Times New Roman"/>
                <w:sz w:val="24"/>
                <w:szCs w:val="24"/>
              </w:rPr>
            </w:pPr>
          </w:p>
        </w:tc>
      </w:tr>
      <w:tr w:rsidR="00D34543" w:rsidRPr="009E419B" w:rsidTr="00473CDC">
        <w:tc>
          <w:tcPr>
            <w:tcW w:w="567" w:type="dxa"/>
            <w:tcBorders>
              <w:top w:val="single" w:sz="4" w:space="0" w:color="auto"/>
              <w:left w:val="single" w:sz="4" w:space="0" w:color="auto"/>
              <w:bottom w:val="single" w:sz="4" w:space="0" w:color="auto"/>
              <w:right w:val="single" w:sz="4"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2</w:t>
            </w:r>
          </w:p>
        </w:tc>
        <w:tc>
          <w:tcPr>
            <w:tcW w:w="4598" w:type="dxa"/>
            <w:tcBorders>
              <w:top w:val="single" w:sz="4" w:space="0" w:color="auto"/>
              <w:left w:val="single" w:sz="4" w:space="0" w:color="auto"/>
              <w:bottom w:val="single" w:sz="4" w:space="0" w:color="auto"/>
              <w:right w:val="single" w:sz="4"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Дошкольные образовательные учреждения</w:t>
            </w:r>
          </w:p>
        </w:tc>
        <w:tc>
          <w:tcPr>
            <w:tcW w:w="4536" w:type="dxa"/>
            <w:tcBorders>
              <w:top w:val="single" w:sz="4" w:space="0" w:color="auto"/>
              <w:left w:val="single" w:sz="4" w:space="0" w:color="auto"/>
              <w:bottom w:val="single" w:sz="4" w:space="0" w:color="auto"/>
              <w:right w:val="single" w:sz="4"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воспитатель</w:t>
            </w:r>
          </w:p>
        </w:tc>
      </w:tr>
      <w:tr w:rsidR="00D34543" w:rsidRPr="009E419B" w:rsidTr="00473CDC">
        <w:tc>
          <w:tcPr>
            <w:tcW w:w="567" w:type="dxa"/>
            <w:tcBorders>
              <w:top w:val="single" w:sz="4" w:space="0" w:color="auto"/>
              <w:left w:val="single" w:sz="4" w:space="0" w:color="auto"/>
              <w:bottom w:val="single" w:sz="4" w:space="0" w:color="auto"/>
              <w:right w:val="single" w:sz="4"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3</w:t>
            </w:r>
          </w:p>
        </w:tc>
        <w:tc>
          <w:tcPr>
            <w:tcW w:w="4598" w:type="dxa"/>
            <w:tcBorders>
              <w:top w:val="single" w:sz="4" w:space="0" w:color="auto"/>
              <w:left w:val="single" w:sz="4" w:space="0" w:color="auto"/>
              <w:bottom w:val="single" w:sz="4" w:space="0" w:color="auto"/>
              <w:right w:val="single" w:sz="4"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Учреждения дополнительного образования детей</w:t>
            </w:r>
          </w:p>
        </w:tc>
        <w:tc>
          <w:tcPr>
            <w:tcW w:w="4536" w:type="dxa"/>
            <w:tcBorders>
              <w:top w:val="single" w:sz="4" w:space="0" w:color="auto"/>
              <w:left w:val="single" w:sz="4" w:space="0" w:color="auto"/>
              <w:bottom w:val="single" w:sz="4" w:space="0" w:color="auto"/>
              <w:right w:val="single" w:sz="4" w:space="0" w:color="auto"/>
            </w:tcBorders>
          </w:tcPr>
          <w:p w:rsidR="00D34543" w:rsidRPr="009E419B" w:rsidRDefault="00D34543" w:rsidP="003D6E13">
            <w:pPr>
              <w:rPr>
                <w:rFonts w:ascii="Times New Roman" w:hAnsi="Times New Roman" w:cs="Times New Roman"/>
                <w:sz w:val="24"/>
                <w:szCs w:val="24"/>
              </w:rPr>
            </w:pPr>
            <w:r w:rsidRPr="009E419B">
              <w:rPr>
                <w:rFonts w:ascii="Times New Roman" w:hAnsi="Times New Roman" w:cs="Times New Roman"/>
                <w:sz w:val="24"/>
                <w:szCs w:val="24"/>
              </w:rPr>
              <w:t>педагог дополнительного образования</w:t>
            </w:r>
          </w:p>
          <w:p w:rsidR="00D34543" w:rsidRPr="009E419B" w:rsidRDefault="00D34543" w:rsidP="001B04EE">
            <w:pPr>
              <w:rPr>
                <w:rFonts w:ascii="Times New Roman" w:hAnsi="Times New Roman" w:cs="Times New Roman"/>
                <w:sz w:val="24"/>
                <w:szCs w:val="24"/>
              </w:rPr>
            </w:pPr>
          </w:p>
        </w:tc>
      </w:tr>
    </w:tbl>
    <w:p w:rsidR="000F5BD3" w:rsidRPr="009E419B" w:rsidRDefault="000F5BD3" w:rsidP="003D6E13">
      <w:pPr>
        <w:rPr>
          <w:rFonts w:ascii="Times New Roman" w:hAnsi="Times New Roman" w:cs="Times New Roman"/>
          <w:sz w:val="24"/>
          <w:szCs w:val="24"/>
        </w:rPr>
      </w:pPr>
    </w:p>
    <w:p w:rsidR="00106A08" w:rsidRPr="009E419B" w:rsidRDefault="00106A08" w:rsidP="003D6E13">
      <w:pPr>
        <w:rPr>
          <w:rFonts w:ascii="Times New Roman" w:hAnsi="Times New Roman" w:cs="Times New Roman"/>
          <w:b/>
          <w:sz w:val="24"/>
          <w:szCs w:val="24"/>
        </w:rPr>
        <w:sectPr w:rsidR="00106A08" w:rsidRPr="009E419B" w:rsidSect="007E2A02">
          <w:pgSz w:w="11906" w:h="16838"/>
          <w:pgMar w:top="1134" w:right="567" w:bottom="1134" w:left="1701" w:header="709" w:footer="709" w:gutter="0"/>
          <w:cols w:space="708"/>
          <w:docGrid w:linePitch="360"/>
        </w:sectPr>
      </w:pPr>
    </w:p>
    <w:p w:rsidR="000F5BD3" w:rsidRPr="009E419B" w:rsidRDefault="00106A08" w:rsidP="00106A08">
      <w:pPr>
        <w:jc w:val="right"/>
        <w:rPr>
          <w:rFonts w:ascii="Times New Roman" w:hAnsi="Times New Roman" w:cs="Times New Roman"/>
          <w:b/>
          <w:sz w:val="24"/>
          <w:szCs w:val="24"/>
        </w:rPr>
      </w:pPr>
      <w:r w:rsidRPr="009E419B">
        <w:rPr>
          <w:rFonts w:ascii="Times New Roman" w:hAnsi="Times New Roman" w:cs="Times New Roman"/>
          <w:b/>
          <w:sz w:val="24"/>
          <w:szCs w:val="24"/>
        </w:rPr>
        <w:lastRenderedPageBreak/>
        <w:t>Приложение № 10</w:t>
      </w:r>
    </w:p>
    <w:p w:rsidR="00473CDC" w:rsidRPr="009E419B" w:rsidRDefault="00473CDC" w:rsidP="00473CDC">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 xml:space="preserve">к Примерному положению </w:t>
      </w:r>
    </w:p>
    <w:p w:rsidR="00473CDC" w:rsidRPr="009E419B" w:rsidRDefault="00473CDC" w:rsidP="00473CDC">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 xml:space="preserve"> об оплате труда работников муниципальных</w:t>
      </w:r>
    </w:p>
    <w:p w:rsidR="00473CDC" w:rsidRPr="009E419B" w:rsidRDefault="00473CDC" w:rsidP="00473CDC">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 xml:space="preserve">бюджетных и казенных учреждений, </w:t>
      </w:r>
    </w:p>
    <w:p w:rsidR="00473CDC" w:rsidRPr="009E419B" w:rsidRDefault="00473CDC" w:rsidP="00473CDC">
      <w:pPr>
        <w:pStyle w:val="ConsPlusNormal"/>
        <w:jc w:val="right"/>
        <w:rPr>
          <w:rFonts w:ascii="Times New Roman" w:hAnsi="Times New Roman" w:cs="Times New Roman"/>
          <w:sz w:val="24"/>
          <w:szCs w:val="24"/>
        </w:rPr>
      </w:pPr>
      <w:proofErr w:type="gramStart"/>
      <w:r w:rsidRPr="009E419B">
        <w:rPr>
          <w:rFonts w:ascii="Times New Roman" w:hAnsi="Times New Roman" w:cs="Times New Roman"/>
          <w:sz w:val="24"/>
          <w:szCs w:val="24"/>
        </w:rPr>
        <w:t>подведомственных</w:t>
      </w:r>
      <w:proofErr w:type="gramEnd"/>
      <w:r w:rsidRPr="009E419B">
        <w:rPr>
          <w:rFonts w:ascii="Times New Roman" w:hAnsi="Times New Roman" w:cs="Times New Roman"/>
          <w:sz w:val="24"/>
          <w:szCs w:val="24"/>
        </w:rPr>
        <w:t xml:space="preserve"> Управлению </w:t>
      </w:r>
    </w:p>
    <w:p w:rsidR="00473CDC" w:rsidRPr="009E419B" w:rsidRDefault="00473CDC" w:rsidP="00473CDC">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 xml:space="preserve">образования администрации </w:t>
      </w:r>
    </w:p>
    <w:p w:rsidR="00106A08" w:rsidRPr="009E419B" w:rsidRDefault="00473CDC" w:rsidP="00473CDC">
      <w:pPr>
        <w:jc w:val="right"/>
        <w:rPr>
          <w:rFonts w:ascii="Times New Roman" w:hAnsi="Times New Roman" w:cs="Times New Roman"/>
          <w:b/>
          <w:sz w:val="24"/>
          <w:szCs w:val="24"/>
        </w:rPr>
      </w:pPr>
      <w:r w:rsidRPr="009E419B">
        <w:rPr>
          <w:rFonts w:ascii="Times New Roman" w:hAnsi="Times New Roman" w:cs="Times New Roman"/>
          <w:sz w:val="24"/>
          <w:szCs w:val="24"/>
        </w:rPr>
        <w:t>Бирилюсского района</w:t>
      </w:r>
    </w:p>
    <w:p w:rsidR="00F74D41" w:rsidRPr="009E419B" w:rsidRDefault="000F5BD3" w:rsidP="00715B63">
      <w:pPr>
        <w:jc w:val="center"/>
        <w:rPr>
          <w:rFonts w:ascii="Times New Roman" w:hAnsi="Times New Roman" w:cs="Times New Roman"/>
          <w:b/>
          <w:sz w:val="24"/>
          <w:szCs w:val="24"/>
        </w:rPr>
      </w:pPr>
      <w:r w:rsidRPr="009E419B">
        <w:rPr>
          <w:rFonts w:ascii="Times New Roman" w:hAnsi="Times New Roman" w:cs="Times New Roman"/>
          <w:b/>
          <w:sz w:val="24"/>
          <w:szCs w:val="24"/>
        </w:rPr>
        <w:t xml:space="preserve">Виды выплат стимулирующего характера, размер и условия </w:t>
      </w:r>
      <w:r w:rsidRPr="009E419B">
        <w:rPr>
          <w:rFonts w:ascii="Times New Roman" w:hAnsi="Times New Roman" w:cs="Times New Roman"/>
          <w:b/>
          <w:sz w:val="24"/>
          <w:szCs w:val="24"/>
        </w:rPr>
        <w:br/>
        <w:t xml:space="preserve">их осуществления, критерии оценки результативности и качества деятельности </w:t>
      </w:r>
      <w:r w:rsidR="00715B63" w:rsidRPr="009E419B">
        <w:rPr>
          <w:rFonts w:ascii="Times New Roman" w:hAnsi="Times New Roman" w:cs="Times New Roman"/>
          <w:b/>
          <w:sz w:val="24"/>
          <w:szCs w:val="24"/>
        </w:rPr>
        <w:t xml:space="preserve">муниципальных бюджетных и казенных образовательных учреждений, подведомственных управлению образования администрации Бирилюсского района </w:t>
      </w:r>
      <w:r w:rsidR="00F74D41" w:rsidRPr="009E419B">
        <w:rPr>
          <w:rFonts w:ascii="Times New Roman" w:hAnsi="Times New Roman" w:cs="Times New Roman"/>
          <w:b/>
          <w:sz w:val="24"/>
          <w:szCs w:val="24"/>
        </w:rPr>
        <w:t>для руководителей и</w:t>
      </w:r>
      <w:r w:rsidR="00473CDC" w:rsidRPr="009E419B">
        <w:rPr>
          <w:rFonts w:ascii="Times New Roman" w:hAnsi="Times New Roman" w:cs="Times New Roman"/>
          <w:b/>
          <w:sz w:val="24"/>
          <w:szCs w:val="24"/>
        </w:rPr>
        <w:t xml:space="preserve"> их</w:t>
      </w:r>
      <w:r w:rsidRPr="009E419B">
        <w:rPr>
          <w:rFonts w:ascii="Times New Roman" w:hAnsi="Times New Roman" w:cs="Times New Roman"/>
          <w:b/>
          <w:sz w:val="24"/>
          <w:szCs w:val="24"/>
        </w:rPr>
        <w:t xml:space="preserve"> заместителей </w:t>
      </w:r>
    </w:p>
    <w:p w:rsidR="000F5BD3" w:rsidRPr="009E419B" w:rsidRDefault="000F5BD3" w:rsidP="00715B63">
      <w:pPr>
        <w:jc w:val="center"/>
        <w:rPr>
          <w:rFonts w:ascii="Times New Roman" w:hAnsi="Times New Roman" w:cs="Times New Roman"/>
          <w:b/>
          <w:i/>
          <w:sz w:val="24"/>
          <w:szCs w:val="24"/>
        </w:rPr>
      </w:pPr>
      <w:r w:rsidRPr="009E419B">
        <w:rPr>
          <w:rFonts w:ascii="Times New Roman" w:hAnsi="Times New Roman" w:cs="Times New Roman"/>
          <w:b/>
          <w:i/>
          <w:sz w:val="24"/>
          <w:szCs w:val="24"/>
        </w:rPr>
        <w:t>Общеобразовательные учреждения</w:t>
      </w:r>
    </w:p>
    <w:tbl>
      <w:tblPr>
        <w:tblpPr w:leftFromText="180" w:rightFromText="180" w:vertAnchor="text" w:tblpX="56" w:tblpY="1"/>
        <w:tblOverlap w:val="never"/>
        <w:tblW w:w="14600" w:type="dxa"/>
        <w:tblLayout w:type="fixed"/>
        <w:tblCellMar>
          <w:left w:w="70" w:type="dxa"/>
          <w:right w:w="70" w:type="dxa"/>
        </w:tblCellMar>
        <w:tblLook w:val="0000"/>
      </w:tblPr>
      <w:tblGrid>
        <w:gridCol w:w="1871"/>
        <w:gridCol w:w="1985"/>
        <w:gridCol w:w="2551"/>
        <w:gridCol w:w="3940"/>
        <w:gridCol w:w="2127"/>
        <w:gridCol w:w="2126"/>
      </w:tblGrid>
      <w:tr w:rsidR="000F5BD3" w:rsidRPr="009E419B" w:rsidTr="00BF11C8">
        <w:trPr>
          <w:trHeight w:val="240"/>
        </w:trPr>
        <w:tc>
          <w:tcPr>
            <w:tcW w:w="1871" w:type="dxa"/>
            <w:vMerge w:val="restart"/>
            <w:tcBorders>
              <w:top w:val="single" w:sz="6" w:space="0" w:color="auto"/>
              <w:left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Должность</w:t>
            </w:r>
          </w:p>
        </w:tc>
        <w:tc>
          <w:tcPr>
            <w:tcW w:w="4536" w:type="dxa"/>
            <w:gridSpan w:val="2"/>
            <w:vMerge w:val="restart"/>
            <w:tcBorders>
              <w:top w:val="single" w:sz="6" w:space="0" w:color="auto"/>
              <w:left w:val="single" w:sz="6" w:space="0" w:color="auto"/>
              <w:bottom w:val="nil"/>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Критерии оценки эффективности </w:t>
            </w:r>
          </w:p>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и качества деятельности учреждения</w:t>
            </w:r>
          </w:p>
        </w:tc>
        <w:tc>
          <w:tcPr>
            <w:tcW w:w="606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Условия</w:t>
            </w:r>
          </w:p>
        </w:tc>
        <w:tc>
          <w:tcPr>
            <w:tcW w:w="2126" w:type="dxa"/>
            <w:vMerge w:val="restart"/>
            <w:tcBorders>
              <w:top w:val="single" w:sz="6" w:space="0" w:color="auto"/>
              <w:left w:val="single" w:sz="4" w:space="0" w:color="auto"/>
              <w:right w:val="single" w:sz="6" w:space="0" w:color="auto"/>
            </w:tcBorders>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Предельный размер выплат </w:t>
            </w:r>
            <w:r w:rsidRPr="009E419B">
              <w:rPr>
                <w:rFonts w:ascii="Times New Roman" w:hAnsi="Times New Roman" w:cs="Times New Roman"/>
                <w:spacing w:val="-6"/>
                <w:sz w:val="24"/>
                <w:szCs w:val="24"/>
              </w:rPr>
              <w:br/>
              <w:t>к окладу, (должностному окладу), ставке заработной платы*</w:t>
            </w:r>
          </w:p>
        </w:tc>
      </w:tr>
      <w:tr w:rsidR="000F5BD3" w:rsidRPr="009E419B" w:rsidTr="00BF11C8">
        <w:trPr>
          <w:trHeight w:val="1997"/>
        </w:trPr>
        <w:tc>
          <w:tcPr>
            <w:tcW w:w="1871" w:type="dxa"/>
            <w:vMerge/>
            <w:tcBorders>
              <w:left w:val="single" w:sz="6" w:space="0" w:color="auto"/>
              <w:bottom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4536" w:type="dxa"/>
            <w:gridSpan w:val="2"/>
            <w:vMerge/>
            <w:tcBorders>
              <w:top w:val="nil"/>
              <w:left w:val="single" w:sz="6" w:space="0" w:color="auto"/>
              <w:bottom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3940" w:type="dxa"/>
            <w:tcBorders>
              <w:top w:val="single" w:sz="4" w:space="0" w:color="auto"/>
              <w:left w:val="single" w:sz="6" w:space="0" w:color="auto"/>
              <w:bottom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наименование</w:t>
            </w:r>
          </w:p>
        </w:tc>
        <w:tc>
          <w:tcPr>
            <w:tcW w:w="2127" w:type="dxa"/>
            <w:tcBorders>
              <w:top w:val="single" w:sz="4" w:space="0" w:color="auto"/>
              <w:left w:val="single" w:sz="6" w:space="0" w:color="auto"/>
              <w:bottom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индикатор</w:t>
            </w:r>
          </w:p>
        </w:tc>
        <w:tc>
          <w:tcPr>
            <w:tcW w:w="2126" w:type="dxa"/>
            <w:vMerge/>
            <w:tcBorders>
              <w:left w:val="single" w:sz="6" w:space="0" w:color="auto"/>
              <w:bottom w:val="single" w:sz="6" w:space="0" w:color="auto"/>
              <w:right w:val="single" w:sz="6" w:space="0" w:color="auto"/>
            </w:tcBorders>
          </w:tcPr>
          <w:p w:rsidR="000F5BD3" w:rsidRPr="009E419B" w:rsidRDefault="000F5BD3" w:rsidP="00BF11C8">
            <w:pPr>
              <w:rPr>
                <w:rFonts w:ascii="Times New Roman" w:hAnsi="Times New Roman" w:cs="Times New Roman"/>
                <w:spacing w:val="-6"/>
                <w:sz w:val="24"/>
                <w:szCs w:val="24"/>
              </w:rPr>
            </w:pPr>
          </w:p>
        </w:tc>
      </w:tr>
      <w:tr w:rsidR="000F5BD3" w:rsidRPr="009E419B" w:rsidTr="00BF11C8">
        <w:tblPrEx>
          <w:tblCellMar>
            <w:left w:w="28" w:type="dxa"/>
            <w:right w:w="28" w:type="dxa"/>
          </w:tblCellMar>
        </w:tblPrEx>
        <w:trPr>
          <w:trHeight w:val="365"/>
          <w:tblHeader/>
        </w:trPr>
        <w:tc>
          <w:tcPr>
            <w:tcW w:w="1871" w:type="dxa"/>
            <w:tcBorders>
              <w:top w:val="single" w:sz="4" w:space="0" w:color="auto"/>
              <w:left w:val="single" w:sz="4" w:space="0" w:color="auto"/>
              <w:bottom w:val="single" w:sz="4" w:space="0" w:color="auto"/>
              <w:right w:val="single" w:sz="4" w:space="0" w:color="auto"/>
            </w:tcBorders>
            <w:noWrap/>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1</w:t>
            </w:r>
          </w:p>
        </w:tc>
        <w:tc>
          <w:tcPr>
            <w:tcW w:w="4536"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0F5BD3" w:rsidRPr="009E419B" w:rsidRDefault="000F5BD3" w:rsidP="00BF11C8">
            <w:pPr>
              <w:rPr>
                <w:rFonts w:ascii="Times New Roman" w:hAnsi="Times New Roman" w:cs="Times New Roman"/>
                <w:color w:val="000000"/>
                <w:spacing w:val="-6"/>
                <w:sz w:val="24"/>
                <w:szCs w:val="24"/>
              </w:rPr>
            </w:pPr>
            <w:r w:rsidRPr="009E419B">
              <w:rPr>
                <w:rFonts w:ascii="Times New Roman" w:hAnsi="Times New Roman" w:cs="Times New Roman"/>
                <w:color w:val="000000"/>
                <w:spacing w:val="-6"/>
                <w:sz w:val="24"/>
                <w:szCs w:val="24"/>
              </w:rPr>
              <w:t>2</w:t>
            </w:r>
          </w:p>
        </w:tc>
        <w:tc>
          <w:tcPr>
            <w:tcW w:w="3940" w:type="dxa"/>
            <w:tcBorders>
              <w:top w:val="single" w:sz="4" w:space="0" w:color="auto"/>
              <w:left w:val="single" w:sz="4" w:space="0" w:color="auto"/>
              <w:bottom w:val="single" w:sz="4" w:space="0" w:color="auto"/>
              <w:right w:val="single" w:sz="4" w:space="0" w:color="auto"/>
            </w:tcBorders>
            <w:noWrap/>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3</w:t>
            </w:r>
          </w:p>
        </w:tc>
        <w:tc>
          <w:tcPr>
            <w:tcW w:w="2127" w:type="dxa"/>
            <w:tcBorders>
              <w:top w:val="single" w:sz="4" w:space="0" w:color="auto"/>
              <w:left w:val="single" w:sz="4" w:space="0" w:color="auto"/>
              <w:bottom w:val="single" w:sz="4" w:space="0" w:color="auto"/>
              <w:right w:val="single" w:sz="4" w:space="0" w:color="auto"/>
            </w:tcBorders>
            <w:noWrap/>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5</w:t>
            </w:r>
          </w:p>
        </w:tc>
      </w:tr>
      <w:tr w:rsidR="000F5BD3" w:rsidRPr="009E419B" w:rsidTr="00BF11C8">
        <w:tblPrEx>
          <w:tblCellMar>
            <w:left w:w="28" w:type="dxa"/>
            <w:right w:w="28" w:type="dxa"/>
          </w:tblCellMar>
        </w:tblPrEx>
        <w:trPr>
          <w:trHeight w:val="879"/>
          <w:tblHeader/>
        </w:trPr>
        <w:tc>
          <w:tcPr>
            <w:tcW w:w="1871" w:type="dxa"/>
            <w:vMerge w:val="restart"/>
            <w:tcBorders>
              <w:top w:val="single" w:sz="4" w:space="0" w:color="auto"/>
              <w:left w:val="single" w:sz="4" w:space="0" w:color="auto"/>
              <w:right w:val="single" w:sz="4" w:space="0" w:color="auto"/>
            </w:tcBorders>
            <w:noWrap/>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Руководитель учреждения</w:t>
            </w:r>
          </w:p>
        </w:tc>
        <w:tc>
          <w:tcPr>
            <w:tcW w:w="12729" w:type="dxa"/>
            <w:gridSpan w:val="5"/>
            <w:tcBorders>
              <w:top w:val="single" w:sz="4" w:space="0" w:color="auto"/>
              <w:left w:val="single" w:sz="4" w:space="0" w:color="auto"/>
              <w:bottom w:val="single" w:sz="4" w:space="0" w:color="auto"/>
              <w:right w:val="single" w:sz="4" w:space="0" w:color="auto"/>
            </w:tcBorders>
            <w:noWrap/>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Выплаты за важность выполняемой работы, степень самостоятельности </w:t>
            </w:r>
          </w:p>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и ответственности при выполнении поставленных задач</w:t>
            </w:r>
          </w:p>
        </w:tc>
      </w:tr>
      <w:tr w:rsidR="000F5BD3" w:rsidRPr="009E419B" w:rsidTr="00BF11C8">
        <w:tblPrEx>
          <w:tblCellMar>
            <w:left w:w="28" w:type="dxa"/>
            <w:right w:w="28" w:type="dxa"/>
          </w:tblCellMar>
        </w:tblPrEx>
        <w:trPr>
          <w:trHeight w:val="2696"/>
          <w:tblHeader/>
        </w:trPr>
        <w:tc>
          <w:tcPr>
            <w:tcW w:w="1871" w:type="dxa"/>
            <w:vMerge/>
            <w:tcBorders>
              <w:left w:val="single" w:sz="4" w:space="0" w:color="auto"/>
              <w:right w:val="single" w:sz="4" w:space="0" w:color="auto"/>
            </w:tcBorders>
            <w:noWrap/>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noWrap/>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Обеспечение стабильного функционирования учреждения</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z w:val="24"/>
                <w:szCs w:val="24"/>
              </w:rPr>
              <w:t xml:space="preserve">обеспечение безопасных и комфортных условий для организации образовательного процесса и </w:t>
            </w:r>
            <w:proofErr w:type="gramStart"/>
            <w:r w:rsidRPr="009E419B">
              <w:rPr>
                <w:rFonts w:ascii="Times New Roman" w:hAnsi="Times New Roman" w:cs="Times New Roman"/>
                <w:sz w:val="24"/>
                <w:szCs w:val="24"/>
              </w:rPr>
              <w:t>проживания</w:t>
            </w:r>
            <w:proofErr w:type="gramEnd"/>
            <w:r w:rsidRPr="009E419B">
              <w:rPr>
                <w:rFonts w:ascii="Times New Roman" w:hAnsi="Times New Roman" w:cs="Times New Roman"/>
                <w:sz w:val="24"/>
                <w:szCs w:val="24"/>
              </w:rPr>
              <w:t xml:space="preserve"> обучающихся в учреждении</w:t>
            </w:r>
          </w:p>
        </w:tc>
        <w:tc>
          <w:tcPr>
            <w:tcW w:w="3940" w:type="dxa"/>
            <w:tcBorders>
              <w:top w:val="single" w:sz="4" w:space="0" w:color="auto"/>
              <w:left w:val="single" w:sz="4" w:space="0" w:color="auto"/>
              <w:bottom w:val="single" w:sz="4" w:space="0" w:color="auto"/>
              <w:right w:val="single" w:sz="4" w:space="0" w:color="auto"/>
            </w:tcBorders>
            <w:noWrap/>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z w:val="24"/>
                <w:szCs w:val="24"/>
              </w:rPr>
              <w:t>отсутствие замечаний со стороны органов, уполномоченных на осуществление государственного контроля (надзора)</w:t>
            </w:r>
          </w:p>
        </w:tc>
        <w:tc>
          <w:tcPr>
            <w:tcW w:w="2127" w:type="dxa"/>
            <w:tcBorders>
              <w:top w:val="single" w:sz="4" w:space="0" w:color="auto"/>
              <w:left w:val="single" w:sz="4" w:space="0" w:color="auto"/>
              <w:bottom w:val="single" w:sz="4" w:space="0" w:color="auto"/>
              <w:right w:val="single" w:sz="4" w:space="0" w:color="auto"/>
            </w:tcBorders>
            <w:noWrap/>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В течение отчетного периода  </w:t>
            </w:r>
          </w:p>
        </w:tc>
        <w:tc>
          <w:tcPr>
            <w:tcW w:w="2126" w:type="dxa"/>
            <w:tcBorders>
              <w:top w:val="single" w:sz="4" w:space="0" w:color="auto"/>
              <w:left w:val="single" w:sz="4" w:space="0" w:color="auto"/>
              <w:bottom w:val="single" w:sz="4" w:space="0" w:color="auto"/>
              <w:right w:val="single" w:sz="4" w:space="0" w:color="auto"/>
            </w:tcBorders>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20%</w:t>
            </w:r>
          </w:p>
        </w:tc>
      </w:tr>
      <w:tr w:rsidR="000F5BD3" w:rsidRPr="009E419B" w:rsidTr="00BF11C8">
        <w:tblPrEx>
          <w:tblCellMar>
            <w:left w:w="28" w:type="dxa"/>
            <w:right w:w="28" w:type="dxa"/>
          </w:tblCellMar>
        </w:tblPrEx>
        <w:trPr>
          <w:trHeight w:val="565"/>
          <w:tblHeader/>
        </w:trPr>
        <w:tc>
          <w:tcPr>
            <w:tcW w:w="1871" w:type="dxa"/>
            <w:vMerge/>
            <w:tcBorders>
              <w:left w:val="single" w:sz="4" w:space="0" w:color="auto"/>
              <w:right w:val="single" w:sz="4" w:space="0" w:color="auto"/>
            </w:tcBorders>
            <w:noWrap/>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top w:val="single" w:sz="4" w:space="0" w:color="auto"/>
              <w:left w:val="single" w:sz="4" w:space="0" w:color="auto"/>
              <w:bottom w:val="single" w:sz="4" w:space="0" w:color="auto"/>
              <w:right w:val="single" w:sz="4" w:space="0" w:color="auto"/>
            </w:tcBorders>
            <w:noWrap/>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3940" w:type="dxa"/>
            <w:tcBorders>
              <w:top w:val="single" w:sz="4" w:space="0" w:color="auto"/>
              <w:left w:val="single" w:sz="4" w:space="0" w:color="auto"/>
              <w:bottom w:val="single" w:sz="4" w:space="0" w:color="auto"/>
              <w:right w:val="single" w:sz="4" w:space="0" w:color="auto"/>
            </w:tcBorders>
            <w:noWrap/>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отсутствие травм, несчастных случаев</w:t>
            </w:r>
          </w:p>
        </w:tc>
        <w:tc>
          <w:tcPr>
            <w:tcW w:w="2127" w:type="dxa"/>
            <w:tcBorders>
              <w:top w:val="single" w:sz="4" w:space="0" w:color="auto"/>
              <w:left w:val="single" w:sz="4" w:space="0" w:color="auto"/>
              <w:bottom w:val="single" w:sz="4" w:space="0" w:color="auto"/>
              <w:right w:val="single" w:sz="4" w:space="0" w:color="auto"/>
            </w:tcBorders>
            <w:noWrap/>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В течение отчетного периода</w:t>
            </w:r>
          </w:p>
        </w:tc>
        <w:tc>
          <w:tcPr>
            <w:tcW w:w="2126" w:type="dxa"/>
            <w:tcBorders>
              <w:top w:val="single" w:sz="4" w:space="0" w:color="auto"/>
              <w:left w:val="single" w:sz="4" w:space="0" w:color="auto"/>
              <w:bottom w:val="single" w:sz="4" w:space="0" w:color="auto"/>
              <w:right w:val="single" w:sz="4" w:space="0" w:color="auto"/>
            </w:tcBorders>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15%</w:t>
            </w:r>
          </w:p>
        </w:tc>
      </w:tr>
      <w:tr w:rsidR="000F5BD3" w:rsidRPr="009E419B" w:rsidTr="00BF11C8">
        <w:tblPrEx>
          <w:tblCellMar>
            <w:left w:w="28" w:type="dxa"/>
            <w:right w:w="28" w:type="dxa"/>
          </w:tblCellMar>
        </w:tblPrEx>
        <w:trPr>
          <w:trHeight w:val="536"/>
          <w:tblHeader/>
        </w:trPr>
        <w:tc>
          <w:tcPr>
            <w:tcW w:w="1871" w:type="dxa"/>
            <w:vMerge/>
            <w:tcBorders>
              <w:left w:val="single" w:sz="4" w:space="0" w:color="auto"/>
              <w:right w:val="single" w:sz="4" w:space="0" w:color="auto"/>
            </w:tcBorders>
            <w:noWrap/>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top w:val="single" w:sz="4" w:space="0" w:color="auto"/>
              <w:left w:val="single" w:sz="4" w:space="0" w:color="auto"/>
              <w:bottom w:val="single" w:sz="4" w:space="0" w:color="auto"/>
              <w:right w:val="single" w:sz="4" w:space="0" w:color="auto"/>
            </w:tcBorders>
            <w:noWrap/>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vMerge w:val="restart"/>
            <w:tcBorders>
              <w:top w:val="single" w:sz="4" w:space="0" w:color="auto"/>
              <w:left w:val="single" w:sz="4" w:space="0" w:color="auto"/>
              <w:right w:val="single" w:sz="4" w:space="0" w:color="auto"/>
            </w:tcBorders>
            <w:noWrap/>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z w:val="24"/>
                <w:szCs w:val="24"/>
              </w:rPr>
              <w:t>организация деятельности учреждения, обеспечивающая соответствие учреждения требованиям учредителя</w:t>
            </w:r>
          </w:p>
        </w:tc>
        <w:tc>
          <w:tcPr>
            <w:tcW w:w="3940" w:type="dxa"/>
            <w:tcBorders>
              <w:top w:val="single" w:sz="4" w:space="0" w:color="auto"/>
              <w:left w:val="single" w:sz="4" w:space="0" w:color="auto"/>
              <w:bottom w:val="single" w:sz="4" w:space="0" w:color="auto"/>
              <w:right w:val="single" w:sz="6" w:space="0" w:color="auto"/>
            </w:tcBorders>
            <w:noWrap/>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z w:val="24"/>
                <w:szCs w:val="24"/>
              </w:rPr>
              <w:t>отсутствие претензий к деятельности учреждения со стороны учредителя</w:t>
            </w:r>
          </w:p>
        </w:tc>
        <w:tc>
          <w:tcPr>
            <w:tcW w:w="2127" w:type="dxa"/>
            <w:tcBorders>
              <w:top w:val="single" w:sz="4" w:space="0" w:color="auto"/>
              <w:left w:val="single" w:sz="6" w:space="0" w:color="auto"/>
              <w:bottom w:val="single" w:sz="4" w:space="0" w:color="auto"/>
              <w:right w:val="single" w:sz="6" w:space="0" w:color="auto"/>
            </w:tcBorders>
            <w:noWrap/>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В течение отчетного периода</w:t>
            </w:r>
          </w:p>
        </w:tc>
        <w:tc>
          <w:tcPr>
            <w:tcW w:w="2126" w:type="dxa"/>
            <w:tcBorders>
              <w:top w:val="single" w:sz="4" w:space="0" w:color="auto"/>
              <w:left w:val="single" w:sz="6" w:space="0" w:color="auto"/>
              <w:bottom w:val="single" w:sz="4" w:space="0" w:color="auto"/>
              <w:right w:val="single" w:sz="6" w:space="0" w:color="auto"/>
            </w:tcBorders>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28%</w:t>
            </w:r>
          </w:p>
        </w:tc>
      </w:tr>
      <w:tr w:rsidR="000F5BD3" w:rsidRPr="009E419B" w:rsidTr="00BF11C8">
        <w:tblPrEx>
          <w:tblCellMar>
            <w:left w:w="28" w:type="dxa"/>
            <w:right w:w="28" w:type="dxa"/>
          </w:tblCellMar>
        </w:tblPrEx>
        <w:trPr>
          <w:trHeight w:val="536"/>
          <w:tblHeader/>
        </w:trPr>
        <w:tc>
          <w:tcPr>
            <w:tcW w:w="1871" w:type="dxa"/>
            <w:vMerge/>
            <w:tcBorders>
              <w:left w:val="single" w:sz="4" w:space="0" w:color="auto"/>
              <w:right w:val="single" w:sz="4" w:space="0" w:color="auto"/>
            </w:tcBorders>
            <w:noWrap/>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top w:val="single" w:sz="4" w:space="0" w:color="auto"/>
              <w:left w:val="single" w:sz="4" w:space="0" w:color="auto"/>
              <w:bottom w:val="single" w:sz="4" w:space="0" w:color="auto"/>
              <w:right w:val="single" w:sz="4" w:space="0" w:color="auto"/>
            </w:tcBorders>
            <w:noWrap/>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vMerge/>
            <w:tcBorders>
              <w:left w:val="single" w:sz="4" w:space="0" w:color="auto"/>
              <w:bottom w:val="single" w:sz="4" w:space="0" w:color="auto"/>
              <w:right w:val="single" w:sz="4" w:space="0" w:color="auto"/>
            </w:tcBorders>
            <w:noWrap/>
            <w:tcMar>
              <w:left w:w="28" w:type="dxa"/>
              <w:right w:w="28" w:type="dxa"/>
            </w:tcMar>
          </w:tcPr>
          <w:p w:rsidR="000F5BD3" w:rsidRPr="009E419B" w:rsidRDefault="000F5BD3" w:rsidP="00BF11C8">
            <w:pPr>
              <w:rPr>
                <w:rFonts w:ascii="Times New Roman" w:hAnsi="Times New Roman" w:cs="Times New Roman"/>
                <w:sz w:val="24"/>
                <w:szCs w:val="24"/>
              </w:rPr>
            </w:pPr>
          </w:p>
        </w:tc>
        <w:tc>
          <w:tcPr>
            <w:tcW w:w="3940" w:type="dxa"/>
            <w:tcBorders>
              <w:top w:val="single" w:sz="4" w:space="0" w:color="auto"/>
              <w:left w:val="single" w:sz="4" w:space="0" w:color="auto"/>
              <w:bottom w:val="single" w:sz="4" w:space="0" w:color="auto"/>
              <w:right w:val="single" w:sz="6" w:space="0" w:color="auto"/>
            </w:tcBorders>
            <w:noWrap/>
            <w:tcMar>
              <w:left w:w="28" w:type="dxa"/>
              <w:right w:w="28" w:type="dxa"/>
            </w:tcMar>
          </w:tcPr>
          <w:p w:rsidR="000F5BD3" w:rsidRPr="009E419B" w:rsidRDefault="000F5BD3" w:rsidP="00BF11C8">
            <w:pPr>
              <w:rPr>
                <w:rFonts w:ascii="Times New Roman" w:hAnsi="Times New Roman" w:cs="Times New Roman"/>
                <w:sz w:val="24"/>
                <w:szCs w:val="24"/>
              </w:rPr>
            </w:pPr>
            <w:r w:rsidRPr="009E419B">
              <w:rPr>
                <w:rFonts w:ascii="Times New Roman" w:hAnsi="Times New Roman" w:cs="Times New Roman"/>
                <w:sz w:val="24"/>
                <w:szCs w:val="24"/>
              </w:rPr>
              <w:t>информационная открытость учреждения (своевременное обновление, полнота и достоверность информации на официальном сайте, публикации в СМИ)</w:t>
            </w:r>
          </w:p>
        </w:tc>
        <w:tc>
          <w:tcPr>
            <w:tcW w:w="2127" w:type="dxa"/>
            <w:tcBorders>
              <w:top w:val="single" w:sz="4" w:space="0" w:color="auto"/>
              <w:left w:val="single" w:sz="6" w:space="0" w:color="auto"/>
              <w:bottom w:val="single" w:sz="4" w:space="0" w:color="auto"/>
              <w:right w:val="single" w:sz="6" w:space="0" w:color="auto"/>
            </w:tcBorders>
            <w:noWrap/>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В течение отчетного периода</w:t>
            </w:r>
          </w:p>
        </w:tc>
        <w:tc>
          <w:tcPr>
            <w:tcW w:w="2126" w:type="dxa"/>
            <w:tcBorders>
              <w:top w:val="single" w:sz="4" w:space="0" w:color="auto"/>
              <w:left w:val="single" w:sz="6" w:space="0" w:color="auto"/>
              <w:bottom w:val="single" w:sz="4" w:space="0" w:color="auto"/>
              <w:right w:val="single" w:sz="6" w:space="0" w:color="auto"/>
            </w:tcBorders>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5%</w:t>
            </w:r>
          </w:p>
        </w:tc>
      </w:tr>
      <w:tr w:rsidR="000F5BD3" w:rsidRPr="009E419B" w:rsidTr="00BF11C8">
        <w:tblPrEx>
          <w:tblCellMar>
            <w:left w:w="28" w:type="dxa"/>
            <w:right w:w="28" w:type="dxa"/>
          </w:tblCellMar>
        </w:tblPrEx>
        <w:trPr>
          <w:trHeight w:val="536"/>
          <w:tblHeader/>
        </w:trPr>
        <w:tc>
          <w:tcPr>
            <w:tcW w:w="1871" w:type="dxa"/>
            <w:vMerge/>
            <w:tcBorders>
              <w:left w:val="single" w:sz="4" w:space="0" w:color="auto"/>
              <w:right w:val="single" w:sz="4" w:space="0" w:color="auto"/>
            </w:tcBorders>
            <w:noWrap/>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top w:val="single" w:sz="4" w:space="0" w:color="auto"/>
              <w:left w:val="single" w:sz="4" w:space="0" w:color="auto"/>
              <w:bottom w:val="single" w:sz="4" w:space="0" w:color="auto"/>
              <w:right w:val="single" w:sz="4" w:space="0" w:color="auto"/>
            </w:tcBorders>
            <w:noWrap/>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tcBorders>
              <w:top w:val="single" w:sz="4" w:space="0" w:color="auto"/>
              <w:left w:val="single" w:sz="4" w:space="0" w:color="auto"/>
              <w:bottom w:val="single" w:sz="4" w:space="0" w:color="auto"/>
              <w:right w:val="single" w:sz="4" w:space="0" w:color="auto"/>
            </w:tcBorders>
            <w:noWrap/>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z w:val="24"/>
                <w:szCs w:val="24"/>
              </w:rPr>
              <w:t>обеспечение сохранности имущества в соответствии с нормативными сроками эксплуатации</w:t>
            </w:r>
          </w:p>
        </w:tc>
        <w:tc>
          <w:tcPr>
            <w:tcW w:w="3940" w:type="dxa"/>
            <w:tcBorders>
              <w:top w:val="single" w:sz="4" w:space="0" w:color="auto"/>
              <w:left w:val="single" w:sz="4" w:space="0" w:color="auto"/>
              <w:bottom w:val="single" w:sz="4" w:space="0" w:color="auto"/>
              <w:right w:val="single" w:sz="6" w:space="0" w:color="auto"/>
            </w:tcBorders>
            <w:noWrap/>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lang w:val="en-US"/>
              </w:rPr>
              <w:t>100 %</w:t>
            </w:r>
          </w:p>
        </w:tc>
        <w:tc>
          <w:tcPr>
            <w:tcW w:w="2127" w:type="dxa"/>
            <w:tcBorders>
              <w:top w:val="single" w:sz="4" w:space="0" w:color="auto"/>
              <w:left w:val="single" w:sz="6" w:space="0" w:color="auto"/>
              <w:bottom w:val="single" w:sz="4" w:space="0" w:color="auto"/>
              <w:right w:val="single" w:sz="6" w:space="0" w:color="auto"/>
            </w:tcBorders>
            <w:noWrap/>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В течение отчетного периода</w:t>
            </w:r>
          </w:p>
        </w:tc>
        <w:tc>
          <w:tcPr>
            <w:tcW w:w="2126" w:type="dxa"/>
            <w:tcBorders>
              <w:top w:val="single" w:sz="4" w:space="0" w:color="auto"/>
              <w:left w:val="single" w:sz="6" w:space="0" w:color="auto"/>
              <w:bottom w:val="single" w:sz="4" w:space="0" w:color="auto"/>
              <w:right w:val="single" w:sz="6" w:space="0" w:color="auto"/>
            </w:tcBorders>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5%</w:t>
            </w:r>
          </w:p>
        </w:tc>
      </w:tr>
      <w:tr w:rsidR="000F5BD3" w:rsidRPr="009E419B" w:rsidTr="00BF11C8">
        <w:tblPrEx>
          <w:tblCellMar>
            <w:left w:w="28" w:type="dxa"/>
            <w:right w:w="28" w:type="dxa"/>
          </w:tblCellMar>
        </w:tblPrEx>
        <w:trPr>
          <w:trHeight w:val="132"/>
          <w:tblHeader/>
        </w:trPr>
        <w:tc>
          <w:tcPr>
            <w:tcW w:w="1871" w:type="dxa"/>
            <w:vMerge/>
            <w:tcBorders>
              <w:left w:val="single" w:sz="4" w:space="0" w:color="auto"/>
              <w:right w:val="single" w:sz="4" w:space="0" w:color="auto"/>
            </w:tcBorders>
            <w:noWrap/>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top w:val="single" w:sz="4" w:space="0" w:color="auto"/>
              <w:left w:val="single" w:sz="4" w:space="0" w:color="auto"/>
              <w:bottom w:val="single" w:sz="4" w:space="0" w:color="auto"/>
              <w:right w:val="single" w:sz="4" w:space="0" w:color="auto"/>
            </w:tcBorders>
            <w:noWrap/>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tcBorders>
              <w:top w:val="single" w:sz="4" w:space="0" w:color="auto"/>
              <w:left w:val="single" w:sz="4" w:space="0" w:color="auto"/>
              <w:bottom w:val="single" w:sz="4" w:space="0" w:color="auto"/>
              <w:right w:val="single" w:sz="4" w:space="0" w:color="auto"/>
            </w:tcBorders>
            <w:noWrap/>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z w:val="24"/>
                <w:szCs w:val="24"/>
              </w:rPr>
              <w:t>выполнение квоты по приему на работу инвалидов</w:t>
            </w:r>
          </w:p>
        </w:tc>
        <w:tc>
          <w:tcPr>
            <w:tcW w:w="3940" w:type="dxa"/>
            <w:tcBorders>
              <w:top w:val="single" w:sz="6" w:space="0" w:color="auto"/>
              <w:left w:val="single" w:sz="4" w:space="0" w:color="auto"/>
              <w:bottom w:val="single" w:sz="4" w:space="0" w:color="auto"/>
              <w:right w:val="single" w:sz="6" w:space="0" w:color="auto"/>
            </w:tcBorders>
            <w:shd w:val="clear" w:color="auto" w:fill="FFFFFF"/>
            <w:noWrap/>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100 %</w:t>
            </w:r>
          </w:p>
        </w:tc>
        <w:tc>
          <w:tcPr>
            <w:tcW w:w="2127" w:type="dxa"/>
            <w:tcBorders>
              <w:top w:val="single" w:sz="6" w:space="0" w:color="auto"/>
              <w:left w:val="single" w:sz="6" w:space="0" w:color="auto"/>
              <w:bottom w:val="single" w:sz="4" w:space="0" w:color="auto"/>
              <w:right w:val="single" w:sz="6" w:space="0" w:color="auto"/>
            </w:tcBorders>
            <w:shd w:val="clear" w:color="auto" w:fill="FFFFFF"/>
            <w:noWrap/>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В течение отчетного периода</w:t>
            </w: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0F5BD3" w:rsidRPr="009E419B" w:rsidRDefault="000F5BD3" w:rsidP="00BF11C8">
            <w:pPr>
              <w:rPr>
                <w:rFonts w:ascii="Times New Roman" w:hAnsi="Times New Roman" w:cs="Times New Roman"/>
                <w:spacing w:val="-6"/>
                <w:sz w:val="24"/>
                <w:szCs w:val="24"/>
                <w:lang w:val="en-US"/>
              </w:rPr>
            </w:pPr>
            <w:r w:rsidRPr="009E419B">
              <w:rPr>
                <w:rFonts w:ascii="Times New Roman" w:hAnsi="Times New Roman" w:cs="Times New Roman"/>
                <w:spacing w:val="-6"/>
                <w:sz w:val="24"/>
                <w:szCs w:val="24"/>
                <w:lang w:val="en-US"/>
              </w:rPr>
              <w:t>2</w:t>
            </w:r>
            <w:r w:rsidRPr="009E419B">
              <w:rPr>
                <w:rFonts w:ascii="Times New Roman" w:hAnsi="Times New Roman" w:cs="Times New Roman"/>
                <w:spacing w:val="-6"/>
                <w:sz w:val="24"/>
                <w:szCs w:val="24"/>
              </w:rPr>
              <w:t xml:space="preserve"> %</w:t>
            </w:r>
          </w:p>
        </w:tc>
      </w:tr>
      <w:tr w:rsidR="000F5BD3" w:rsidRPr="009E419B" w:rsidTr="00BF11C8">
        <w:tblPrEx>
          <w:tblCellMar>
            <w:left w:w="28" w:type="dxa"/>
            <w:right w:w="28" w:type="dxa"/>
          </w:tblCellMar>
        </w:tblPrEx>
        <w:trPr>
          <w:trHeight w:val="509"/>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2729" w:type="dxa"/>
            <w:gridSpan w:val="5"/>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Выплаты за интенсивность и высокие результаты работы</w:t>
            </w:r>
          </w:p>
        </w:tc>
      </w:tr>
      <w:tr w:rsidR="000F5BD3" w:rsidRPr="009E419B" w:rsidTr="00BF11C8">
        <w:tblPrEx>
          <w:tblCellMar>
            <w:left w:w="28" w:type="dxa"/>
            <w:right w:w="28" w:type="dxa"/>
          </w:tblCellMar>
        </w:tblPrEx>
        <w:trPr>
          <w:trHeight w:val="830"/>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val="restart"/>
            <w:tcBorders>
              <w:top w:val="single" w:sz="4" w:space="0" w:color="auto"/>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Обеспечение развития учреждения</w:t>
            </w:r>
          </w:p>
        </w:tc>
        <w:tc>
          <w:tcPr>
            <w:tcW w:w="2551" w:type="dxa"/>
            <w:vMerge w:val="restart"/>
            <w:tcBorders>
              <w:top w:val="single" w:sz="4" w:space="0" w:color="auto"/>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организация участия педагогов, обучающихся в конкурсах, мероприятиях (наличие призового места)</w:t>
            </w:r>
          </w:p>
        </w:tc>
        <w:tc>
          <w:tcPr>
            <w:tcW w:w="3940" w:type="dxa"/>
            <w:vMerge w:val="restart"/>
            <w:tcBorders>
              <w:top w:val="single" w:sz="4" w:space="0" w:color="auto"/>
              <w:left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результативное участие руководителей и педагогов в очных профессиональных конкурсах, грантах, проектах, научно-практических конференциях (наличие призовых мест, выступлений, публикаций)</w:t>
            </w:r>
          </w:p>
        </w:tc>
        <w:tc>
          <w:tcPr>
            <w:tcW w:w="2127" w:type="dxa"/>
            <w:tcBorders>
              <w:top w:val="single" w:sz="4" w:space="0" w:color="auto"/>
              <w:left w:val="single" w:sz="4" w:space="0" w:color="auto"/>
              <w:right w:val="single" w:sz="4" w:space="0" w:color="auto"/>
            </w:tcBorders>
            <w:shd w:val="clear" w:color="auto" w:fill="FFFFFF"/>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Муниципальный уровень</w:t>
            </w:r>
          </w:p>
        </w:tc>
        <w:tc>
          <w:tcPr>
            <w:tcW w:w="212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1%</w:t>
            </w:r>
          </w:p>
        </w:tc>
      </w:tr>
      <w:tr w:rsidR="000F5BD3" w:rsidRPr="009E419B" w:rsidTr="00BF11C8">
        <w:tblPrEx>
          <w:tblCellMar>
            <w:left w:w="28" w:type="dxa"/>
            <w:right w:w="28" w:type="dxa"/>
          </w:tblCellMar>
        </w:tblPrEx>
        <w:trPr>
          <w:trHeight w:val="825"/>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3940" w:type="dxa"/>
            <w:vMerge/>
            <w:tcBorders>
              <w:left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127" w:type="dxa"/>
            <w:tcBorders>
              <w:top w:val="single" w:sz="4" w:space="0" w:color="auto"/>
              <w:left w:val="single" w:sz="4" w:space="0" w:color="auto"/>
              <w:right w:val="single" w:sz="4" w:space="0" w:color="auto"/>
            </w:tcBorders>
            <w:shd w:val="clear" w:color="auto" w:fill="FFFFFF"/>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Краевой уровень</w:t>
            </w:r>
          </w:p>
        </w:tc>
        <w:tc>
          <w:tcPr>
            <w:tcW w:w="212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2%</w:t>
            </w:r>
          </w:p>
        </w:tc>
      </w:tr>
      <w:tr w:rsidR="000F5BD3" w:rsidRPr="009E419B" w:rsidTr="00BF11C8">
        <w:tblPrEx>
          <w:tblCellMar>
            <w:left w:w="28" w:type="dxa"/>
            <w:right w:w="28" w:type="dxa"/>
          </w:tblCellMar>
        </w:tblPrEx>
        <w:trPr>
          <w:trHeight w:val="825"/>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3940" w:type="dxa"/>
            <w:vMerge/>
            <w:tcBorders>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127" w:type="dxa"/>
            <w:tcBorders>
              <w:top w:val="single" w:sz="4" w:space="0" w:color="auto"/>
              <w:left w:val="single" w:sz="4" w:space="0" w:color="auto"/>
              <w:right w:val="single" w:sz="4" w:space="0" w:color="auto"/>
            </w:tcBorders>
            <w:shd w:val="clear" w:color="auto" w:fill="FFFFFF"/>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Федеральный уровень</w:t>
            </w:r>
          </w:p>
        </w:tc>
        <w:tc>
          <w:tcPr>
            <w:tcW w:w="212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4,5%</w:t>
            </w:r>
          </w:p>
        </w:tc>
      </w:tr>
      <w:tr w:rsidR="000F5BD3" w:rsidRPr="009E419B" w:rsidTr="00BF11C8">
        <w:tblPrEx>
          <w:tblCellMar>
            <w:left w:w="28" w:type="dxa"/>
            <w:right w:w="28" w:type="dxa"/>
          </w:tblCellMar>
        </w:tblPrEx>
        <w:trPr>
          <w:trHeight w:val="830"/>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3940" w:type="dxa"/>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достижения обучающихся во Всероссийской олимпиаде школьников, конкурсах, смотрах, конференциях, соревнованиях и иных конкурсных мероприятиях, утвержденных приказами Министерства Просвещения РФ, Министерства образования и науки</w:t>
            </w:r>
          </w:p>
        </w:tc>
        <w:tc>
          <w:tcPr>
            <w:tcW w:w="2127" w:type="dxa"/>
            <w:tcBorders>
              <w:top w:val="single" w:sz="4" w:space="0" w:color="auto"/>
              <w:left w:val="single" w:sz="4" w:space="0" w:color="auto"/>
              <w:right w:val="single" w:sz="4" w:space="0" w:color="auto"/>
            </w:tcBorders>
            <w:shd w:val="clear" w:color="auto" w:fill="FFFFFF"/>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Муниципальный уровень</w:t>
            </w:r>
          </w:p>
        </w:tc>
        <w:tc>
          <w:tcPr>
            <w:tcW w:w="212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1%</w:t>
            </w:r>
          </w:p>
        </w:tc>
      </w:tr>
      <w:tr w:rsidR="000F5BD3" w:rsidRPr="009E419B" w:rsidTr="00BF11C8">
        <w:tblPrEx>
          <w:tblCellMar>
            <w:left w:w="28" w:type="dxa"/>
            <w:right w:w="28" w:type="dxa"/>
          </w:tblCellMar>
        </w:tblPrEx>
        <w:trPr>
          <w:trHeight w:val="830"/>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394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127" w:type="dxa"/>
            <w:tcBorders>
              <w:top w:val="single" w:sz="4" w:space="0" w:color="auto"/>
              <w:left w:val="single" w:sz="4" w:space="0" w:color="auto"/>
              <w:right w:val="single" w:sz="4" w:space="0" w:color="auto"/>
            </w:tcBorders>
            <w:shd w:val="clear" w:color="auto" w:fill="FFFFFF"/>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Краевой уровень</w:t>
            </w:r>
          </w:p>
        </w:tc>
        <w:tc>
          <w:tcPr>
            <w:tcW w:w="212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2%</w:t>
            </w:r>
          </w:p>
        </w:tc>
      </w:tr>
      <w:tr w:rsidR="000F5BD3" w:rsidRPr="009E419B" w:rsidTr="00BF11C8">
        <w:tblPrEx>
          <w:tblCellMar>
            <w:left w:w="28" w:type="dxa"/>
            <w:right w:w="28" w:type="dxa"/>
          </w:tblCellMar>
        </w:tblPrEx>
        <w:trPr>
          <w:trHeight w:val="830"/>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vMerge/>
            <w:tcBorders>
              <w:left w:val="single" w:sz="4" w:space="0" w:color="auto"/>
              <w:bottom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394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Федеральный уровень</w:t>
            </w:r>
          </w:p>
        </w:tc>
        <w:tc>
          <w:tcPr>
            <w:tcW w:w="212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4,5%</w:t>
            </w:r>
          </w:p>
        </w:tc>
      </w:tr>
      <w:tr w:rsidR="000F5BD3" w:rsidRPr="009E419B" w:rsidTr="00BF11C8">
        <w:tblPrEx>
          <w:tblCellMar>
            <w:left w:w="28" w:type="dxa"/>
            <w:right w:w="28" w:type="dxa"/>
          </w:tblCellMar>
        </w:tblPrEx>
        <w:trPr>
          <w:trHeight w:val="71"/>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vMerge w:val="restart"/>
            <w:tcBorders>
              <w:top w:val="single" w:sz="4" w:space="0" w:color="auto"/>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Достижение высоких результатов в работе за определенный период</w:t>
            </w:r>
          </w:p>
        </w:tc>
        <w:tc>
          <w:tcPr>
            <w:tcW w:w="3940"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организация и проведение на базе образовательной организации районных семинаров, совещаний, конференций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за 1 мероприятие</w:t>
            </w:r>
          </w:p>
        </w:tc>
        <w:tc>
          <w:tcPr>
            <w:tcW w:w="212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5%</w:t>
            </w:r>
          </w:p>
        </w:tc>
      </w:tr>
      <w:tr w:rsidR="000F5BD3" w:rsidRPr="009E419B" w:rsidTr="00BF11C8">
        <w:tblPrEx>
          <w:tblCellMar>
            <w:left w:w="28" w:type="dxa"/>
            <w:right w:w="28" w:type="dxa"/>
          </w:tblCellMar>
        </w:tblPrEx>
        <w:trPr>
          <w:trHeight w:val="380"/>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highlight w:val="yellow"/>
              </w:rPr>
            </w:pPr>
          </w:p>
        </w:tc>
        <w:tc>
          <w:tcPr>
            <w:tcW w:w="3940"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наличие клубов, центров, объединений, занимающихся воспитанием детей и молодежи, в том числе реализующих на базе ОУ программы ОУ ДОД</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наличие</w:t>
            </w:r>
          </w:p>
        </w:tc>
        <w:tc>
          <w:tcPr>
            <w:tcW w:w="212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3%</w:t>
            </w:r>
          </w:p>
        </w:tc>
      </w:tr>
      <w:tr w:rsidR="000F5BD3" w:rsidRPr="009E419B" w:rsidTr="00BF11C8">
        <w:tblPrEx>
          <w:tblCellMar>
            <w:left w:w="28" w:type="dxa"/>
            <w:right w:w="28" w:type="dxa"/>
          </w:tblCellMar>
        </w:tblPrEx>
        <w:trPr>
          <w:trHeight w:val="58"/>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highlight w:val="yellow"/>
              </w:rPr>
            </w:pPr>
          </w:p>
        </w:tc>
        <w:tc>
          <w:tcPr>
            <w:tcW w:w="3940"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наличие летних оздоровительных лагерей с дневным пребыванием с численностью детей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до    50                                                свыше</w:t>
            </w:r>
          </w:p>
        </w:tc>
        <w:tc>
          <w:tcPr>
            <w:tcW w:w="212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2%</w:t>
            </w:r>
          </w:p>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3%</w:t>
            </w:r>
          </w:p>
        </w:tc>
      </w:tr>
      <w:tr w:rsidR="000F5BD3" w:rsidRPr="009E419B" w:rsidTr="00BF11C8">
        <w:tblPrEx>
          <w:tblCellMar>
            <w:left w:w="28" w:type="dxa"/>
            <w:right w:w="28" w:type="dxa"/>
          </w:tblCellMar>
        </w:tblPrEx>
        <w:trPr>
          <w:trHeight w:val="58"/>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highlight w:val="yellow"/>
              </w:rPr>
            </w:pPr>
          </w:p>
        </w:tc>
        <w:tc>
          <w:tcPr>
            <w:tcW w:w="3940" w:type="dxa"/>
            <w:vMerge w:val="restart"/>
            <w:tcBorders>
              <w:top w:val="single" w:sz="4" w:space="0" w:color="auto"/>
              <w:left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развитие добровольческих (волонтерских) объединений</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разработка и реализация программ (положения) по развитию добровольческих (волонтерских) объединений в ОО</w:t>
            </w:r>
          </w:p>
        </w:tc>
        <w:tc>
          <w:tcPr>
            <w:tcW w:w="212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3%</w:t>
            </w:r>
          </w:p>
        </w:tc>
      </w:tr>
      <w:tr w:rsidR="000F5BD3" w:rsidRPr="009E419B" w:rsidTr="00BF11C8">
        <w:tblPrEx>
          <w:tblCellMar>
            <w:left w:w="28" w:type="dxa"/>
            <w:right w:w="28" w:type="dxa"/>
          </w:tblCellMar>
        </w:tblPrEx>
        <w:trPr>
          <w:trHeight w:val="58"/>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highlight w:val="yellow"/>
              </w:rPr>
            </w:pPr>
          </w:p>
        </w:tc>
        <w:tc>
          <w:tcPr>
            <w:tcW w:w="3940" w:type="dxa"/>
            <w:vMerge/>
            <w:tcBorders>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включение более 20% обучающихся школ в деятельности добровольческих (волонтерских) объединений  по направлениям</w:t>
            </w:r>
          </w:p>
        </w:tc>
        <w:tc>
          <w:tcPr>
            <w:tcW w:w="212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3%</w:t>
            </w:r>
          </w:p>
        </w:tc>
      </w:tr>
      <w:tr w:rsidR="000F5BD3" w:rsidRPr="009E419B" w:rsidTr="00BF11C8">
        <w:tblPrEx>
          <w:tblCellMar>
            <w:left w:w="28" w:type="dxa"/>
            <w:right w:w="28" w:type="dxa"/>
          </w:tblCellMar>
        </w:tblPrEx>
        <w:trPr>
          <w:trHeight w:val="58"/>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highlight w:val="yellow"/>
              </w:rPr>
            </w:pPr>
          </w:p>
        </w:tc>
        <w:tc>
          <w:tcPr>
            <w:tcW w:w="3940" w:type="dxa"/>
            <w:vMerge w:val="restart"/>
            <w:tcBorders>
              <w:top w:val="single" w:sz="4" w:space="0" w:color="auto"/>
              <w:left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реализация наставничества</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разработка и реализация программ наставничества в ОО</w:t>
            </w:r>
          </w:p>
        </w:tc>
        <w:tc>
          <w:tcPr>
            <w:tcW w:w="212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3%</w:t>
            </w:r>
          </w:p>
        </w:tc>
      </w:tr>
      <w:tr w:rsidR="000F5BD3" w:rsidRPr="009E419B" w:rsidTr="00BF11C8">
        <w:tblPrEx>
          <w:tblCellMar>
            <w:left w:w="28" w:type="dxa"/>
            <w:right w:w="28" w:type="dxa"/>
          </w:tblCellMar>
        </w:tblPrEx>
        <w:trPr>
          <w:trHeight w:val="58"/>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highlight w:val="yellow"/>
              </w:rPr>
            </w:pPr>
          </w:p>
        </w:tc>
        <w:tc>
          <w:tcPr>
            <w:tcW w:w="3940" w:type="dxa"/>
            <w:vMerge/>
            <w:tcBorders>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включение более 10% обучающихся школ в деятельность по наставничеству согласно направлениям</w:t>
            </w:r>
          </w:p>
        </w:tc>
        <w:tc>
          <w:tcPr>
            <w:tcW w:w="212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3%</w:t>
            </w:r>
          </w:p>
        </w:tc>
      </w:tr>
      <w:tr w:rsidR="000F5BD3" w:rsidRPr="009E419B" w:rsidTr="00BF11C8">
        <w:tblPrEx>
          <w:tblCellMar>
            <w:left w:w="28" w:type="dxa"/>
            <w:right w:w="28" w:type="dxa"/>
          </w:tblCellMar>
        </w:tblPrEx>
        <w:trPr>
          <w:trHeight w:val="58"/>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highlight w:val="yellow"/>
              </w:rPr>
            </w:pPr>
          </w:p>
        </w:tc>
        <w:tc>
          <w:tcPr>
            <w:tcW w:w="3940"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Организация деятельности в рамках сетевого взаимодействия: Федеральный уровень  Региональный уровень  Муниципальный уровень</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наличие договоров</w:t>
            </w:r>
          </w:p>
        </w:tc>
        <w:tc>
          <w:tcPr>
            <w:tcW w:w="212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3%</w:t>
            </w:r>
          </w:p>
        </w:tc>
      </w:tr>
      <w:tr w:rsidR="000F5BD3" w:rsidRPr="009E419B" w:rsidTr="00BF11C8">
        <w:tblPrEx>
          <w:tblCellMar>
            <w:left w:w="28" w:type="dxa"/>
            <w:right w:w="28" w:type="dxa"/>
          </w:tblCellMar>
        </w:tblPrEx>
        <w:trPr>
          <w:trHeight w:val="58"/>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highlight w:val="yellow"/>
              </w:rPr>
            </w:pPr>
          </w:p>
        </w:tc>
        <w:tc>
          <w:tcPr>
            <w:tcW w:w="3940"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Участие в инновационной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организация работы по реализации </w:t>
            </w:r>
            <w:proofErr w:type="spellStart"/>
            <w:r w:rsidRPr="009E419B">
              <w:rPr>
                <w:rFonts w:ascii="Times New Roman" w:hAnsi="Times New Roman" w:cs="Times New Roman"/>
                <w:spacing w:val="-6"/>
                <w:sz w:val="24"/>
                <w:szCs w:val="24"/>
              </w:rPr>
              <w:t>грантовых</w:t>
            </w:r>
            <w:proofErr w:type="spellEnd"/>
            <w:r w:rsidRPr="009E419B">
              <w:rPr>
                <w:rFonts w:ascii="Times New Roman" w:hAnsi="Times New Roman" w:cs="Times New Roman"/>
                <w:spacing w:val="-6"/>
                <w:sz w:val="24"/>
                <w:szCs w:val="24"/>
              </w:rPr>
              <w:t xml:space="preserve"> проектов</w:t>
            </w:r>
            <w:proofErr w:type="gramStart"/>
            <w:r w:rsidRPr="009E419B">
              <w:rPr>
                <w:rFonts w:ascii="Times New Roman" w:hAnsi="Times New Roman" w:cs="Times New Roman"/>
                <w:spacing w:val="-6"/>
                <w:sz w:val="24"/>
                <w:szCs w:val="24"/>
              </w:rPr>
              <w:t xml:space="preserve"> ,</w:t>
            </w:r>
            <w:proofErr w:type="gramEnd"/>
            <w:r w:rsidRPr="009E419B">
              <w:rPr>
                <w:rFonts w:ascii="Times New Roman" w:hAnsi="Times New Roman" w:cs="Times New Roman"/>
                <w:spacing w:val="-6"/>
                <w:sz w:val="24"/>
                <w:szCs w:val="24"/>
              </w:rPr>
              <w:t>конкурсов, программ</w:t>
            </w:r>
          </w:p>
        </w:tc>
        <w:tc>
          <w:tcPr>
            <w:tcW w:w="212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5%</w:t>
            </w:r>
          </w:p>
        </w:tc>
      </w:tr>
      <w:tr w:rsidR="000F5BD3" w:rsidRPr="009E419B" w:rsidTr="00BF11C8">
        <w:tblPrEx>
          <w:tblCellMar>
            <w:left w:w="28" w:type="dxa"/>
            <w:right w:w="28" w:type="dxa"/>
          </w:tblCellMar>
        </w:tblPrEx>
        <w:trPr>
          <w:trHeight w:val="156"/>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highlight w:val="yellow"/>
              </w:rPr>
            </w:pPr>
          </w:p>
        </w:tc>
        <w:tc>
          <w:tcPr>
            <w:tcW w:w="3940" w:type="dxa"/>
            <w:vMerge w:val="restart"/>
            <w:tcBorders>
              <w:top w:val="single" w:sz="4" w:space="0" w:color="auto"/>
              <w:left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Внедрение эффективных управленческих практик</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наличие статуса муниципальной площадки</w:t>
            </w:r>
          </w:p>
        </w:tc>
        <w:tc>
          <w:tcPr>
            <w:tcW w:w="212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5%</w:t>
            </w:r>
          </w:p>
        </w:tc>
      </w:tr>
      <w:tr w:rsidR="000F5BD3" w:rsidRPr="009E419B" w:rsidTr="00BF11C8">
        <w:tblPrEx>
          <w:tblCellMar>
            <w:left w:w="28" w:type="dxa"/>
            <w:right w:w="28" w:type="dxa"/>
          </w:tblCellMar>
        </w:tblPrEx>
        <w:trPr>
          <w:trHeight w:val="58"/>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highlight w:val="yellow"/>
              </w:rPr>
            </w:pPr>
          </w:p>
        </w:tc>
        <w:tc>
          <w:tcPr>
            <w:tcW w:w="3940" w:type="dxa"/>
            <w:vMerge/>
            <w:tcBorders>
              <w:left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организация деятельности в рамках Федерального проекта "Школа </w:t>
            </w:r>
            <w:proofErr w:type="spellStart"/>
            <w:r w:rsidRPr="009E419B">
              <w:rPr>
                <w:rFonts w:ascii="Times New Roman" w:hAnsi="Times New Roman" w:cs="Times New Roman"/>
                <w:spacing w:val="-6"/>
                <w:sz w:val="24"/>
                <w:szCs w:val="24"/>
              </w:rPr>
              <w:t>Минпросвещения</w:t>
            </w:r>
            <w:proofErr w:type="spellEnd"/>
            <w:r w:rsidRPr="009E419B">
              <w:rPr>
                <w:rFonts w:ascii="Times New Roman" w:hAnsi="Times New Roman" w:cs="Times New Roman"/>
                <w:spacing w:val="-6"/>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p>
        </w:tc>
      </w:tr>
      <w:tr w:rsidR="000F5BD3" w:rsidRPr="009E419B" w:rsidTr="00BF11C8">
        <w:tblPrEx>
          <w:tblCellMar>
            <w:left w:w="28" w:type="dxa"/>
            <w:right w:w="28" w:type="dxa"/>
          </w:tblCellMar>
        </w:tblPrEx>
        <w:trPr>
          <w:trHeight w:val="58"/>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highlight w:val="yellow"/>
              </w:rPr>
            </w:pPr>
          </w:p>
        </w:tc>
        <w:tc>
          <w:tcPr>
            <w:tcW w:w="3940" w:type="dxa"/>
            <w:vMerge/>
            <w:tcBorders>
              <w:left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федеральный уровень</w:t>
            </w:r>
          </w:p>
        </w:tc>
        <w:tc>
          <w:tcPr>
            <w:tcW w:w="212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4%</w:t>
            </w:r>
          </w:p>
        </w:tc>
      </w:tr>
      <w:tr w:rsidR="000F5BD3" w:rsidRPr="009E419B" w:rsidTr="00BF11C8">
        <w:tblPrEx>
          <w:tblCellMar>
            <w:left w:w="28" w:type="dxa"/>
            <w:right w:w="28" w:type="dxa"/>
          </w:tblCellMar>
        </w:tblPrEx>
        <w:trPr>
          <w:trHeight w:val="58"/>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highlight w:val="yellow"/>
              </w:rPr>
            </w:pPr>
          </w:p>
        </w:tc>
        <w:tc>
          <w:tcPr>
            <w:tcW w:w="3940" w:type="dxa"/>
            <w:vMerge/>
            <w:tcBorders>
              <w:left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Региональный уровень</w:t>
            </w:r>
          </w:p>
        </w:tc>
        <w:tc>
          <w:tcPr>
            <w:tcW w:w="212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2%</w:t>
            </w:r>
          </w:p>
        </w:tc>
      </w:tr>
      <w:tr w:rsidR="000F5BD3" w:rsidRPr="009E419B" w:rsidTr="00BF11C8">
        <w:tblPrEx>
          <w:tblCellMar>
            <w:left w:w="28" w:type="dxa"/>
            <w:right w:w="28" w:type="dxa"/>
          </w:tblCellMar>
        </w:tblPrEx>
        <w:trPr>
          <w:trHeight w:val="58"/>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vMerge/>
            <w:tcBorders>
              <w:left w:val="single" w:sz="4" w:space="0" w:color="auto"/>
              <w:bottom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highlight w:val="yellow"/>
              </w:rPr>
            </w:pPr>
          </w:p>
        </w:tc>
        <w:tc>
          <w:tcPr>
            <w:tcW w:w="3940" w:type="dxa"/>
            <w:vMerge/>
            <w:tcBorders>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муниципальный уровень</w:t>
            </w:r>
          </w:p>
        </w:tc>
        <w:tc>
          <w:tcPr>
            <w:tcW w:w="212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1%</w:t>
            </w:r>
          </w:p>
        </w:tc>
      </w:tr>
      <w:tr w:rsidR="000F5BD3" w:rsidRPr="009E419B" w:rsidTr="00BF11C8">
        <w:tblPrEx>
          <w:tblCellMar>
            <w:left w:w="28" w:type="dxa"/>
            <w:right w:w="28" w:type="dxa"/>
          </w:tblCellMar>
        </w:tblPrEx>
        <w:trPr>
          <w:trHeight w:val="478"/>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tcBorders>
              <w:top w:val="single" w:sz="4" w:space="0" w:color="auto"/>
              <w:left w:val="single" w:sz="4" w:space="0" w:color="auto"/>
              <w:right w:val="single" w:sz="6" w:space="0" w:color="auto"/>
            </w:tcBorders>
            <w:tcMar>
              <w:left w:w="28" w:type="dxa"/>
              <w:right w:w="28" w:type="dxa"/>
            </w:tcMar>
          </w:tcPr>
          <w:p w:rsidR="000F5BD3" w:rsidRPr="009E419B" w:rsidRDefault="00106A08"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отсутствие правонарушений, совершенных </w:t>
            </w:r>
            <w:proofErr w:type="gramStart"/>
            <w:r w:rsidRPr="009E419B">
              <w:rPr>
                <w:rFonts w:ascii="Times New Roman" w:hAnsi="Times New Roman" w:cs="Times New Roman"/>
                <w:spacing w:val="-6"/>
                <w:sz w:val="24"/>
                <w:szCs w:val="24"/>
              </w:rPr>
              <w:t>обучающи</w:t>
            </w:r>
            <w:r w:rsidR="000F5BD3" w:rsidRPr="009E419B">
              <w:rPr>
                <w:rFonts w:ascii="Times New Roman" w:hAnsi="Times New Roman" w:cs="Times New Roman"/>
                <w:spacing w:val="-6"/>
                <w:sz w:val="24"/>
                <w:szCs w:val="24"/>
              </w:rPr>
              <w:t>мися</w:t>
            </w:r>
            <w:proofErr w:type="gramEnd"/>
          </w:p>
        </w:tc>
        <w:tc>
          <w:tcPr>
            <w:tcW w:w="3940" w:type="dxa"/>
            <w:tcBorders>
              <w:top w:val="single" w:sz="4" w:space="0" w:color="auto"/>
              <w:left w:val="single" w:sz="6"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0</w:t>
            </w:r>
          </w:p>
        </w:tc>
        <w:tc>
          <w:tcPr>
            <w:tcW w:w="2127" w:type="dxa"/>
            <w:tcBorders>
              <w:top w:val="single" w:sz="4" w:space="0" w:color="auto"/>
              <w:left w:val="single" w:sz="4" w:space="0" w:color="auto"/>
              <w:right w:val="single" w:sz="4" w:space="0" w:color="auto"/>
            </w:tcBorders>
            <w:shd w:val="clear" w:color="auto" w:fill="FFFFFF"/>
          </w:tcPr>
          <w:p w:rsidR="000F5BD3" w:rsidRPr="009E419B" w:rsidRDefault="000F5BD3" w:rsidP="00BF11C8">
            <w:pPr>
              <w:rPr>
                <w:rFonts w:ascii="Times New Roman" w:hAnsi="Times New Roman" w:cs="Times New Roman"/>
                <w:spacing w:val="-6"/>
                <w:sz w:val="24"/>
                <w:szCs w:val="24"/>
              </w:rPr>
            </w:pPr>
          </w:p>
        </w:tc>
        <w:tc>
          <w:tcPr>
            <w:tcW w:w="2126" w:type="dxa"/>
            <w:tcBorders>
              <w:top w:val="single" w:sz="4" w:space="0" w:color="auto"/>
              <w:left w:val="single" w:sz="4" w:space="0" w:color="auto"/>
              <w:right w:val="single" w:sz="6"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5 %</w:t>
            </w:r>
          </w:p>
        </w:tc>
      </w:tr>
      <w:tr w:rsidR="000F5BD3" w:rsidRPr="009E419B" w:rsidTr="00BF11C8">
        <w:tblPrEx>
          <w:tblCellMar>
            <w:left w:w="28" w:type="dxa"/>
            <w:right w:w="28" w:type="dxa"/>
          </w:tblCellMar>
        </w:tblPrEx>
        <w:trPr>
          <w:trHeight w:val="528"/>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2729" w:type="dxa"/>
            <w:gridSpan w:val="5"/>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Выплаты за качество выполняемых работ</w:t>
            </w:r>
          </w:p>
        </w:tc>
      </w:tr>
      <w:tr w:rsidR="000F5BD3" w:rsidRPr="009E419B" w:rsidTr="00BF11C8">
        <w:tblPrEx>
          <w:tblCellMar>
            <w:left w:w="28" w:type="dxa"/>
            <w:right w:w="28" w:type="dxa"/>
          </w:tblCellMar>
        </w:tblPrEx>
        <w:trPr>
          <w:trHeight w:val="858"/>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val="restart"/>
            <w:tcBorders>
              <w:top w:val="single" w:sz="6" w:space="0" w:color="auto"/>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roofErr w:type="spellStart"/>
            <w:proofErr w:type="gramStart"/>
            <w:r w:rsidRPr="009E419B">
              <w:rPr>
                <w:rFonts w:ascii="Times New Roman" w:hAnsi="Times New Roman" w:cs="Times New Roman"/>
                <w:spacing w:val="-6"/>
                <w:sz w:val="24"/>
                <w:szCs w:val="24"/>
              </w:rPr>
              <w:t>Результатив</w:t>
            </w:r>
            <w:r w:rsidR="00BF11C8" w:rsidRPr="009E419B">
              <w:rPr>
                <w:rFonts w:ascii="Times New Roman" w:hAnsi="Times New Roman" w:cs="Times New Roman"/>
                <w:spacing w:val="-6"/>
                <w:sz w:val="24"/>
                <w:szCs w:val="24"/>
              </w:rPr>
              <w:t>-</w:t>
            </w:r>
            <w:r w:rsidRPr="009E419B">
              <w:rPr>
                <w:rFonts w:ascii="Times New Roman" w:hAnsi="Times New Roman" w:cs="Times New Roman"/>
                <w:spacing w:val="-6"/>
                <w:sz w:val="24"/>
                <w:szCs w:val="24"/>
              </w:rPr>
              <w:t>ность</w:t>
            </w:r>
            <w:proofErr w:type="spellEnd"/>
            <w:proofErr w:type="gramEnd"/>
            <w:r w:rsidRPr="009E419B">
              <w:rPr>
                <w:rFonts w:ascii="Times New Roman" w:hAnsi="Times New Roman" w:cs="Times New Roman"/>
                <w:spacing w:val="-6"/>
                <w:sz w:val="24"/>
                <w:szCs w:val="24"/>
              </w:rPr>
              <w:t xml:space="preserve"> деятельности учреждения</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Сопровождение профессионального самоопределения </w:t>
            </w:r>
            <w:proofErr w:type="gramStart"/>
            <w:r w:rsidRPr="009E419B">
              <w:rPr>
                <w:rFonts w:ascii="Times New Roman" w:hAnsi="Times New Roman" w:cs="Times New Roman"/>
                <w:spacing w:val="-6"/>
                <w:sz w:val="24"/>
                <w:szCs w:val="24"/>
              </w:rPr>
              <w:t>обучающихся</w:t>
            </w:r>
            <w:proofErr w:type="gramEnd"/>
            <w:r w:rsidRPr="009E419B">
              <w:rPr>
                <w:rFonts w:ascii="Times New Roman" w:hAnsi="Times New Roman" w:cs="Times New Roman"/>
                <w:spacing w:val="-6"/>
                <w:sz w:val="24"/>
                <w:szCs w:val="24"/>
              </w:rPr>
              <w:t xml:space="preserve"> в ОО (в том числе обучающихся с ОВЗ)</w:t>
            </w:r>
          </w:p>
        </w:tc>
        <w:tc>
          <w:tcPr>
            <w:tcW w:w="3940" w:type="dxa"/>
            <w:tcBorders>
              <w:top w:val="single" w:sz="6" w:space="0" w:color="auto"/>
              <w:left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количество обучающихся 8-11 классов, имеющих ИОМ, </w:t>
            </w:r>
            <w:proofErr w:type="gramStart"/>
            <w:r w:rsidRPr="009E419B">
              <w:rPr>
                <w:rFonts w:ascii="Times New Roman" w:hAnsi="Times New Roman" w:cs="Times New Roman"/>
                <w:spacing w:val="-6"/>
                <w:sz w:val="24"/>
                <w:szCs w:val="24"/>
              </w:rPr>
              <w:t>составленные</w:t>
            </w:r>
            <w:proofErr w:type="gramEnd"/>
            <w:r w:rsidRPr="009E419B">
              <w:rPr>
                <w:rFonts w:ascii="Times New Roman" w:hAnsi="Times New Roman" w:cs="Times New Roman"/>
                <w:spacing w:val="-6"/>
                <w:sz w:val="24"/>
                <w:szCs w:val="24"/>
              </w:rPr>
              <w:t xml:space="preserve"> на основе рекомендаций по профессиональному самоопределению, в общем количестве 8-11 классов</w:t>
            </w:r>
          </w:p>
        </w:tc>
        <w:tc>
          <w:tcPr>
            <w:tcW w:w="2127" w:type="dxa"/>
            <w:tcBorders>
              <w:top w:val="single" w:sz="6" w:space="0" w:color="auto"/>
              <w:left w:val="single" w:sz="6" w:space="0" w:color="auto"/>
              <w:right w:val="single" w:sz="6" w:space="0" w:color="auto"/>
            </w:tcBorders>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не менее 70%</w:t>
            </w:r>
          </w:p>
        </w:tc>
        <w:tc>
          <w:tcPr>
            <w:tcW w:w="2126" w:type="dxa"/>
            <w:tcBorders>
              <w:top w:val="single" w:sz="6" w:space="0" w:color="auto"/>
              <w:left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10 %</w:t>
            </w:r>
          </w:p>
        </w:tc>
      </w:tr>
      <w:tr w:rsidR="000F5BD3" w:rsidRPr="009E419B" w:rsidTr="00BF11C8">
        <w:tblPrEx>
          <w:tblCellMar>
            <w:left w:w="28" w:type="dxa"/>
            <w:right w:w="28" w:type="dxa"/>
          </w:tblCellMar>
        </w:tblPrEx>
        <w:trPr>
          <w:trHeight w:val="698"/>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качество образовательных результатов по "базовой подготовке" обучающихся                                    - КДР                                            - ВПР                                            -  ОГЭ                                            -  ЕГЭ</w:t>
            </w:r>
          </w:p>
        </w:tc>
        <w:tc>
          <w:tcPr>
            <w:tcW w:w="3940" w:type="dxa"/>
            <w:tcBorders>
              <w:top w:val="single" w:sz="4" w:space="0" w:color="auto"/>
              <w:left w:val="single" w:sz="4" w:space="0" w:color="auto"/>
              <w:bottom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снижение доли учащихся, имеющих "2" по русскому языку и математике  от числа участников (ВПР</w:t>
            </w:r>
            <w:proofErr w:type="gramStart"/>
            <w:r w:rsidRPr="009E419B">
              <w:rPr>
                <w:rFonts w:ascii="Times New Roman" w:hAnsi="Times New Roman" w:cs="Times New Roman"/>
                <w:spacing w:val="-6"/>
                <w:sz w:val="24"/>
                <w:szCs w:val="24"/>
              </w:rPr>
              <w:t>,О</w:t>
            </w:r>
            <w:proofErr w:type="gramEnd"/>
            <w:r w:rsidRPr="009E419B">
              <w:rPr>
                <w:rFonts w:ascii="Times New Roman" w:hAnsi="Times New Roman" w:cs="Times New Roman"/>
                <w:spacing w:val="-6"/>
                <w:sz w:val="24"/>
                <w:szCs w:val="24"/>
              </w:rPr>
              <w:t>ГЭ,ЕГЭ) с учетом данных, полученных до пересдачи, КДР - учитываются дети с пониженным и недостаточным уровнем)</w:t>
            </w:r>
          </w:p>
        </w:tc>
        <w:tc>
          <w:tcPr>
            <w:tcW w:w="2127" w:type="dxa"/>
            <w:tcBorders>
              <w:top w:val="single" w:sz="6" w:space="0" w:color="auto"/>
              <w:left w:val="single" w:sz="6" w:space="0" w:color="auto"/>
              <w:bottom w:val="single" w:sz="4" w:space="0" w:color="auto"/>
              <w:right w:val="single" w:sz="6" w:space="0" w:color="auto"/>
            </w:tcBorders>
          </w:tcPr>
          <w:p w:rsidR="000F5BD3" w:rsidRPr="009E419B" w:rsidRDefault="000F5BD3" w:rsidP="00BF11C8">
            <w:pPr>
              <w:rPr>
                <w:rFonts w:ascii="Times New Roman" w:hAnsi="Times New Roman" w:cs="Times New Roman"/>
                <w:spacing w:val="-6"/>
                <w:sz w:val="24"/>
                <w:szCs w:val="24"/>
              </w:rPr>
            </w:pPr>
          </w:p>
          <w:p w:rsidR="000F5BD3" w:rsidRPr="009E419B" w:rsidRDefault="000F5BD3" w:rsidP="00BF11C8">
            <w:pPr>
              <w:rPr>
                <w:rFonts w:ascii="Times New Roman" w:hAnsi="Times New Roman" w:cs="Times New Roman"/>
                <w:sz w:val="24"/>
                <w:szCs w:val="24"/>
              </w:rPr>
            </w:pPr>
            <w:r w:rsidRPr="009E419B">
              <w:rPr>
                <w:rFonts w:ascii="Times New Roman" w:hAnsi="Times New Roman" w:cs="Times New Roman"/>
                <w:sz w:val="24"/>
                <w:szCs w:val="24"/>
              </w:rPr>
              <w:t>менее 30%</w:t>
            </w:r>
          </w:p>
        </w:tc>
        <w:tc>
          <w:tcPr>
            <w:tcW w:w="2126" w:type="dxa"/>
            <w:tcBorders>
              <w:top w:val="single" w:sz="6" w:space="0" w:color="auto"/>
              <w:left w:val="single" w:sz="6" w:space="0" w:color="auto"/>
              <w:bottom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10%</w:t>
            </w:r>
          </w:p>
        </w:tc>
      </w:tr>
      <w:tr w:rsidR="000F5BD3" w:rsidRPr="009E419B" w:rsidTr="00BF11C8">
        <w:tblPrEx>
          <w:tblCellMar>
            <w:left w:w="28" w:type="dxa"/>
            <w:right w:w="28" w:type="dxa"/>
          </w:tblCellMar>
        </w:tblPrEx>
        <w:trPr>
          <w:trHeight w:val="564"/>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tcBorders>
              <w:top w:val="single" w:sz="4" w:space="0" w:color="auto"/>
              <w:left w:val="single" w:sz="4" w:space="0" w:color="auto"/>
              <w:bottom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качество образовательных результатов по подготовке обучающихся    высокого уровня:                                           - КДР                                            - ВПР                                            -  ОГЭ                                            -  ЕГЭ</w:t>
            </w:r>
          </w:p>
        </w:tc>
        <w:tc>
          <w:tcPr>
            <w:tcW w:w="3940" w:type="dxa"/>
            <w:tcBorders>
              <w:top w:val="single" w:sz="4" w:space="0" w:color="auto"/>
              <w:left w:val="single" w:sz="6" w:space="0" w:color="auto"/>
              <w:bottom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доля обучающихся, имеющих оценку "5" по русскому языку и математике от числа участников (ВПР</w:t>
            </w:r>
            <w:proofErr w:type="gramStart"/>
            <w:r w:rsidRPr="009E419B">
              <w:rPr>
                <w:rFonts w:ascii="Times New Roman" w:hAnsi="Times New Roman" w:cs="Times New Roman"/>
                <w:spacing w:val="-6"/>
                <w:sz w:val="24"/>
                <w:szCs w:val="24"/>
              </w:rPr>
              <w:t>,О</w:t>
            </w:r>
            <w:proofErr w:type="gramEnd"/>
            <w:r w:rsidRPr="009E419B">
              <w:rPr>
                <w:rFonts w:ascii="Times New Roman" w:hAnsi="Times New Roman" w:cs="Times New Roman"/>
                <w:spacing w:val="-6"/>
                <w:sz w:val="24"/>
                <w:szCs w:val="24"/>
              </w:rPr>
              <w:t>ГЭ,ЕГЭ)</w:t>
            </w:r>
          </w:p>
        </w:tc>
        <w:tc>
          <w:tcPr>
            <w:tcW w:w="2127" w:type="dxa"/>
            <w:tcBorders>
              <w:top w:val="single" w:sz="6" w:space="0" w:color="auto"/>
              <w:left w:val="single" w:sz="6" w:space="0" w:color="auto"/>
              <w:bottom w:val="single" w:sz="4" w:space="0" w:color="auto"/>
              <w:right w:val="single" w:sz="6" w:space="0" w:color="auto"/>
            </w:tcBorders>
          </w:tcPr>
          <w:p w:rsidR="000F5BD3" w:rsidRPr="009E419B" w:rsidRDefault="000F5BD3" w:rsidP="00BF11C8">
            <w:pPr>
              <w:rPr>
                <w:rFonts w:ascii="Times New Roman" w:hAnsi="Times New Roman" w:cs="Times New Roman"/>
                <w:spacing w:val="-6"/>
                <w:sz w:val="24"/>
                <w:szCs w:val="24"/>
              </w:rPr>
            </w:pPr>
          </w:p>
        </w:tc>
        <w:tc>
          <w:tcPr>
            <w:tcW w:w="2126" w:type="dxa"/>
            <w:tcBorders>
              <w:top w:val="single" w:sz="6" w:space="0" w:color="auto"/>
              <w:left w:val="single" w:sz="6" w:space="0" w:color="auto"/>
              <w:bottom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10%</w:t>
            </w:r>
          </w:p>
        </w:tc>
      </w:tr>
      <w:tr w:rsidR="000F5BD3" w:rsidRPr="009E419B" w:rsidTr="00BF11C8">
        <w:tblPrEx>
          <w:tblCellMar>
            <w:left w:w="28" w:type="dxa"/>
            <w:right w:w="28" w:type="dxa"/>
          </w:tblCellMar>
        </w:tblPrEx>
        <w:trPr>
          <w:trHeight w:val="414"/>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vMerge w:val="restart"/>
            <w:tcBorders>
              <w:top w:val="single" w:sz="4" w:space="0" w:color="auto"/>
              <w:left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включенность в рейтинг по итогам оценки деятельности учреждения</w:t>
            </w:r>
          </w:p>
        </w:tc>
        <w:tc>
          <w:tcPr>
            <w:tcW w:w="3940" w:type="dxa"/>
            <w:vMerge w:val="restart"/>
            <w:tcBorders>
              <w:top w:val="single" w:sz="4" w:space="0" w:color="auto"/>
              <w:left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наличие </w:t>
            </w:r>
            <w:proofErr w:type="gramStart"/>
            <w:r w:rsidRPr="009E419B">
              <w:rPr>
                <w:rFonts w:ascii="Times New Roman" w:hAnsi="Times New Roman" w:cs="Times New Roman"/>
                <w:spacing w:val="-6"/>
                <w:sz w:val="24"/>
                <w:szCs w:val="24"/>
              </w:rPr>
              <w:t>свидетельств признания высокого качества деятельности учреждения</w:t>
            </w:r>
            <w:proofErr w:type="gramEnd"/>
            <w:r w:rsidRPr="009E419B">
              <w:rPr>
                <w:rFonts w:ascii="Times New Roman" w:hAnsi="Times New Roman" w:cs="Times New Roman"/>
                <w:spacing w:val="-6"/>
                <w:sz w:val="24"/>
                <w:szCs w:val="24"/>
              </w:rPr>
              <w:t xml:space="preserve"> со стороны других организаций, учреждений, ведомств, органов власти</w:t>
            </w:r>
          </w:p>
        </w:tc>
        <w:tc>
          <w:tcPr>
            <w:tcW w:w="2127" w:type="dxa"/>
            <w:tcBorders>
              <w:top w:val="single" w:sz="4" w:space="0" w:color="auto"/>
              <w:left w:val="single" w:sz="6" w:space="0" w:color="auto"/>
              <w:right w:val="single" w:sz="4" w:space="0" w:color="auto"/>
            </w:tcBorders>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наличие на официальном сайте общеобразовательной организации:   </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r>
      <w:tr w:rsidR="000F5BD3" w:rsidRPr="009E419B" w:rsidTr="00BF11C8">
        <w:tblPrEx>
          <w:tblCellMar>
            <w:left w:w="28" w:type="dxa"/>
            <w:right w:w="28" w:type="dxa"/>
          </w:tblCellMar>
        </w:tblPrEx>
        <w:trPr>
          <w:trHeight w:val="412"/>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vMerge/>
            <w:tcBorders>
              <w:left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3940" w:type="dxa"/>
            <w:vMerge/>
            <w:tcBorders>
              <w:left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127" w:type="dxa"/>
            <w:tcBorders>
              <w:top w:val="single" w:sz="4" w:space="0" w:color="auto"/>
              <w:left w:val="single" w:sz="6" w:space="0" w:color="auto"/>
              <w:right w:val="single" w:sz="4" w:space="0" w:color="auto"/>
            </w:tcBorders>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программы по повышению качества образования</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3%</w:t>
            </w:r>
          </w:p>
        </w:tc>
      </w:tr>
      <w:tr w:rsidR="000F5BD3" w:rsidRPr="009E419B" w:rsidTr="00BF11C8">
        <w:tblPrEx>
          <w:tblCellMar>
            <w:left w:w="28" w:type="dxa"/>
            <w:right w:w="28" w:type="dxa"/>
          </w:tblCellMar>
        </w:tblPrEx>
        <w:trPr>
          <w:trHeight w:val="412"/>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vMerge/>
            <w:tcBorders>
              <w:left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3940" w:type="dxa"/>
            <w:vMerge/>
            <w:tcBorders>
              <w:left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127" w:type="dxa"/>
            <w:tcBorders>
              <w:top w:val="single" w:sz="4" w:space="0" w:color="auto"/>
              <w:left w:val="single" w:sz="6" w:space="0" w:color="auto"/>
              <w:right w:val="single" w:sz="4" w:space="0" w:color="auto"/>
            </w:tcBorders>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наличие аналитических справок (мероприятий) </w:t>
            </w:r>
            <w:proofErr w:type="gramStart"/>
            <w:r w:rsidRPr="009E419B">
              <w:rPr>
                <w:rFonts w:ascii="Times New Roman" w:hAnsi="Times New Roman" w:cs="Times New Roman"/>
                <w:spacing w:val="-6"/>
                <w:sz w:val="24"/>
                <w:szCs w:val="24"/>
              </w:rPr>
              <w:t>по</w:t>
            </w:r>
            <w:proofErr w:type="gramEnd"/>
            <w:r w:rsidRPr="009E419B">
              <w:rPr>
                <w:rFonts w:ascii="Times New Roman" w:hAnsi="Times New Roman" w:cs="Times New Roman"/>
                <w:spacing w:val="-6"/>
                <w:sz w:val="24"/>
                <w:szCs w:val="24"/>
              </w:rPr>
              <w:t xml:space="preserve"> </w:t>
            </w:r>
            <w:proofErr w:type="gramStart"/>
            <w:r w:rsidRPr="009E419B">
              <w:rPr>
                <w:rFonts w:ascii="Times New Roman" w:hAnsi="Times New Roman" w:cs="Times New Roman"/>
                <w:spacing w:val="-6"/>
                <w:sz w:val="24"/>
                <w:szCs w:val="24"/>
              </w:rPr>
              <w:t>реализаций</w:t>
            </w:r>
            <w:proofErr w:type="gramEnd"/>
            <w:r w:rsidRPr="009E419B">
              <w:rPr>
                <w:rFonts w:ascii="Times New Roman" w:hAnsi="Times New Roman" w:cs="Times New Roman"/>
                <w:spacing w:val="-6"/>
                <w:sz w:val="24"/>
                <w:szCs w:val="24"/>
              </w:rPr>
              <w:t xml:space="preserve"> мероприятий программы</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5%</w:t>
            </w:r>
          </w:p>
        </w:tc>
      </w:tr>
      <w:tr w:rsidR="000F5BD3" w:rsidRPr="009E419B" w:rsidTr="00BF11C8">
        <w:tblPrEx>
          <w:tblCellMar>
            <w:left w:w="28" w:type="dxa"/>
            <w:right w:w="28" w:type="dxa"/>
          </w:tblCellMar>
        </w:tblPrEx>
        <w:trPr>
          <w:trHeight w:val="412"/>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bottom w:val="single" w:sz="6"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vMerge/>
            <w:tcBorders>
              <w:left w:val="single" w:sz="4" w:space="0" w:color="auto"/>
              <w:bottom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3940" w:type="dxa"/>
            <w:vMerge/>
            <w:tcBorders>
              <w:left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127" w:type="dxa"/>
            <w:tcBorders>
              <w:top w:val="single" w:sz="4" w:space="0" w:color="auto"/>
              <w:left w:val="single" w:sz="6" w:space="0" w:color="auto"/>
              <w:right w:val="single" w:sz="4" w:space="0" w:color="auto"/>
            </w:tcBorders>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наличие и реализация управленческих решений</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12%</w:t>
            </w:r>
          </w:p>
        </w:tc>
      </w:tr>
      <w:tr w:rsidR="000F5BD3" w:rsidRPr="009E419B" w:rsidTr="00BF11C8">
        <w:tblPrEx>
          <w:tblCellMar>
            <w:left w:w="28" w:type="dxa"/>
            <w:right w:w="28" w:type="dxa"/>
          </w:tblCellMar>
        </w:tblPrEx>
        <w:trPr>
          <w:trHeight w:val="600"/>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val="restart"/>
            <w:tcBorders>
              <w:top w:val="single" w:sz="6" w:space="0" w:color="auto"/>
              <w:left w:val="single" w:sz="4" w:space="0" w:color="auto"/>
              <w:right w:val="single" w:sz="6" w:space="0" w:color="auto"/>
            </w:tcBorders>
            <w:tcMar>
              <w:left w:w="28" w:type="dxa"/>
              <w:right w:w="28" w:type="dxa"/>
            </w:tcMar>
          </w:tcPr>
          <w:p w:rsidR="000F5BD3" w:rsidRPr="009E419B" w:rsidRDefault="00F74D41"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Эффективно</w:t>
            </w:r>
            <w:r w:rsidR="000F5BD3" w:rsidRPr="009E419B">
              <w:rPr>
                <w:rFonts w:ascii="Times New Roman" w:hAnsi="Times New Roman" w:cs="Times New Roman"/>
                <w:spacing w:val="-6"/>
                <w:sz w:val="24"/>
                <w:szCs w:val="24"/>
              </w:rPr>
              <w:t>сть управления коллективом</w:t>
            </w:r>
          </w:p>
        </w:tc>
        <w:tc>
          <w:tcPr>
            <w:tcW w:w="2551" w:type="dxa"/>
            <w:tcBorders>
              <w:top w:val="single" w:sz="4" w:space="0" w:color="auto"/>
              <w:left w:val="single" w:sz="6" w:space="0" w:color="auto"/>
              <w:bottom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отсутствие замечаний надзорных органов в части нарушений трудового законодательства</w:t>
            </w:r>
          </w:p>
        </w:tc>
        <w:tc>
          <w:tcPr>
            <w:tcW w:w="3940" w:type="dxa"/>
            <w:tcBorders>
              <w:top w:val="single" w:sz="6" w:space="0" w:color="auto"/>
              <w:left w:val="single" w:sz="6" w:space="0" w:color="auto"/>
              <w:bottom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0</w:t>
            </w:r>
          </w:p>
        </w:tc>
        <w:tc>
          <w:tcPr>
            <w:tcW w:w="2127" w:type="dxa"/>
            <w:tcBorders>
              <w:top w:val="single" w:sz="6" w:space="0" w:color="auto"/>
              <w:left w:val="single" w:sz="6" w:space="0" w:color="auto"/>
              <w:bottom w:val="single" w:sz="6" w:space="0" w:color="auto"/>
              <w:right w:val="single" w:sz="6" w:space="0" w:color="auto"/>
            </w:tcBorders>
          </w:tcPr>
          <w:p w:rsidR="000F5BD3" w:rsidRPr="009E419B" w:rsidRDefault="000F5BD3" w:rsidP="00BF11C8">
            <w:pPr>
              <w:rPr>
                <w:rFonts w:ascii="Times New Roman" w:hAnsi="Times New Roman" w:cs="Times New Roman"/>
                <w:spacing w:val="-6"/>
                <w:sz w:val="24"/>
                <w:szCs w:val="24"/>
              </w:rPr>
            </w:pPr>
          </w:p>
        </w:tc>
        <w:tc>
          <w:tcPr>
            <w:tcW w:w="2126" w:type="dxa"/>
            <w:tcBorders>
              <w:top w:val="single" w:sz="4" w:space="0" w:color="auto"/>
              <w:left w:val="single" w:sz="6" w:space="0" w:color="auto"/>
              <w:bottom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15 %</w:t>
            </w:r>
          </w:p>
        </w:tc>
      </w:tr>
      <w:tr w:rsidR="000F5BD3" w:rsidRPr="009E419B" w:rsidTr="00BF11C8">
        <w:tblPrEx>
          <w:tblCellMar>
            <w:left w:w="28" w:type="dxa"/>
            <w:right w:w="28" w:type="dxa"/>
          </w:tblCellMar>
        </w:tblPrEx>
        <w:trPr>
          <w:trHeight w:val="600"/>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tcBorders>
              <w:top w:val="single" w:sz="4" w:space="0" w:color="auto"/>
              <w:left w:val="single" w:sz="6" w:space="0" w:color="auto"/>
              <w:bottom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отсутствие обращений граждан по поводу конфликтных ситуаций </w:t>
            </w:r>
          </w:p>
        </w:tc>
        <w:tc>
          <w:tcPr>
            <w:tcW w:w="3940" w:type="dxa"/>
            <w:tcBorders>
              <w:top w:val="single" w:sz="6" w:space="0" w:color="auto"/>
              <w:left w:val="single" w:sz="6" w:space="0" w:color="auto"/>
              <w:bottom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0</w:t>
            </w:r>
          </w:p>
        </w:tc>
        <w:tc>
          <w:tcPr>
            <w:tcW w:w="2127" w:type="dxa"/>
            <w:tcBorders>
              <w:top w:val="single" w:sz="6" w:space="0" w:color="auto"/>
              <w:left w:val="single" w:sz="6" w:space="0" w:color="auto"/>
              <w:bottom w:val="single" w:sz="6" w:space="0" w:color="auto"/>
              <w:right w:val="single" w:sz="6" w:space="0" w:color="auto"/>
            </w:tcBorders>
          </w:tcPr>
          <w:p w:rsidR="000F5BD3" w:rsidRPr="009E419B" w:rsidRDefault="000F5BD3" w:rsidP="00BF11C8">
            <w:pPr>
              <w:rPr>
                <w:rFonts w:ascii="Times New Roman" w:hAnsi="Times New Roman" w:cs="Times New Roman"/>
                <w:spacing w:val="-6"/>
                <w:sz w:val="24"/>
                <w:szCs w:val="24"/>
              </w:rPr>
            </w:pPr>
          </w:p>
        </w:tc>
        <w:tc>
          <w:tcPr>
            <w:tcW w:w="2126" w:type="dxa"/>
            <w:tcBorders>
              <w:top w:val="single" w:sz="6" w:space="0" w:color="auto"/>
              <w:left w:val="single" w:sz="6" w:space="0" w:color="auto"/>
              <w:bottom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10 %</w:t>
            </w:r>
          </w:p>
        </w:tc>
      </w:tr>
      <w:tr w:rsidR="000F5BD3" w:rsidRPr="009E419B" w:rsidTr="00BF11C8">
        <w:tblPrEx>
          <w:tblCellMar>
            <w:left w:w="28" w:type="dxa"/>
            <w:right w:w="28" w:type="dxa"/>
          </w:tblCellMar>
        </w:tblPrEx>
        <w:trPr>
          <w:trHeight w:val="600"/>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tcBorders>
              <w:top w:val="single" w:sz="4" w:space="0" w:color="auto"/>
              <w:left w:val="single" w:sz="6" w:space="0" w:color="auto"/>
              <w:bottom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своевременное и достоверное предоставление документации по начислению заработной платы (табеля, приказы, договора)</w:t>
            </w:r>
          </w:p>
        </w:tc>
        <w:tc>
          <w:tcPr>
            <w:tcW w:w="3940" w:type="dxa"/>
            <w:tcBorders>
              <w:top w:val="single" w:sz="6" w:space="0" w:color="auto"/>
              <w:left w:val="single" w:sz="6" w:space="0" w:color="auto"/>
              <w:bottom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в течение отчетного периода</w:t>
            </w:r>
          </w:p>
        </w:tc>
        <w:tc>
          <w:tcPr>
            <w:tcW w:w="2127" w:type="dxa"/>
            <w:tcBorders>
              <w:top w:val="single" w:sz="6" w:space="0" w:color="auto"/>
              <w:left w:val="single" w:sz="6" w:space="0" w:color="auto"/>
              <w:bottom w:val="single" w:sz="6" w:space="0" w:color="auto"/>
              <w:right w:val="single" w:sz="6" w:space="0" w:color="auto"/>
            </w:tcBorders>
          </w:tcPr>
          <w:p w:rsidR="000F5BD3" w:rsidRPr="009E419B" w:rsidRDefault="000F5BD3" w:rsidP="00BF11C8">
            <w:pPr>
              <w:rPr>
                <w:rFonts w:ascii="Times New Roman" w:hAnsi="Times New Roman" w:cs="Times New Roman"/>
                <w:spacing w:val="-6"/>
                <w:sz w:val="24"/>
                <w:szCs w:val="24"/>
              </w:rPr>
            </w:pPr>
          </w:p>
        </w:tc>
        <w:tc>
          <w:tcPr>
            <w:tcW w:w="2126" w:type="dxa"/>
            <w:tcBorders>
              <w:top w:val="single" w:sz="6" w:space="0" w:color="auto"/>
              <w:left w:val="single" w:sz="6" w:space="0" w:color="auto"/>
              <w:bottom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2%</w:t>
            </w:r>
          </w:p>
        </w:tc>
      </w:tr>
      <w:tr w:rsidR="000F5BD3" w:rsidRPr="009E419B" w:rsidTr="00BF11C8">
        <w:tblPrEx>
          <w:tblCellMar>
            <w:left w:w="28" w:type="dxa"/>
            <w:right w:w="28" w:type="dxa"/>
          </w:tblCellMar>
        </w:tblPrEx>
        <w:trPr>
          <w:trHeight w:val="600"/>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tcBorders>
              <w:top w:val="single" w:sz="4" w:space="0" w:color="auto"/>
              <w:left w:val="single" w:sz="6" w:space="0" w:color="auto"/>
              <w:bottom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своевременное и достоверное предоставление отчетов, сведений, документации по организации горячего питания</w:t>
            </w:r>
          </w:p>
        </w:tc>
        <w:tc>
          <w:tcPr>
            <w:tcW w:w="3940" w:type="dxa"/>
            <w:tcBorders>
              <w:top w:val="single" w:sz="6" w:space="0" w:color="auto"/>
              <w:left w:val="single" w:sz="6" w:space="0" w:color="auto"/>
              <w:bottom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в течение отчетного периода</w:t>
            </w:r>
          </w:p>
        </w:tc>
        <w:tc>
          <w:tcPr>
            <w:tcW w:w="2127" w:type="dxa"/>
            <w:tcBorders>
              <w:top w:val="single" w:sz="6" w:space="0" w:color="auto"/>
              <w:left w:val="single" w:sz="6" w:space="0" w:color="auto"/>
              <w:bottom w:val="single" w:sz="4" w:space="0" w:color="auto"/>
              <w:right w:val="single" w:sz="6" w:space="0" w:color="auto"/>
            </w:tcBorders>
          </w:tcPr>
          <w:p w:rsidR="000F5BD3" w:rsidRPr="009E419B" w:rsidRDefault="000F5BD3" w:rsidP="00BF11C8">
            <w:pPr>
              <w:rPr>
                <w:rFonts w:ascii="Times New Roman" w:hAnsi="Times New Roman" w:cs="Times New Roman"/>
                <w:spacing w:val="-6"/>
                <w:sz w:val="24"/>
                <w:szCs w:val="24"/>
              </w:rPr>
            </w:pPr>
          </w:p>
        </w:tc>
        <w:tc>
          <w:tcPr>
            <w:tcW w:w="2126" w:type="dxa"/>
            <w:tcBorders>
              <w:top w:val="single" w:sz="6" w:space="0" w:color="auto"/>
              <w:left w:val="single" w:sz="6" w:space="0" w:color="auto"/>
              <w:bottom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2%</w:t>
            </w:r>
          </w:p>
        </w:tc>
      </w:tr>
      <w:tr w:rsidR="000F5BD3" w:rsidRPr="009E419B" w:rsidTr="00BF11C8">
        <w:tblPrEx>
          <w:tblCellMar>
            <w:left w:w="28" w:type="dxa"/>
            <w:right w:w="28" w:type="dxa"/>
          </w:tblCellMar>
        </w:tblPrEx>
        <w:trPr>
          <w:trHeight w:val="413"/>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vMerge w:val="restart"/>
            <w:tcBorders>
              <w:top w:val="single" w:sz="4" w:space="0" w:color="auto"/>
              <w:left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развитие кадрового потенциала</w:t>
            </w:r>
          </w:p>
        </w:tc>
        <w:tc>
          <w:tcPr>
            <w:tcW w:w="3940" w:type="dxa"/>
            <w:tcBorders>
              <w:top w:val="single" w:sz="6" w:space="0" w:color="auto"/>
              <w:left w:val="single" w:sz="6" w:space="0" w:color="auto"/>
              <w:bottom w:val="single" w:sz="6"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доля педагогов и членов управленческой команды, прошедших повышение квалификации в рамках приоритетных федеральных программ и проектов (ФГОС, ФГ, ЦОР и др.), в соответствии с нормами концептуальных документов всех уровней управления</w:t>
            </w:r>
          </w:p>
        </w:tc>
        <w:tc>
          <w:tcPr>
            <w:tcW w:w="2127" w:type="dxa"/>
            <w:tcBorders>
              <w:top w:val="single" w:sz="4" w:space="0" w:color="auto"/>
              <w:left w:val="single" w:sz="4" w:space="0" w:color="auto"/>
              <w:bottom w:val="single" w:sz="4" w:space="0" w:color="auto"/>
              <w:right w:val="single" w:sz="4" w:space="0" w:color="auto"/>
            </w:tcBorders>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не менее 30%</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3%</w:t>
            </w:r>
          </w:p>
          <w:p w:rsidR="000F5BD3" w:rsidRPr="009E419B" w:rsidRDefault="000F5BD3" w:rsidP="00BF11C8">
            <w:pPr>
              <w:rPr>
                <w:rFonts w:ascii="Times New Roman" w:hAnsi="Times New Roman" w:cs="Times New Roman"/>
                <w:spacing w:val="-6"/>
                <w:sz w:val="24"/>
                <w:szCs w:val="24"/>
              </w:rPr>
            </w:pPr>
          </w:p>
        </w:tc>
      </w:tr>
      <w:tr w:rsidR="000F5BD3" w:rsidRPr="009E419B" w:rsidTr="00BF11C8">
        <w:tblPrEx>
          <w:tblCellMar>
            <w:left w:w="28" w:type="dxa"/>
            <w:right w:w="28" w:type="dxa"/>
          </w:tblCellMar>
        </w:tblPrEx>
        <w:trPr>
          <w:trHeight w:val="412"/>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vMerge/>
            <w:tcBorders>
              <w:left w:val="single" w:sz="6" w:space="0" w:color="auto"/>
              <w:bottom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3940" w:type="dxa"/>
            <w:tcBorders>
              <w:top w:val="single" w:sz="6" w:space="0" w:color="auto"/>
              <w:left w:val="single" w:sz="6" w:space="0" w:color="auto"/>
              <w:bottom w:val="single" w:sz="6"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успешные практики, предоставленные в Региональный атлас образовательных практик</w:t>
            </w:r>
          </w:p>
        </w:tc>
        <w:tc>
          <w:tcPr>
            <w:tcW w:w="2127" w:type="dxa"/>
            <w:tcBorders>
              <w:top w:val="single" w:sz="4" w:space="0" w:color="auto"/>
              <w:left w:val="single" w:sz="4" w:space="0" w:color="auto"/>
              <w:bottom w:val="single" w:sz="4" w:space="0" w:color="auto"/>
              <w:right w:val="single" w:sz="4" w:space="0" w:color="auto"/>
            </w:tcBorders>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за 1 результативную практику</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2%</w:t>
            </w:r>
          </w:p>
        </w:tc>
      </w:tr>
      <w:tr w:rsidR="000F5BD3" w:rsidRPr="009E419B" w:rsidTr="00BF11C8">
        <w:tblPrEx>
          <w:tblCellMar>
            <w:left w:w="28" w:type="dxa"/>
            <w:right w:w="28" w:type="dxa"/>
          </w:tblCellMar>
        </w:tblPrEx>
        <w:trPr>
          <w:trHeight w:val="555"/>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vMerge w:val="restart"/>
            <w:tcBorders>
              <w:top w:val="single" w:sz="4" w:space="0" w:color="auto"/>
              <w:left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выявление и устранение кадровых потребностей</w:t>
            </w:r>
          </w:p>
        </w:tc>
        <w:tc>
          <w:tcPr>
            <w:tcW w:w="3940" w:type="dxa"/>
            <w:tcBorders>
              <w:top w:val="single" w:sz="6" w:space="0" w:color="auto"/>
              <w:left w:val="single" w:sz="6" w:space="0" w:color="auto"/>
              <w:bottom w:val="single" w:sz="6"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отсутствие педагогов, имеющих внутреннее или внешнее совмещение более чем на 0,5 ставки</w:t>
            </w:r>
          </w:p>
        </w:tc>
        <w:tc>
          <w:tcPr>
            <w:tcW w:w="2127" w:type="dxa"/>
            <w:tcBorders>
              <w:top w:val="single" w:sz="4" w:space="0" w:color="auto"/>
              <w:left w:val="single" w:sz="4" w:space="0" w:color="auto"/>
              <w:bottom w:val="single" w:sz="4" w:space="0" w:color="auto"/>
              <w:right w:val="single" w:sz="4" w:space="0" w:color="auto"/>
            </w:tcBorders>
          </w:tcPr>
          <w:p w:rsidR="000F5BD3" w:rsidRPr="009E419B" w:rsidRDefault="000F5BD3" w:rsidP="00BF11C8">
            <w:pPr>
              <w:rPr>
                <w:rFonts w:ascii="Times New Roman" w:hAnsi="Times New Roman" w:cs="Times New Roman"/>
                <w:spacing w:val="-6"/>
                <w:sz w:val="24"/>
                <w:szCs w:val="24"/>
              </w:rPr>
            </w:pP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2%</w:t>
            </w:r>
          </w:p>
        </w:tc>
      </w:tr>
      <w:tr w:rsidR="000F5BD3" w:rsidRPr="009E419B" w:rsidTr="00BF11C8">
        <w:tblPrEx>
          <w:tblCellMar>
            <w:left w:w="28" w:type="dxa"/>
            <w:right w:w="28" w:type="dxa"/>
          </w:tblCellMar>
        </w:tblPrEx>
        <w:trPr>
          <w:trHeight w:val="555"/>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vMerge/>
            <w:tcBorders>
              <w:left w:val="single" w:sz="6" w:space="0" w:color="auto"/>
              <w:bottom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3940" w:type="dxa"/>
            <w:tcBorders>
              <w:top w:val="single" w:sz="6" w:space="0" w:color="auto"/>
              <w:left w:val="single" w:sz="6" w:space="0" w:color="auto"/>
              <w:bottom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доля педагогов, включенных в сетевые формы взаимодействия, руководство районными педагогическими сообществами</w:t>
            </w:r>
          </w:p>
        </w:tc>
        <w:tc>
          <w:tcPr>
            <w:tcW w:w="2127" w:type="dxa"/>
            <w:tcBorders>
              <w:top w:val="single" w:sz="4" w:space="0" w:color="auto"/>
              <w:left w:val="single" w:sz="6" w:space="0" w:color="auto"/>
              <w:bottom w:val="single" w:sz="6" w:space="0" w:color="auto"/>
              <w:right w:val="single" w:sz="6" w:space="0" w:color="auto"/>
            </w:tcBorders>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не менее 30%</w:t>
            </w:r>
          </w:p>
        </w:tc>
        <w:tc>
          <w:tcPr>
            <w:tcW w:w="2126" w:type="dxa"/>
            <w:tcBorders>
              <w:top w:val="single" w:sz="4" w:space="0" w:color="auto"/>
              <w:left w:val="single" w:sz="6" w:space="0" w:color="auto"/>
              <w:bottom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2%</w:t>
            </w:r>
          </w:p>
        </w:tc>
      </w:tr>
      <w:tr w:rsidR="000F5BD3" w:rsidRPr="009E419B" w:rsidTr="00BF11C8">
        <w:tblPrEx>
          <w:tblCellMar>
            <w:left w:w="28" w:type="dxa"/>
            <w:right w:w="28" w:type="dxa"/>
          </w:tblCellMar>
        </w:tblPrEx>
        <w:trPr>
          <w:trHeight w:val="600"/>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bottom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551" w:type="dxa"/>
            <w:tcBorders>
              <w:top w:val="single" w:sz="4" w:space="0" w:color="auto"/>
              <w:left w:val="single" w:sz="6" w:space="0" w:color="auto"/>
              <w:bottom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выявление и компенсация профессиональных дефицитов и потребностей педагогов</w:t>
            </w:r>
          </w:p>
        </w:tc>
        <w:tc>
          <w:tcPr>
            <w:tcW w:w="3940" w:type="dxa"/>
            <w:tcBorders>
              <w:top w:val="single" w:sz="6" w:space="0" w:color="auto"/>
              <w:left w:val="single" w:sz="6" w:space="0" w:color="auto"/>
              <w:bottom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доля педагогов, разработавших </w:t>
            </w:r>
            <w:proofErr w:type="spellStart"/>
            <w:r w:rsidRPr="009E419B">
              <w:rPr>
                <w:rFonts w:ascii="Times New Roman" w:hAnsi="Times New Roman" w:cs="Times New Roman"/>
                <w:spacing w:val="-6"/>
                <w:sz w:val="24"/>
                <w:szCs w:val="24"/>
              </w:rPr>
              <w:t>ИОМы</w:t>
            </w:r>
            <w:proofErr w:type="spellEnd"/>
            <w:r w:rsidRPr="009E419B">
              <w:rPr>
                <w:rFonts w:ascii="Times New Roman" w:hAnsi="Times New Roman" w:cs="Times New Roman"/>
                <w:spacing w:val="-6"/>
                <w:sz w:val="24"/>
                <w:szCs w:val="24"/>
              </w:rPr>
              <w:t xml:space="preserve"> на основе выявленных профессиональных дефицитов, не ниже чем установлено Соглашением о взаимодействии МОКК</w:t>
            </w:r>
          </w:p>
        </w:tc>
        <w:tc>
          <w:tcPr>
            <w:tcW w:w="2127" w:type="dxa"/>
            <w:tcBorders>
              <w:top w:val="single" w:sz="6" w:space="0" w:color="auto"/>
              <w:left w:val="single" w:sz="6" w:space="0" w:color="auto"/>
              <w:bottom w:val="single" w:sz="6" w:space="0" w:color="auto"/>
              <w:right w:val="single" w:sz="6" w:space="0" w:color="auto"/>
            </w:tcBorders>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не менее 30%</w:t>
            </w:r>
          </w:p>
        </w:tc>
        <w:tc>
          <w:tcPr>
            <w:tcW w:w="2126" w:type="dxa"/>
            <w:tcBorders>
              <w:top w:val="single" w:sz="6" w:space="0" w:color="auto"/>
              <w:left w:val="single" w:sz="6" w:space="0" w:color="auto"/>
              <w:bottom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2%</w:t>
            </w:r>
          </w:p>
        </w:tc>
      </w:tr>
      <w:tr w:rsidR="000F5BD3" w:rsidRPr="009E419B" w:rsidTr="00BF11C8">
        <w:tblPrEx>
          <w:tblCellMar>
            <w:left w:w="28" w:type="dxa"/>
            <w:right w:w="28" w:type="dxa"/>
          </w:tblCellMar>
        </w:tblPrEx>
        <w:trPr>
          <w:trHeight w:val="2682"/>
          <w:tblHeader/>
        </w:trPr>
        <w:tc>
          <w:tcPr>
            <w:tcW w:w="1871" w:type="dxa"/>
            <w:vMerge/>
            <w:tcBorders>
              <w:left w:val="single" w:sz="4" w:space="0" w:color="auto"/>
              <w:bottom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tcBorders>
              <w:top w:val="single" w:sz="6" w:space="0" w:color="auto"/>
              <w:left w:val="single" w:sz="4" w:space="0" w:color="auto"/>
              <w:bottom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Соответствие локальных нормативных актов учреждения, исходящей документации действующему законодательству</w:t>
            </w:r>
          </w:p>
        </w:tc>
        <w:tc>
          <w:tcPr>
            <w:tcW w:w="2551" w:type="dxa"/>
            <w:tcBorders>
              <w:top w:val="single" w:sz="4" w:space="0" w:color="auto"/>
              <w:left w:val="single" w:sz="6" w:space="0" w:color="auto"/>
              <w:bottom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отсутствие замечаний к локальным нормативным актам </w:t>
            </w:r>
          </w:p>
        </w:tc>
        <w:tc>
          <w:tcPr>
            <w:tcW w:w="3940" w:type="dxa"/>
            <w:tcBorders>
              <w:top w:val="single" w:sz="6" w:space="0" w:color="auto"/>
              <w:left w:val="single" w:sz="6" w:space="0" w:color="auto"/>
              <w:bottom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0</w:t>
            </w:r>
          </w:p>
        </w:tc>
        <w:tc>
          <w:tcPr>
            <w:tcW w:w="2127" w:type="dxa"/>
            <w:tcBorders>
              <w:top w:val="single" w:sz="6" w:space="0" w:color="auto"/>
              <w:left w:val="single" w:sz="6" w:space="0" w:color="auto"/>
              <w:bottom w:val="single" w:sz="4" w:space="0" w:color="auto"/>
              <w:right w:val="single" w:sz="6" w:space="0" w:color="auto"/>
            </w:tcBorders>
          </w:tcPr>
          <w:p w:rsidR="000F5BD3" w:rsidRPr="009E419B" w:rsidRDefault="000F5BD3" w:rsidP="00BF11C8">
            <w:pPr>
              <w:rPr>
                <w:rFonts w:ascii="Times New Roman" w:hAnsi="Times New Roman" w:cs="Times New Roman"/>
                <w:spacing w:val="-6"/>
                <w:sz w:val="24"/>
                <w:szCs w:val="24"/>
              </w:rPr>
            </w:pPr>
          </w:p>
        </w:tc>
        <w:tc>
          <w:tcPr>
            <w:tcW w:w="2126" w:type="dxa"/>
            <w:tcBorders>
              <w:top w:val="single" w:sz="6" w:space="0" w:color="auto"/>
              <w:left w:val="single" w:sz="6" w:space="0" w:color="auto"/>
              <w:bottom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5%</w:t>
            </w:r>
          </w:p>
        </w:tc>
      </w:tr>
      <w:tr w:rsidR="000F5BD3" w:rsidRPr="009E419B" w:rsidTr="00BF11C8">
        <w:tblPrEx>
          <w:tblCellMar>
            <w:left w:w="28" w:type="dxa"/>
            <w:right w:w="28" w:type="dxa"/>
          </w:tblCellMar>
        </w:tblPrEx>
        <w:trPr>
          <w:trHeight w:val="369"/>
          <w:tblHeader/>
        </w:trPr>
        <w:tc>
          <w:tcPr>
            <w:tcW w:w="1871" w:type="dxa"/>
            <w:vMerge w:val="restart"/>
            <w:tcBorders>
              <w:top w:val="single" w:sz="4" w:space="0" w:color="auto"/>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Заместитель руководителя </w:t>
            </w:r>
          </w:p>
        </w:tc>
        <w:tc>
          <w:tcPr>
            <w:tcW w:w="12729"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Выплаты за важность выполняемой работы, степень самостоятельности и ответственности при выполнении поставленных задач</w:t>
            </w:r>
          </w:p>
          <w:p w:rsidR="00106A08" w:rsidRPr="009E419B" w:rsidRDefault="00106A08" w:rsidP="00BF11C8">
            <w:pPr>
              <w:rPr>
                <w:rFonts w:ascii="Times New Roman" w:hAnsi="Times New Roman" w:cs="Times New Roman"/>
                <w:spacing w:val="-6"/>
                <w:sz w:val="24"/>
                <w:szCs w:val="24"/>
              </w:rPr>
            </w:pPr>
          </w:p>
        </w:tc>
      </w:tr>
      <w:tr w:rsidR="000F5BD3" w:rsidRPr="009E419B" w:rsidTr="00D24F2C">
        <w:tblPrEx>
          <w:tblCellMar>
            <w:left w:w="28" w:type="dxa"/>
            <w:right w:w="28" w:type="dxa"/>
          </w:tblCellMar>
        </w:tblPrEx>
        <w:trPr>
          <w:trHeight w:val="793"/>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val="restart"/>
            <w:tcBorders>
              <w:top w:val="single" w:sz="4" w:space="0" w:color="auto"/>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Обеспечение стабильного функционирования учреждения</w:t>
            </w:r>
          </w:p>
        </w:tc>
        <w:tc>
          <w:tcPr>
            <w:tcW w:w="6491" w:type="dxa"/>
            <w:gridSpan w:val="2"/>
            <w:vMerge w:val="restart"/>
            <w:tcBorders>
              <w:top w:val="single" w:sz="6" w:space="0" w:color="auto"/>
              <w:left w:val="single" w:sz="4" w:space="0" w:color="auto"/>
              <w:bottom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создание условий безопасности и сохранности жизни и здоровья участников образовательного процесса, обеспечение стабильной охраны труда и техники безопасности</w:t>
            </w:r>
          </w:p>
        </w:tc>
        <w:tc>
          <w:tcPr>
            <w:tcW w:w="2127" w:type="dxa"/>
            <w:tcBorders>
              <w:top w:val="single" w:sz="6" w:space="0" w:color="auto"/>
              <w:left w:val="single" w:sz="6" w:space="0" w:color="auto"/>
              <w:bottom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отсутствие предписаний надзорных органов</w:t>
            </w:r>
          </w:p>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отсутствие предписаний надзорных органов</w:t>
            </w:r>
          </w:p>
        </w:tc>
        <w:tc>
          <w:tcPr>
            <w:tcW w:w="2126" w:type="dxa"/>
            <w:tcBorders>
              <w:top w:val="single" w:sz="6" w:space="0" w:color="auto"/>
              <w:left w:val="single" w:sz="6" w:space="0" w:color="auto"/>
              <w:bottom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25 %</w:t>
            </w:r>
          </w:p>
        </w:tc>
      </w:tr>
      <w:tr w:rsidR="000F5BD3" w:rsidRPr="009E419B" w:rsidTr="00D24F2C">
        <w:tblPrEx>
          <w:tblCellMar>
            <w:left w:w="28" w:type="dxa"/>
            <w:right w:w="28" w:type="dxa"/>
          </w:tblCellMar>
        </w:tblPrEx>
        <w:trPr>
          <w:trHeight w:val="737"/>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6491" w:type="dxa"/>
            <w:gridSpan w:val="2"/>
            <w:vMerge/>
            <w:tcBorders>
              <w:left w:val="single" w:sz="4" w:space="0" w:color="auto"/>
              <w:bottom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2127" w:type="dxa"/>
            <w:tcBorders>
              <w:left w:val="single" w:sz="6" w:space="0" w:color="auto"/>
              <w:bottom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отсутствие травм, несчастных случаев</w:t>
            </w:r>
          </w:p>
        </w:tc>
        <w:tc>
          <w:tcPr>
            <w:tcW w:w="2126" w:type="dxa"/>
            <w:tcBorders>
              <w:top w:val="single" w:sz="6" w:space="0" w:color="auto"/>
              <w:left w:val="single" w:sz="6" w:space="0" w:color="auto"/>
              <w:bottom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15 %</w:t>
            </w:r>
          </w:p>
        </w:tc>
      </w:tr>
      <w:tr w:rsidR="000F5BD3" w:rsidRPr="009E419B" w:rsidTr="00D24F2C">
        <w:tblPrEx>
          <w:tblCellMar>
            <w:left w:w="28" w:type="dxa"/>
            <w:right w:w="28" w:type="dxa"/>
          </w:tblCellMar>
        </w:tblPrEx>
        <w:trPr>
          <w:trHeight w:val="2258"/>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6491" w:type="dxa"/>
            <w:gridSpan w:val="2"/>
            <w:tcBorders>
              <w:top w:val="single" w:sz="6" w:space="0" w:color="auto"/>
              <w:left w:val="single" w:sz="4" w:space="0" w:color="auto"/>
              <w:bottom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подготовка локальных нормативных актов  учреждения, исходящей документации, отчетной документации</w:t>
            </w:r>
          </w:p>
        </w:tc>
        <w:tc>
          <w:tcPr>
            <w:tcW w:w="2127" w:type="dxa"/>
            <w:tcBorders>
              <w:top w:val="single" w:sz="6" w:space="0" w:color="auto"/>
              <w:left w:val="single" w:sz="6" w:space="0" w:color="auto"/>
              <w:bottom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соответствие локальных нормативных актов учреждения нормам действующего законодательства, своевременно и качественное предоставление отчетной документации</w:t>
            </w:r>
          </w:p>
        </w:tc>
        <w:tc>
          <w:tcPr>
            <w:tcW w:w="2126" w:type="dxa"/>
            <w:tcBorders>
              <w:top w:val="single" w:sz="6" w:space="0" w:color="auto"/>
              <w:left w:val="single" w:sz="6" w:space="0" w:color="auto"/>
              <w:bottom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25 %</w:t>
            </w:r>
          </w:p>
        </w:tc>
      </w:tr>
      <w:tr w:rsidR="000F5BD3" w:rsidRPr="009E419B" w:rsidTr="00D24F2C">
        <w:tblPrEx>
          <w:tblCellMar>
            <w:left w:w="28" w:type="dxa"/>
            <w:right w:w="28" w:type="dxa"/>
          </w:tblCellMar>
        </w:tblPrEx>
        <w:trPr>
          <w:trHeight w:val="313"/>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left w:val="single" w:sz="4" w:space="0" w:color="auto"/>
              <w:bottom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6491" w:type="dxa"/>
            <w:gridSpan w:val="2"/>
            <w:tcBorders>
              <w:top w:val="single" w:sz="6" w:space="0" w:color="auto"/>
              <w:left w:val="single" w:sz="4" w:space="0" w:color="auto"/>
              <w:bottom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отсутствие правонарушений, совершенных </w:t>
            </w:r>
            <w:proofErr w:type="gramStart"/>
            <w:r w:rsidRPr="009E419B">
              <w:rPr>
                <w:rFonts w:ascii="Times New Roman" w:hAnsi="Times New Roman" w:cs="Times New Roman"/>
                <w:spacing w:val="-6"/>
                <w:sz w:val="24"/>
                <w:szCs w:val="24"/>
              </w:rPr>
              <w:t>обучающимися</w:t>
            </w:r>
            <w:proofErr w:type="gramEnd"/>
            <w:r w:rsidRPr="009E419B">
              <w:rPr>
                <w:rFonts w:ascii="Times New Roman" w:hAnsi="Times New Roman" w:cs="Times New Roman"/>
                <w:spacing w:val="-6"/>
                <w:sz w:val="24"/>
                <w:szCs w:val="24"/>
              </w:rPr>
              <w:t xml:space="preserve"> </w:t>
            </w:r>
          </w:p>
        </w:tc>
        <w:tc>
          <w:tcPr>
            <w:tcW w:w="2127" w:type="dxa"/>
            <w:tcBorders>
              <w:top w:val="single" w:sz="6" w:space="0" w:color="auto"/>
              <w:left w:val="single" w:sz="6" w:space="0" w:color="auto"/>
              <w:bottom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0</w:t>
            </w:r>
          </w:p>
        </w:tc>
        <w:tc>
          <w:tcPr>
            <w:tcW w:w="2126" w:type="dxa"/>
            <w:tcBorders>
              <w:top w:val="single" w:sz="6" w:space="0" w:color="auto"/>
              <w:left w:val="single" w:sz="6" w:space="0" w:color="auto"/>
              <w:bottom w:val="single" w:sz="6"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10 %</w:t>
            </w:r>
          </w:p>
        </w:tc>
      </w:tr>
      <w:tr w:rsidR="000F5BD3" w:rsidRPr="009E419B" w:rsidTr="00BF11C8">
        <w:tblPrEx>
          <w:tblCellMar>
            <w:left w:w="28" w:type="dxa"/>
            <w:right w:w="28" w:type="dxa"/>
          </w:tblCellMar>
        </w:tblPrEx>
        <w:trPr>
          <w:trHeight w:val="582"/>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2729" w:type="dxa"/>
            <w:gridSpan w:val="5"/>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Выплаты за интенсивность и высокие результаты работы</w:t>
            </w:r>
          </w:p>
        </w:tc>
      </w:tr>
      <w:tr w:rsidR="000F5BD3" w:rsidRPr="009E419B" w:rsidTr="00D24F2C">
        <w:tblPrEx>
          <w:tblCellMar>
            <w:left w:w="28" w:type="dxa"/>
            <w:right w:w="28" w:type="dxa"/>
          </w:tblCellMar>
        </w:tblPrEx>
        <w:trPr>
          <w:trHeight w:val="1074"/>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Обеспечение развития  учреждения</w:t>
            </w:r>
          </w:p>
        </w:tc>
        <w:tc>
          <w:tcPr>
            <w:tcW w:w="649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организация участия педагогов, обучающихся в  профессиональных конкурсах, мероприятиях (наличие призового места)</w:t>
            </w:r>
          </w:p>
        </w:tc>
        <w:tc>
          <w:tcPr>
            <w:tcW w:w="2127" w:type="dxa"/>
            <w:tcBorders>
              <w:top w:val="single" w:sz="6" w:space="0" w:color="auto"/>
              <w:left w:val="single" w:sz="4" w:space="0" w:color="auto"/>
              <w:right w:val="single" w:sz="6"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региональном</w:t>
            </w:r>
          </w:p>
        </w:tc>
        <w:tc>
          <w:tcPr>
            <w:tcW w:w="2126" w:type="dxa"/>
            <w:tcBorders>
              <w:top w:val="single" w:sz="6" w:space="0" w:color="auto"/>
              <w:left w:val="single" w:sz="6"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15 %</w:t>
            </w:r>
          </w:p>
        </w:tc>
      </w:tr>
      <w:tr w:rsidR="000F5BD3" w:rsidRPr="009E419B" w:rsidTr="00D24F2C">
        <w:tblPrEx>
          <w:tblCellMar>
            <w:left w:w="28" w:type="dxa"/>
            <w:right w:w="28" w:type="dxa"/>
          </w:tblCellMar>
        </w:tblPrEx>
        <w:trPr>
          <w:trHeight w:val="376"/>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top w:val="single" w:sz="4" w:space="0" w:color="auto"/>
              <w:left w:val="single" w:sz="4" w:space="0" w:color="auto"/>
              <w:bottom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6491" w:type="dxa"/>
            <w:gridSpan w:val="2"/>
            <w:tcBorders>
              <w:top w:val="single" w:sz="4" w:space="0" w:color="auto"/>
              <w:left w:val="single" w:sz="4" w:space="0" w:color="auto"/>
              <w:bottom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ведение экспериментальной работы </w:t>
            </w:r>
          </w:p>
        </w:tc>
        <w:tc>
          <w:tcPr>
            <w:tcW w:w="2127" w:type="dxa"/>
            <w:tcBorders>
              <w:top w:val="single" w:sz="4" w:space="0" w:color="auto"/>
              <w:left w:val="single" w:sz="6" w:space="0" w:color="auto"/>
              <w:bottom w:val="single" w:sz="4" w:space="0" w:color="auto"/>
              <w:right w:val="single" w:sz="6"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наличие статуса базовой площадки</w:t>
            </w:r>
          </w:p>
        </w:tc>
        <w:tc>
          <w:tcPr>
            <w:tcW w:w="2126" w:type="dxa"/>
            <w:tcBorders>
              <w:top w:val="single" w:sz="4" w:space="0" w:color="auto"/>
              <w:left w:val="single" w:sz="6" w:space="0" w:color="auto"/>
              <w:bottom w:val="single" w:sz="4" w:space="0" w:color="auto"/>
              <w:right w:val="single" w:sz="4" w:space="0" w:color="auto"/>
            </w:tcBorders>
            <w:shd w:val="clear" w:color="auto" w:fill="FFFFFF"/>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35 %</w:t>
            </w:r>
          </w:p>
        </w:tc>
      </w:tr>
      <w:tr w:rsidR="000F5BD3" w:rsidRPr="009E419B" w:rsidTr="00BF11C8">
        <w:tblPrEx>
          <w:tblCellMar>
            <w:left w:w="28" w:type="dxa"/>
            <w:right w:w="28" w:type="dxa"/>
          </w:tblCellMar>
        </w:tblPrEx>
        <w:trPr>
          <w:trHeight w:val="469"/>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2729"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Выплаты за качество выполняемых работ</w:t>
            </w:r>
          </w:p>
        </w:tc>
      </w:tr>
      <w:tr w:rsidR="000F5BD3" w:rsidRPr="009E419B" w:rsidTr="00D24F2C">
        <w:tblPrEx>
          <w:tblCellMar>
            <w:left w:w="28" w:type="dxa"/>
            <w:right w:w="28" w:type="dxa"/>
          </w:tblCellMar>
        </w:tblPrEx>
        <w:trPr>
          <w:trHeight w:val="963"/>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roofErr w:type="spellStart"/>
            <w:proofErr w:type="gramStart"/>
            <w:r w:rsidRPr="009E419B">
              <w:rPr>
                <w:rFonts w:ascii="Times New Roman" w:hAnsi="Times New Roman" w:cs="Times New Roman"/>
                <w:spacing w:val="-6"/>
                <w:sz w:val="24"/>
                <w:szCs w:val="24"/>
              </w:rPr>
              <w:t>Результатив</w:t>
            </w:r>
            <w:r w:rsidR="00D24F2C" w:rsidRPr="009E419B">
              <w:rPr>
                <w:rFonts w:ascii="Times New Roman" w:hAnsi="Times New Roman" w:cs="Times New Roman"/>
                <w:spacing w:val="-6"/>
                <w:sz w:val="24"/>
                <w:szCs w:val="24"/>
              </w:rPr>
              <w:t>-</w:t>
            </w:r>
            <w:r w:rsidRPr="009E419B">
              <w:rPr>
                <w:rFonts w:ascii="Times New Roman" w:hAnsi="Times New Roman" w:cs="Times New Roman"/>
                <w:spacing w:val="-6"/>
                <w:sz w:val="24"/>
                <w:szCs w:val="24"/>
              </w:rPr>
              <w:t>ность</w:t>
            </w:r>
            <w:proofErr w:type="spellEnd"/>
            <w:proofErr w:type="gramEnd"/>
            <w:r w:rsidRPr="009E419B">
              <w:rPr>
                <w:rFonts w:ascii="Times New Roman" w:hAnsi="Times New Roman" w:cs="Times New Roman"/>
                <w:spacing w:val="-6"/>
                <w:sz w:val="24"/>
                <w:szCs w:val="24"/>
              </w:rPr>
              <w:t xml:space="preserve"> деятельности учреждения</w:t>
            </w:r>
          </w:p>
        </w:tc>
        <w:tc>
          <w:tcPr>
            <w:tcW w:w="6491" w:type="dxa"/>
            <w:gridSpan w:val="2"/>
            <w:tcBorders>
              <w:top w:val="single" w:sz="4" w:space="0" w:color="auto"/>
              <w:left w:val="single" w:sz="4" w:space="0" w:color="auto"/>
              <w:bottom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освоение образовательной программы по результатам четвертных и годовых оценок обучающихся </w:t>
            </w:r>
          </w:p>
        </w:tc>
        <w:tc>
          <w:tcPr>
            <w:tcW w:w="2127" w:type="dxa"/>
            <w:tcBorders>
              <w:top w:val="single" w:sz="4" w:space="0" w:color="auto"/>
              <w:left w:val="single" w:sz="6" w:space="0" w:color="auto"/>
              <w:bottom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качество </w:t>
            </w:r>
            <w:proofErr w:type="spellStart"/>
            <w:r w:rsidRPr="009E419B">
              <w:rPr>
                <w:rFonts w:ascii="Times New Roman" w:hAnsi="Times New Roman" w:cs="Times New Roman"/>
                <w:spacing w:val="-6"/>
                <w:sz w:val="24"/>
                <w:szCs w:val="24"/>
              </w:rPr>
              <w:t>обученности</w:t>
            </w:r>
            <w:proofErr w:type="spellEnd"/>
            <w:r w:rsidRPr="009E419B">
              <w:rPr>
                <w:rFonts w:ascii="Times New Roman" w:hAnsi="Times New Roman" w:cs="Times New Roman"/>
                <w:spacing w:val="-6"/>
                <w:sz w:val="24"/>
                <w:szCs w:val="24"/>
              </w:rPr>
              <w:t xml:space="preserve"> </w:t>
            </w:r>
          </w:p>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 не ниже 70 % </w:t>
            </w:r>
          </w:p>
        </w:tc>
        <w:tc>
          <w:tcPr>
            <w:tcW w:w="2126" w:type="dxa"/>
            <w:tcBorders>
              <w:top w:val="single" w:sz="4" w:space="0" w:color="auto"/>
              <w:left w:val="single" w:sz="6" w:space="0" w:color="auto"/>
              <w:bottom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45 %</w:t>
            </w:r>
          </w:p>
        </w:tc>
      </w:tr>
      <w:tr w:rsidR="000F5BD3" w:rsidRPr="009E419B" w:rsidTr="00D24F2C">
        <w:tblPrEx>
          <w:tblCellMar>
            <w:left w:w="28" w:type="dxa"/>
            <w:right w:w="28" w:type="dxa"/>
          </w:tblCellMar>
        </w:tblPrEx>
        <w:trPr>
          <w:trHeight w:val="1287"/>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top w:val="single" w:sz="4" w:space="0" w:color="auto"/>
              <w:left w:val="single" w:sz="4" w:space="0" w:color="auto"/>
              <w:bottom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6491" w:type="dxa"/>
            <w:gridSpan w:val="2"/>
            <w:tcBorders>
              <w:top w:val="single" w:sz="4" w:space="0" w:color="auto"/>
              <w:left w:val="single" w:sz="4" w:space="0" w:color="auto"/>
              <w:bottom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реализация проектной и исследовательской деятельности </w:t>
            </w:r>
          </w:p>
        </w:tc>
        <w:tc>
          <w:tcPr>
            <w:tcW w:w="2127" w:type="dxa"/>
            <w:tcBorders>
              <w:top w:val="single" w:sz="4" w:space="0" w:color="auto"/>
              <w:left w:val="single" w:sz="6" w:space="0" w:color="auto"/>
              <w:bottom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охват детей, вовлеченных </w:t>
            </w:r>
          </w:p>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в проектную и исследовательскую деятельность </w:t>
            </w:r>
          </w:p>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не менее 25 %</w:t>
            </w:r>
          </w:p>
        </w:tc>
        <w:tc>
          <w:tcPr>
            <w:tcW w:w="2126" w:type="dxa"/>
            <w:tcBorders>
              <w:top w:val="single" w:sz="4" w:space="0" w:color="auto"/>
              <w:left w:val="single" w:sz="6" w:space="0" w:color="auto"/>
              <w:bottom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20 %</w:t>
            </w:r>
          </w:p>
        </w:tc>
      </w:tr>
      <w:tr w:rsidR="000F5BD3" w:rsidRPr="009E419B" w:rsidTr="00D24F2C">
        <w:tblPrEx>
          <w:tblCellMar>
            <w:left w:w="28" w:type="dxa"/>
            <w:right w:w="28" w:type="dxa"/>
          </w:tblCellMar>
        </w:tblPrEx>
        <w:trPr>
          <w:trHeight w:val="557"/>
          <w:tblHeader/>
        </w:trPr>
        <w:tc>
          <w:tcPr>
            <w:tcW w:w="1871" w:type="dxa"/>
            <w:vMerge/>
            <w:tcBorders>
              <w:left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top w:val="single" w:sz="4" w:space="0" w:color="auto"/>
              <w:left w:val="single" w:sz="4" w:space="0" w:color="auto"/>
              <w:bottom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6491" w:type="dxa"/>
            <w:gridSpan w:val="2"/>
            <w:tcBorders>
              <w:top w:val="single" w:sz="4" w:space="0" w:color="auto"/>
              <w:left w:val="single" w:sz="4" w:space="0" w:color="auto"/>
              <w:bottom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доля педагогических работников первой и высшей квалификационной категории </w:t>
            </w:r>
          </w:p>
        </w:tc>
        <w:tc>
          <w:tcPr>
            <w:tcW w:w="2127" w:type="dxa"/>
            <w:tcBorders>
              <w:top w:val="single" w:sz="4" w:space="0" w:color="auto"/>
              <w:left w:val="single" w:sz="6" w:space="0" w:color="auto"/>
              <w:bottom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не менее 50 %</w:t>
            </w:r>
          </w:p>
        </w:tc>
        <w:tc>
          <w:tcPr>
            <w:tcW w:w="2126" w:type="dxa"/>
            <w:tcBorders>
              <w:top w:val="single" w:sz="4" w:space="0" w:color="auto"/>
              <w:left w:val="single" w:sz="6" w:space="0" w:color="auto"/>
              <w:bottom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20 %</w:t>
            </w:r>
          </w:p>
        </w:tc>
      </w:tr>
      <w:tr w:rsidR="000F5BD3" w:rsidRPr="009E419B" w:rsidTr="00D24F2C">
        <w:tblPrEx>
          <w:tblCellMar>
            <w:left w:w="28" w:type="dxa"/>
            <w:right w:w="28" w:type="dxa"/>
          </w:tblCellMar>
        </w:tblPrEx>
        <w:trPr>
          <w:trHeight w:val="1401"/>
          <w:tblHeader/>
        </w:trPr>
        <w:tc>
          <w:tcPr>
            <w:tcW w:w="1871" w:type="dxa"/>
            <w:vMerge/>
            <w:tcBorders>
              <w:left w:val="single" w:sz="4" w:space="0" w:color="auto"/>
              <w:bottom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1985" w:type="dxa"/>
            <w:vMerge/>
            <w:tcBorders>
              <w:top w:val="single" w:sz="4" w:space="0" w:color="auto"/>
              <w:left w:val="single" w:sz="4" w:space="0" w:color="auto"/>
              <w:bottom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p>
        </w:tc>
        <w:tc>
          <w:tcPr>
            <w:tcW w:w="6491" w:type="dxa"/>
            <w:gridSpan w:val="2"/>
            <w:tcBorders>
              <w:top w:val="single" w:sz="4" w:space="0" w:color="auto"/>
              <w:left w:val="single" w:sz="4" w:space="0" w:color="auto"/>
              <w:bottom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координация работы по прохождению педагогическими работниками стажировок, курсов повышения квалификации </w:t>
            </w:r>
          </w:p>
        </w:tc>
        <w:tc>
          <w:tcPr>
            <w:tcW w:w="2127" w:type="dxa"/>
            <w:tcBorders>
              <w:top w:val="single" w:sz="4" w:space="0" w:color="auto"/>
              <w:left w:val="single" w:sz="6" w:space="0" w:color="auto"/>
              <w:bottom w:val="single" w:sz="4" w:space="0" w:color="auto"/>
              <w:right w:val="single" w:sz="6"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100 % выполнения плана</w:t>
            </w:r>
          </w:p>
        </w:tc>
        <w:tc>
          <w:tcPr>
            <w:tcW w:w="2126" w:type="dxa"/>
            <w:tcBorders>
              <w:top w:val="single" w:sz="4" w:space="0" w:color="auto"/>
              <w:left w:val="single" w:sz="6" w:space="0" w:color="auto"/>
              <w:bottom w:val="single" w:sz="4" w:space="0" w:color="auto"/>
              <w:right w:val="single" w:sz="4" w:space="0" w:color="auto"/>
            </w:tcBorders>
            <w:tcMar>
              <w:left w:w="28" w:type="dxa"/>
              <w:right w:w="28" w:type="dxa"/>
            </w:tcMar>
          </w:tcPr>
          <w:p w:rsidR="000F5BD3" w:rsidRPr="009E419B" w:rsidRDefault="000F5BD3" w:rsidP="00BF11C8">
            <w:pPr>
              <w:rPr>
                <w:rFonts w:ascii="Times New Roman" w:hAnsi="Times New Roman" w:cs="Times New Roman"/>
                <w:spacing w:val="-6"/>
                <w:sz w:val="24"/>
                <w:szCs w:val="24"/>
              </w:rPr>
            </w:pPr>
            <w:r w:rsidRPr="009E419B">
              <w:rPr>
                <w:rFonts w:ascii="Times New Roman" w:hAnsi="Times New Roman" w:cs="Times New Roman"/>
                <w:spacing w:val="-6"/>
                <w:sz w:val="24"/>
                <w:szCs w:val="24"/>
              </w:rPr>
              <w:t>20 %</w:t>
            </w:r>
          </w:p>
        </w:tc>
      </w:tr>
    </w:tbl>
    <w:p w:rsidR="000F5BD3" w:rsidRPr="009E419B" w:rsidRDefault="000F5BD3" w:rsidP="003D6E13">
      <w:pPr>
        <w:rPr>
          <w:rFonts w:ascii="Times New Roman" w:hAnsi="Times New Roman" w:cs="Times New Roman"/>
          <w:sz w:val="24"/>
          <w:szCs w:val="24"/>
        </w:rPr>
      </w:pPr>
      <w:r w:rsidRPr="009E419B">
        <w:rPr>
          <w:rFonts w:ascii="Times New Roman" w:hAnsi="Times New Roman" w:cs="Times New Roman"/>
          <w:sz w:val="24"/>
          <w:szCs w:val="24"/>
        </w:rPr>
        <w:t>* Без учета повышающих коэффициентов.</w:t>
      </w:r>
    </w:p>
    <w:p w:rsidR="000F5BD3" w:rsidRPr="009E419B" w:rsidRDefault="000F5BD3" w:rsidP="003D6E13">
      <w:pPr>
        <w:rPr>
          <w:rFonts w:ascii="Times New Roman" w:hAnsi="Times New Roman" w:cs="Times New Roman"/>
          <w:sz w:val="24"/>
          <w:szCs w:val="24"/>
        </w:rPr>
      </w:pPr>
    </w:p>
    <w:p w:rsidR="000F5BD3" w:rsidRPr="009E419B" w:rsidRDefault="000F5BD3" w:rsidP="003D6E13">
      <w:pPr>
        <w:rPr>
          <w:rFonts w:ascii="Times New Roman" w:hAnsi="Times New Roman" w:cs="Times New Roman"/>
          <w:sz w:val="24"/>
          <w:szCs w:val="24"/>
        </w:rPr>
      </w:pPr>
    </w:p>
    <w:p w:rsidR="00A51BAA" w:rsidRPr="009E419B" w:rsidRDefault="00A51BAA" w:rsidP="003D6E13">
      <w:pPr>
        <w:rPr>
          <w:rFonts w:ascii="Times New Roman" w:hAnsi="Times New Roman" w:cs="Times New Roman"/>
          <w:sz w:val="24"/>
          <w:szCs w:val="24"/>
        </w:rPr>
      </w:pPr>
    </w:p>
    <w:p w:rsidR="00A51BAA" w:rsidRPr="009E419B" w:rsidRDefault="00A51BAA" w:rsidP="003D6E13">
      <w:pPr>
        <w:rPr>
          <w:rFonts w:ascii="Times New Roman" w:hAnsi="Times New Roman" w:cs="Times New Roman"/>
          <w:sz w:val="24"/>
          <w:szCs w:val="24"/>
        </w:rPr>
      </w:pPr>
    </w:p>
    <w:p w:rsidR="00D24F2C" w:rsidRPr="009E419B" w:rsidRDefault="00D24F2C" w:rsidP="003D6E13">
      <w:pPr>
        <w:rPr>
          <w:rFonts w:ascii="Times New Roman" w:hAnsi="Times New Roman" w:cs="Times New Roman"/>
          <w:sz w:val="24"/>
          <w:szCs w:val="24"/>
        </w:rPr>
      </w:pPr>
    </w:p>
    <w:p w:rsidR="00D24F2C" w:rsidRPr="009E419B" w:rsidRDefault="00D24F2C" w:rsidP="003D6E13">
      <w:pPr>
        <w:rPr>
          <w:rFonts w:ascii="Times New Roman" w:hAnsi="Times New Roman" w:cs="Times New Roman"/>
          <w:sz w:val="24"/>
          <w:szCs w:val="24"/>
        </w:rPr>
      </w:pPr>
    </w:p>
    <w:p w:rsidR="00D24F2C" w:rsidRPr="009E419B" w:rsidRDefault="00D24F2C" w:rsidP="003D6E13">
      <w:pPr>
        <w:rPr>
          <w:rFonts w:ascii="Times New Roman" w:hAnsi="Times New Roman" w:cs="Times New Roman"/>
          <w:sz w:val="24"/>
          <w:szCs w:val="24"/>
        </w:rPr>
      </w:pPr>
    </w:p>
    <w:p w:rsidR="00D24F2C" w:rsidRPr="009E419B" w:rsidRDefault="00D24F2C" w:rsidP="003D6E13">
      <w:pPr>
        <w:rPr>
          <w:rFonts w:ascii="Times New Roman" w:hAnsi="Times New Roman" w:cs="Times New Roman"/>
          <w:sz w:val="24"/>
          <w:szCs w:val="24"/>
        </w:rPr>
      </w:pPr>
    </w:p>
    <w:p w:rsidR="00D13752" w:rsidRPr="009E419B" w:rsidRDefault="00D13752" w:rsidP="00C11A26">
      <w:pPr>
        <w:jc w:val="center"/>
        <w:rPr>
          <w:rFonts w:ascii="Times New Roman" w:hAnsi="Times New Roman" w:cs="Times New Roman"/>
          <w:sz w:val="24"/>
          <w:szCs w:val="24"/>
        </w:rPr>
      </w:pPr>
      <w:r w:rsidRPr="009E419B">
        <w:rPr>
          <w:rFonts w:ascii="Times New Roman" w:hAnsi="Times New Roman" w:cs="Times New Roman"/>
          <w:b/>
          <w:i/>
          <w:sz w:val="24"/>
          <w:szCs w:val="24"/>
        </w:rPr>
        <w:lastRenderedPageBreak/>
        <w:t>Дошкольные образовательные учреждения</w:t>
      </w:r>
    </w:p>
    <w:tbl>
      <w:tblPr>
        <w:tblpPr w:leftFromText="180" w:rightFromText="180" w:vertAnchor="text" w:tblpX="56" w:tblpY="1"/>
        <w:tblOverlap w:val="never"/>
        <w:tblW w:w="14600" w:type="dxa"/>
        <w:tblLayout w:type="fixed"/>
        <w:tblCellMar>
          <w:left w:w="70" w:type="dxa"/>
          <w:right w:w="70" w:type="dxa"/>
        </w:tblCellMar>
        <w:tblLook w:val="0000"/>
      </w:tblPr>
      <w:tblGrid>
        <w:gridCol w:w="1871"/>
        <w:gridCol w:w="2693"/>
        <w:gridCol w:w="678"/>
        <w:gridCol w:w="31"/>
        <w:gridCol w:w="2268"/>
        <w:gridCol w:w="2096"/>
        <w:gridCol w:w="1306"/>
        <w:gridCol w:w="1531"/>
        <w:gridCol w:w="2126"/>
      </w:tblGrid>
      <w:tr w:rsidR="00D13752" w:rsidRPr="009E419B" w:rsidTr="00D24F2C">
        <w:trPr>
          <w:trHeight w:val="240"/>
        </w:trPr>
        <w:tc>
          <w:tcPr>
            <w:tcW w:w="1871" w:type="dxa"/>
            <w:vMerge w:val="restart"/>
            <w:tcBorders>
              <w:top w:val="single" w:sz="6" w:space="0" w:color="auto"/>
              <w:left w:val="single" w:sz="6"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Должность</w:t>
            </w:r>
          </w:p>
        </w:tc>
        <w:tc>
          <w:tcPr>
            <w:tcW w:w="5670" w:type="dxa"/>
            <w:gridSpan w:val="4"/>
            <w:vMerge w:val="restart"/>
            <w:tcBorders>
              <w:top w:val="single" w:sz="6" w:space="0" w:color="auto"/>
              <w:left w:val="single" w:sz="6" w:space="0" w:color="auto"/>
              <w:bottom w:val="nil"/>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Критерии оценки эффективности </w:t>
            </w:r>
          </w:p>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и качества деятельности учреждения</w:t>
            </w:r>
          </w:p>
        </w:tc>
        <w:tc>
          <w:tcPr>
            <w:tcW w:w="4933"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Условия</w:t>
            </w:r>
          </w:p>
        </w:tc>
        <w:tc>
          <w:tcPr>
            <w:tcW w:w="2126" w:type="dxa"/>
            <w:vMerge w:val="restart"/>
            <w:tcBorders>
              <w:top w:val="single" w:sz="6" w:space="0" w:color="auto"/>
              <w:left w:val="single" w:sz="4" w:space="0" w:color="auto"/>
              <w:right w:val="single" w:sz="6" w:space="0" w:color="auto"/>
            </w:tcBorders>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Предельный размер выплат </w:t>
            </w:r>
            <w:r w:rsidRPr="009E419B">
              <w:rPr>
                <w:rFonts w:ascii="Times New Roman" w:hAnsi="Times New Roman" w:cs="Times New Roman"/>
                <w:spacing w:val="-6"/>
                <w:sz w:val="24"/>
                <w:szCs w:val="24"/>
              </w:rPr>
              <w:br/>
              <w:t>к окладу, (должностному окладу), ставке заработной платы*</w:t>
            </w:r>
          </w:p>
        </w:tc>
      </w:tr>
      <w:tr w:rsidR="00063978" w:rsidRPr="009E419B" w:rsidTr="00D24F2C">
        <w:trPr>
          <w:trHeight w:val="1997"/>
        </w:trPr>
        <w:tc>
          <w:tcPr>
            <w:tcW w:w="1871" w:type="dxa"/>
            <w:vMerge/>
            <w:tcBorders>
              <w:left w:val="single" w:sz="6" w:space="0" w:color="auto"/>
              <w:bottom w:val="single" w:sz="6"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5670" w:type="dxa"/>
            <w:gridSpan w:val="4"/>
            <w:vMerge/>
            <w:tcBorders>
              <w:top w:val="nil"/>
              <w:left w:val="single" w:sz="6" w:space="0" w:color="auto"/>
              <w:bottom w:val="single" w:sz="6"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3402" w:type="dxa"/>
            <w:gridSpan w:val="2"/>
            <w:tcBorders>
              <w:top w:val="single" w:sz="4" w:space="0" w:color="auto"/>
              <w:left w:val="single" w:sz="6" w:space="0" w:color="auto"/>
              <w:bottom w:val="single" w:sz="6"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наименование</w:t>
            </w:r>
          </w:p>
        </w:tc>
        <w:tc>
          <w:tcPr>
            <w:tcW w:w="1531" w:type="dxa"/>
            <w:tcBorders>
              <w:top w:val="single" w:sz="4" w:space="0" w:color="auto"/>
              <w:left w:val="single" w:sz="6" w:space="0" w:color="auto"/>
              <w:bottom w:val="single" w:sz="6"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индикатор</w:t>
            </w:r>
          </w:p>
        </w:tc>
        <w:tc>
          <w:tcPr>
            <w:tcW w:w="2126" w:type="dxa"/>
            <w:vMerge/>
            <w:tcBorders>
              <w:left w:val="single" w:sz="6" w:space="0" w:color="auto"/>
              <w:bottom w:val="single" w:sz="6" w:space="0" w:color="auto"/>
              <w:right w:val="single" w:sz="6" w:space="0" w:color="auto"/>
            </w:tcBorders>
          </w:tcPr>
          <w:p w:rsidR="00D13752" w:rsidRPr="009E419B" w:rsidRDefault="00D13752" w:rsidP="00D24F2C">
            <w:pPr>
              <w:rPr>
                <w:rFonts w:ascii="Times New Roman" w:hAnsi="Times New Roman" w:cs="Times New Roman"/>
                <w:spacing w:val="-6"/>
                <w:sz w:val="24"/>
                <w:szCs w:val="24"/>
              </w:rPr>
            </w:pPr>
          </w:p>
        </w:tc>
      </w:tr>
      <w:tr w:rsidR="00063978" w:rsidRPr="009E419B" w:rsidTr="00D24F2C">
        <w:tblPrEx>
          <w:tblCellMar>
            <w:left w:w="28" w:type="dxa"/>
            <w:right w:w="28" w:type="dxa"/>
          </w:tblCellMar>
        </w:tblPrEx>
        <w:trPr>
          <w:trHeight w:val="365"/>
          <w:tblHeader/>
        </w:trPr>
        <w:tc>
          <w:tcPr>
            <w:tcW w:w="1871" w:type="dxa"/>
            <w:tcBorders>
              <w:top w:val="single" w:sz="4" w:space="0" w:color="auto"/>
              <w:left w:val="single" w:sz="4" w:space="0" w:color="auto"/>
              <w:bottom w:val="single" w:sz="4" w:space="0" w:color="auto"/>
              <w:right w:val="single" w:sz="4" w:space="0" w:color="auto"/>
            </w:tcBorders>
            <w:noWrap/>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1</w:t>
            </w:r>
          </w:p>
        </w:tc>
        <w:tc>
          <w:tcPr>
            <w:tcW w:w="5670" w:type="dxa"/>
            <w:gridSpan w:val="4"/>
            <w:tcBorders>
              <w:top w:val="single" w:sz="4" w:space="0" w:color="auto"/>
              <w:left w:val="single" w:sz="4" w:space="0" w:color="auto"/>
              <w:bottom w:val="single" w:sz="4" w:space="0" w:color="auto"/>
              <w:right w:val="single" w:sz="4" w:space="0" w:color="auto"/>
            </w:tcBorders>
            <w:noWrap/>
            <w:tcMar>
              <w:left w:w="28" w:type="dxa"/>
              <w:right w:w="28" w:type="dxa"/>
            </w:tcMar>
          </w:tcPr>
          <w:p w:rsidR="00D13752" w:rsidRPr="009E419B" w:rsidRDefault="00D13752" w:rsidP="00D24F2C">
            <w:pPr>
              <w:rPr>
                <w:rFonts w:ascii="Times New Roman" w:hAnsi="Times New Roman" w:cs="Times New Roman"/>
                <w:color w:val="000000"/>
                <w:spacing w:val="-6"/>
                <w:sz w:val="24"/>
                <w:szCs w:val="24"/>
              </w:rPr>
            </w:pPr>
            <w:r w:rsidRPr="009E419B">
              <w:rPr>
                <w:rFonts w:ascii="Times New Roman" w:hAnsi="Times New Roman" w:cs="Times New Roman"/>
                <w:color w:val="000000"/>
                <w:spacing w:val="-6"/>
                <w:sz w:val="24"/>
                <w:szCs w:val="24"/>
              </w:rPr>
              <w:t>2</w:t>
            </w:r>
          </w:p>
        </w:tc>
        <w:tc>
          <w:tcPr>
            <w:tcW w:w="3402"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3</w:t>
            </w:r>
          </w:p>
        </w:tc>
        <w:tc>
          <w:tcPr>
            <w:tcW w:w="1531" w:type="dxa"/>
            <w:tcBorders>
              <w:top w:val="single" w:sz="4" w:space="0" w:color="auto"/>
              <w:left w:val="single" w:sz="4" w:space="0" w:color="auto"/>
              <w:bottom w:val="single" w:sz="4" w:space="0" w:color="auto"/>
              <w:right w:val="single" w:sz="4" w:space="0" w:color="auto"/>
            </w:tcBorders>
            <w:noWrap/>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5</w:t>
            </w:r>
          </w:p>
        </w:tc>
      </w:tr>
      <w:tr w:rsidR="00D13752" w:rsidRPr="009E419B" w:rsidTr="00D24F2C">
        <w:tblPrEx>
          <w:tblCellMar>
            <w:left w:w="28" w:type="dxa"/>
            <w:right w:w="28" w:type="dxa"/>
          </w:tblCellMar>
        </w:tblPrEx>
        <w:trPr>
          <w:trHeight w:val="240"/>
          <w:tblHeader/>
        </w:trPr>
        <w:tc>
          <w:tcPr>
            <w:tcW w:w="1871" w:type="dxa"/>
            <w:vMerge w:val="restart"/>
            <w:tcBorders>
              <w:top w:val="single" w:sz="4" w:space="0" w:color="auto"/>
              <w:left w:val="single" w:sz="4" w:space="0" w:color="auto"/>
              <w:right w:val="single" w:sz="4" w:space="0" w:color="auto"/>
            </w:tcBorders>
            <w:noWrap/>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Руководитель учреждения</w:t>
            </w:r>
          </w:p>
        </w:tc>
        <w:tc>
          <w:tcPr>
            <w:tcW w:w="12729" w:type="dxa"/>
            <w:gridSpan w:val="8"/>
            <w:tcBorders>
              <w:top w:val="single" w:sz="4" w:space="0" w:color="auto"/>
              <w:left w:val="single" w:sz="4" w:space="0" w:color="auto"/>
              <w:bottom w:val="single" w:sz="4" w:space="0" w:color="auto"/>
              <w:right w:val="single" w:sz="4" w:space="0" w:color="auto"/>
            </w:tcBorders>
            <w:noWrap/>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063978" w:rsidRPr="009E419B" w:rsidTr="00D24F2C">
        <w:tblPrEx>
          <w:tblCellMar>
            <w:left w:w="28" w:type="dxa"/>
            <w:right w:w="28" w:type="dxa"/>
          </w:tblCellMar>
        </w:tblPrEx>
        <w:trPr>
          <w:trHeight w:val="275"/>
          <w:tblHeader/>
        </w:trPr>
        <w:tc>
          <w:tcPr>
            <w:tcW w:w="1871" w:type="dxa"/>
            <w:vMerge/>
            <w:tcBorders>
              <w:left w:val="single" w:sz="4" w:space="0" w:color="auto"/>
              <w:right w:val="single" w:sz="4" w:space="0" w:color="auto"/>
            </w:tcBorders>
            <w:noWrap/>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2693" w:type="dxa"/>
            <w:vMerge w:val="restart"/>
            <w:tcBorders>
              <w:top w:val="single" w:sz="4" w:space="0" w:color="auto"/>
              <w:left w:val="single" w:sz="4" w:space="0" w:color="auto"/>
              <w:bottom w:val="single" w:sz="4" w:space="0" w:color="auto"/>
              <w:right w:val="single" w:sz="4" w:space="0" w:color="auto"/>
            </w:tcBorders>
            <w:noWrap/>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Обеспечение стабильного функционирования учреждения</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z w:val="24"/>
                <w:szCs w:val="24"/>
              </w:rPr>
              <w:t>обеспечение безопасных и комфортных условий для организации образовательного процесса обучающихся в учреждении</w:t>
            </w:r>
          </w:p>
        </w:tc>
        <w:tc>
          <w:tcPr>
            <w:tcW w:w="3402"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z w:val="24"/>
                <w:szCs w:val="24"/>
              </w:rPr>
              <w:t>отсутствие замечаний со стороны органов, уполномоченных на осуществление государственного контроля (надзора)</w:t>
            </w:r>
          </w:p>
        </w:tc>
        <w:tc>
          <w:tcPr>
            <w:tcW w:w="1531" w:type="dxa"/>
            <w:tcBorders>
              <w:top w:val="single" w:sz="4" w:space="0" w:color="auto"/>
              <w:left w:val="single" w:sz="4" w:space="0" w:color="auto"/>
              <w:bottom w:val="single" w:sz="4" w:space="0" w:color="auto"/>
              <w:right w:val="single" w:sz="4" w:space="0" w:color="auto"/>
            </w:tcBorders>
            <w:noWrap/>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В течение отчетного периода  </w:t>
            </w:r>
          </w:p>
        </w:tc>
        <w:tc>
          <w:tcPr>
            <w:tcW w:w="2126" w:type="dxa"/>
            <w:tcBorders>
              <w:top w:val="single" w:sz="4" w:space="0" w:color="auto"/>
              <w:left w:val="single" w:sz="4" w:space="0" w:color="auto"/>
              <w:bottom w:val="single" w:sz="4" w:space="0" w:color="auto"/>
              <w:right w:val="single" w:sz="4" w:space="0" w:color="auto"/>
            </w:tcBorders>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25%</w:t>
            </w:r>
          </w:p>
        </w:tc>
      </w:tr>
      <w:tr w:rsidR="00063978" w:rsidRPr="009E419B" w:rsidTr="00D24F2C">
        <w:tblPrEx>
          <w:tblCellMar>
            <w:left w:w="28" w:type="dxa"/>
            <w:right w:w="28" w:type="dxa"/>
          </w:tblCellMar>
        </w:tblPrEx>
        <w:trPr>
          <w:trHeight w:val="907"/>
          <w:tblHeader/>
        </w:trPr>
        <w:tc>
          <w:tcPr>
            <w:tcW w:w="1871" w:type="dxa"/>
            <w:vMerge/>
            <w:tcBorders>
              <w:left w:val="single" w:sz="4" w:space="0" w:color="auto"/>
              <w:right w:val="single" w:sz="4" w:space="0" w:color="auto"/>
            </w:tcBorders>
            <w:noWrap/>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2693" w:type="dxa"/>
            <w:vMerge/>
            <w:tcBorders>
              <w:top w:val="single" w:sz="4" w:space="0" w:color="auto"/>
              <w:left w:val="single" w:sz="4" w:space="0" w:color="auto"/>
              <w:bottom w:val="single" w:sz="4" w:space="0" w:color="auto"/>
              <w:right w:val="single" w:sz="4" w:space="0" w:color="auto"/>
            </w:tcBorders>
            <w:noWrap/>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2977" w:type="dxa"/>
            <w:gridSpan w:val="3"/>
            <w:vMerge/>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3402"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отсутствие травм, несчастных случаев</w:t>
            </w:r>
          </w:p>
        </w:tc>
        <w:tc>
          <w:tcPr>
            <w:tcW w:w="1531" w:type="dxa"/>
            <w:tcBorders>
              <w:top w:val="single" w:sz="4" w:space="0" w:color="auto"/>
              <w:left w:val="single" w:sz="4" w:space="0" w:color="auto"/>
              <w:bottom w:val="single" w:sz="4" w:space="0" w:color="auto"/>
              <w:right w:val="single" w:sz="4" w:space="0" w:color="auto"/>
            </w:tcBorders>
            <w:noWrap/>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В течение отчетного периода</w:t>
            </w:r>
          </w:p>
        </w:tc>
        <w:tc>
          <w:tcPr>
            <w:tcW w:w="2126" w:type="dxa"/>
            <w:tcBorders>
              <w:top w:val="single" w:sz="4" w:space="0" w:color="auto"/>
              <w:left w:val="single" w:sz="4" w:space="0" w:color="auto"/>
              <w:bottom w:val="single" w:sz="4" w:space="0" w:color="auto"/>
              <w:right w:val="single" w:sz="4" w:space="0" w:color="auto"/>
            </w:tcBorders>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15%</w:t>
            </w:r>
          </w:p>
        </w:tc>
      </w:tr>
      <w:tr w:rsidR="00063978" w:rsidRPr="009E419B" w:rsidTr="00D24F2C">
        <w:tblPrEx>
          <w:tblCellMar>
            <w:left w:w="28" w:type="dxa"/>
            <w:right w:w="28" w:type="dxa"/>
          </w:tblCellMar>
        </w:tblPrEx>
        <w:trPr>
          <w:trHeight w:val="1734"/>
          <w:tblHeader/>
        </w:trPr>
        <w:tc>
          <w:tcPr>
            <w:tcW w:w="1871" w:type="dxa"/>
            <w:vMerge/>
            <w:tcBorders>
              <w:left w:val="single" w:sz="4" w:space="0" w:color="auto"/>
              <w:right w:val="single" w:sz="4" w:space="0" w:color="auto"/>
            </w:tcBorders>
            <w:noWrap/>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2693" w:type="dxa"/>
            <w:vMerge/>
            <w:tcBorders>
              <w:top w:val="single" w:sz="4" w:space="0" w:color="auto"/>
              <w:left w:val="single" w:sz="4" w:space="0" w:color="auto"/>
              <w:bottom w:val="single" w:sz="4" w:space="0" w:color="auto"/>
              <w:right w:val="single" w:sz="4" w:space="0" w:color="auto"/>
            </w:tcBorders>
            <w:noWrap/>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2977" w:type="dxa"/>
            <w:gridSpan w:val="3"/>
            <w:vMerge w:val="restart"/>
            <w:tcBorders>
              <w:top w:val="single" w:sz="4" w:space="0" w:color="auto"/>
              <w:left w:val="single" w:sz="4" w:space="0" w:color="auto"/>
              <w:right w:val="single" w:sz="4" w:space="0" w:color="auto"/>
            </w:tcBorders>
            <w:noWrap/>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z w:val="24"/>
                <w:szCs w:val="24"/>
              </w:rPr>
              <w:t xml:space="preserve">организация деятельности учреждения, обеспечивающая соответствие учреждения </w:t>
            </w:r>
            <w:r w:rsidRPr="009E419B">
              <w:rPr>
                <w:rFonts w:ascii="Times New Roman" w:hAnsi="Times New Roman" w:cs="Times New Roman"/>
                <w:sz w:val="24"/>
                <w:szCs w:val="24"/>
              </w:rPr>
              <w:lastRenderedPageBreak/>
              <w:t>требованиям учредителя</w:t>
            </w:r>
          </w:p>
        </w:tc>
        <w:tc>
          <w:tcPr>
            <w:tcW w:w="3402" w:type="dxa"/>
            <w:gridSpan w:val="2"/>
            <w:tcBorders>
              <w:top w:val="single" w:sz="4" w:space="0" w:color="auto"/>
              <w:left w:val="single" w:sz="4" w:space="0" w:color="auto"/>
              <w:bottom w:val="single" w:sz="4" w:space="0" w:color="auto"/>
              <w:right w:val="single" w:sz="6" w:space="0" w:color="auto"/>
            </w:tcBorders>
            <w:noWrap/>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z w:val="24"/>
                <w:szCs w:val="24"/>
              </w:rPr>
              <w:lastRenderedPageBreak/>
              <w:t>отсутствие претензий к деятельности учреждения со стороны учредителя</w:t>
            </w:r>
          </w:p>
        </w:tc>
        <w:tc>
          <w:tcPr>
            <w:tcW w:w="1531" w:type="dxa"/>
            <w:tcBorders>
              <w:top w:val="single" w:sz="4" w:space="0" w:color="auto"/>
              <w:left w:val="single" w:sz="6" w:space="0" w:color="auto"/>
              <w:bottom w:val="single" w:sz="4" w:space="0" w:color="auto"/>
              <w:right w:val="single" w:sz="6" w:space="0" w:color="auto"/>
            </w:tcBorders>
            <w:noWrap/>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В течение отчетного периода</w:t>
            </w:r>
          </w:p>
        </w:tc>
        <w:tc>
          <w:tcPr>
            <w:tcW w:w="2126" w:type="dxa"/>
            <w:tcBorders>
              <w:top w:val="single" w:sz="4" w:space="0" w:color="auto"/>
              <w:left w:val="single" w:sz="6" w:space="0" w:color="auto"/>
              <w:bottom w:val="single" w:sz="4" w:space="0" w:color="auto"/>
              <w:right w:val="single" w:sz="6" w:space="0" w:color="auto"/>
            </w:tcBorders>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28%</w:t>
            </w:r>
          </w:p>
        </w:tc>
      </w:tr>
      <w:tr w:rsidR="00063978" w:rsidRPr="009E419B" w:rsidTr="00D24F2C">
        <w:tblPrEx>
          <w:tblCellMar>
            <w:left w:w="28" w:type="dxa"/>
            <w:right w:w="28" w:type="dxa"/>
          </w:tblCellMar>
        </w:tblPrEx>
        <w:trPr>
          <w:trHeight w:val="536"/>
          <w:tblHeader/>
        </w:trPr>
        <w:tc>
          <w:tcPr>
            <w:tcW w:w="1871" w:type="dxa"/>
            <w:vMerge/>
            <w:tcBorders>
              <w:left w:val="single" w:sz="4" w:space="0" w:color="auto"/>
              <w:right w:val="single" w:sz="4" w:space="0" w:color="auto"/>
            </w:tcBorders>
            <w:noWrap/>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2693" w:type="dxa"/>
            <w:vMerge/>
            <w:tcBorders>
              <w:top w:val="single" w:sz="4" w:space="0" w:color="auto"/>
              <w:left w:val="single" w:sz="4" w:space="0" w:color="auto"/>
              <w:bottom w:val="single" w:sz="4" w:space="0" w:color="auto"/>
              <w:right w:val="single" w:sz="4" w:space="0" w:color="auto"/>
            </w:tcBorders>
            <w:noWrap/>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2977" w:type="dxa"/>
            <w:gridSpan w:val="3"/>
            <w:vMerge/>
            <w:tcBorders>
              <w:left w:val="single" w:sz="4" w:space="0" w:color="auto"/>
              <w:bottom w:val="single" w:sz="4" w:space="0" w:color="auto"/>
              <w:right w:val="single" w:sz="4" w:space="0" w:color="auto"/>
            </w:tcBorders>
            <w:noWrap/>
            <w:tcMar>
              <w:left w:w="28" w:type="dxa"/>
              <w:right w:w="28" w:type="dxa"/>
            </w:tcMar>
          </w:tcPr>
          <w:p w:rsidR="00D13752" w:rsidRPr="009E419B" w:rsidRDefault="00D13752" w:rsidP="00D24F2C">
            <w:pPr>
              <w:rPr>
                <w:rFonts w:ascii="Times New Roman"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6" w:space="0" w:color="auto"/>
            </w:tcBorders>
            <w:noWrap/>
            <w:tcMar>
              <w:left w:w="28" w:type="dxa"/>
              <w:right w:w="28" w:type="dxa"/>
            </w:tcMar>
          </w:tcPr>
          <w:p w:rsidR="00D13752" w:rsidRPr="009E419B" w:rsidRDefault="00D13752" w:rsidP="00D24F2C">
            <w:pPr>
              <w:rPr>
                <w:rFonts w:ascii="Times New Roman" w:hAnsi="Times New Roman" w:cs="Times New Roman"/>
                <w:sz w:val="24"/>
                <w:szCs w:val="24"/>
              </w:rPr>
            </w:pPr>
            <w:r w:rsidRPr="009E419B">
              <w:rPr>
                <w:rFonts w:ascii="Times New Roman" w:hAnsi="Times New Roman" w:cs="Times New Roman"/>
                <w:sz w:val="24"/>
                <w:szCs w:val="24"/>
              </w:rPr>
              <w:t>информационная открытость учреждения (своевременное обновление, полнота и достоверность информации на официальном сайте, публикации в СМИ)</w:t>
            </w:r>
          </w:p>
        </w:tc>
        <w:tc>
          <w:tcPr>
            <w:tcW w:w="1531" w:type="dxa"/>
            <w:tcBorders>
              <w:top w:val="single" w:sz="4" w:space="0" w:color="auto"/>
              <w:left w:val="single" w:sz="6" w:space="0" w:color="auto"/>
              <w:bottom w:val="single" w:sz="4" w:space="0" w:color="auto"/>
              <w:right w:val="single" w:sz="6" w:space="0" w:color="auto"/>
            </w:tcBorders>
            <w:noWrap/>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В течение отчетного периода</w:t>
            </w:r>
          </w:p>
        </w:tc>
        <w:tc>
          <w:tcPr>
            <w:tcW w:w="2126" w:type="dxa"/>
            <w:tcBorders>
              <w:top w:val="single" w:sz="4" w:space="0" w:color="auto"/>
              <w:left w:val="single" w:sz="6" w:space="0" w:color="auto"/>
              <w:bottom w:val="single" w:sz="4" w:space="0" w:color="auto"/>
              <w:right w:val="single" w:sz="6" w:space="0" w:color="auto"/>
            </w:tcBorders>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5%</w:t>
            </w:r>
          </w:p>
        </w:tc>
      </w:tr>
      <w:tr w:rsidR="00063978" w:rsidRPr="009E419B" w:rsidTr="00D24F2C">
        <w:tblPrEx>
          <w:tblCellMar>
            <w:left w:w="28" w:type="dxa"/>
            <w:right w:w="28" w:type="dxa"/>
          </w:tblCellMar>
        </w:tblPrEx>
        <w:trPr>
          <w:trHeight w:val="536"/>
          <w:tblHeader/>
        </w:trPr>
        <w:tc>
          <w:tcPr>
            <w:tcW w:w="1871" w:type="dxa"/>
            <w:vMerge/>
            <w:tcBorders>
              <w:left w:val="single" w:sz="4" w:space="0" w:color="auto"/>
              <w:right w:val="single" w:sz="4" w:space="0" w:color="auto"/>
            </w:tcBorders>
            <w:noWrap/>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2693" w:type="dxa"/>
            <w:vMerge/>
            <w:tcBorders>
              <w:top w:val="single" w:sz="4" w:space="0" w:color="auto"/>
              <w:left w:val="single" w:sz="4" w:space="0" w:color="auto"/>
              <w:bottom w:val="single" w:sz="4" w:space="0" w:color="auto"/>
              <w:right w:val="single" w:sz="4" w:space="0" w:color="auto"/>
            </w:tcBorders>
            <w:noWrap/>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2977"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z w:val="24"/>
                <w:szCs w:val="24"/>
              </w:rPr>
              <w:t>обеспечение сохранности имущества в соответствии с нормативными сроками эксплуатации</w:t>
            </w:r>
          </w:p>
        </w:tc>
        <w:tc>
          <w:tcPr>
            <w:tcW w:w="3402" w:type="dxa"/>
            <w:gridSpan w:val="2"/>
            <w:tcBorders>
              <w:top w:val="single" w:sz="4" w:space="0" w:color="auto"/>
              <w:left w:val="single" w:sz="4" w:space="0" w:color="auto"/>
              <w:bottom w:val="single" w:sz="4" w:space="0" w:color="auto"/>
              <w:right w:val="single" w:sz="6" w:space="0" w:color="auto"/>
            </w:tcBorders>
            <w:noWrap/>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lang w:val="en-US"/>
              </w:rPr>
              <w:t>100 %</w:t>
            </w:r>
          </w:p>
        </w:tc>
        <w:tc>
          <w:tcPr>
            <w:tcW w:w="1531" w:type="dxa"/>
            <w:tcBorders>
              <w:top w:val="single" w:sz="4" w:space="0" w:color="auto"/>
              <w:left w:val="single" w:sz="6" w:space="0" w:color="auto"/>
              <w:bottom w:val="single" w:sz="4" w:space="0" w:color="auto"/>
              <w:right w:val="single" w:sz="6" w:space="0" w:color="auto"/>
            </w:tcBorders>
            <w:noWrap/>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В течение отчетного периода</w:t>
            </w:r>
          </w:p>
        </w:tc>
        <w:tc>
          <w:tcPr>
            <w:tcW w:w="2126" w:type="dxa"/>
            <w:tcBorders>
              <w:top w:val="single" w:sz="4" w:space="0" w:color="auto"/>
              <w:left w:val="single" w:sz="6" w:space="0" w:color="auto"/>
              <w:bottom w:val="single" w:sz="4" w:space="0" w:color="auto"/>
              <w:right w:val="single" w:sz="6" w:space="0" w:color="auto"/>
            </w:tcBorders>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5%</w:t>
            </w:r>
          </w:p>
        </w:tc>
      </w:tr>
      <w:tr w:rsidR="00063978" w:rsidRPr="009E419B" w:rsidTr="00D24F2C">
        <w:tblPrEx>
          <w:tblCellMar>
            <w:left w:w="28" w:type="dxa"/>
            <w:right w:w="28" w:type="dxa"/>
          </w:tblCellMar>
        </w:tblPrEx>
        <w:trPr>
          <w:trHeight w:val="132"/>
          <w:tblHeader/>
        </w:trPr>
        <w:tc>
          <w:tcPr>
            <w:tcW w:w="1871" w:type="dxa"/>
            <w:vMerge/>
            <w:tcBorders>
              <w:left w:val="single" w:sz="4" w:space="0" w:color="auto"/>
              <w:right w:val="single" w:sz="4" w:space="0" w:color="auto"/>
            </w:tcBorders>
            <w:noWrap/>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2693" w:type="dxa"/>
            <w:vMerge/>
            <w:tcBorders>
              <w:top w:val="single" w:sz="4" w:space="0" w:color="auto"/>
              <w:left w:val="single" w:sz="4" w:space="0" w:color="auto"/>
              <w:bottom w:val="single" w:sz="4" w:space="0" w:color="auto"/>
              <w:right w:val="single" w:sz="4" w:space="0" w:color="auto"/>
            </w:tcBorders>
            <w:noWrap/>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2977"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z w:val="24"/>
                <w:szCs w:val="24"/>
              </w:rPr>
              <w:t>выполнение квоты по приему на работу инвалидов</w:t>
            </w:r>
          </w:p>
        </w:tc>
        <w:tc>
          <w:tcPr>
            <w:tcW w:w="3402" w:type="dxa"/>
            <w:gridSpan w:val="2"/>
            <w:tcBorders>
              <w:top w:val="single" w:sz="6" w:space="0" w:color="auto"/>
              <w:left w:val="single" w:sz="4" w:space="0" w:color="auto"/>
              <w:bottom w:val="single" w:sz="4" w:space="0" w:color="auto"/>
              <w:right w:val="single" w:sz="6" w:space="0" w:color="auto"/>
            </w:tcBorders>
            <w:shd w:val="clear" w:color="auto" w:fill="FFFFFF"/>
            <w:noWrap/>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100 %</w:t>
            </w:r>
          </w:p>
        </w:tc>
        <w:tc>
          <w:tcPr>
            <w:tcW w:w="1531" w:type="dxa"/>
            <w:tcBorders>
              <w:top w:val="single" w:sz="6" w:space="0" w:color="auto"/>
              <w:left w:val="single" w:sz="6" w:space="0" w:color="auto"/>
              <w:bottom w:val="single" w:sz="4" w:space="0" w:color="auto"/>
              <w:right w:val="single" w:sz="6" w:space="0" w:color="auto"/>
            </w:tcBorders>
            <w:shd w:val="clear" w:color="auto" w:fill="FFFFFF"/>
            <w:noWrap/>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В течение отчетного периода</w:t>
            </w: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D13752" w:rsidRPr="009E419B" w:rsidRDefault="00D13752" w:rsidP="00D24F2C">
            <w:pPr>
              <w:rPr>
                <w:rFonts w:ascii="Times New Roman" w:hAnsi="Times New Roman" w:cs="Times New Roman"/>
                <w:spacing w:val="-6"/>
                <w:sz w:val="24"/>
                <w:szCs w:val="24"/>
                <w:lang w:val="en-US"/>
              </w:rPr>
            </w:pPr>
            <w:r w:rsidRPr="009E419B">
              <w:rPr>
                <w:rFonts w:ascii="Times New Roman" w:hAnsi="Times New Roman" w:cs="Times New Roman"/>
                <w:spacing w:val="-6"/>
                <w:sz w:val="24"/>
                <w:szCs w:val="24"/>
                <w:lang w:val="en-US"/>
              </w:rPr>
              <w:t>2</w:t>
            </w:r>
            <w:r w:rsidRPr="009E419B">
              <w:rPr>
                <w:rFonts w:ascii="Times New Roman" w:hAnsi="Times New Roman" w:cs="Times New Roman"/>
                <w:spacing w:val="-6"/>
                <w:sz w:val="24"/>
                <w:szCs w:val="24"/>
              </w:rPr>
              <w:t xml:space="preserve"> %</w:t>
            </w:r>
          </w:p>
        </w:tc>
      </w:tr>
      <w:tr w:rsidR="00D13752" w:rsidRPr="009E419B" w:rsidTr="00D24F2C">
        <w:tblPrEx>
          <w:tblCellMar>
            <w:left w:w="28" w:type="dxa"/>
            <w:right w:w="28" w:type="dxa"/>
          </w:tblCellMar>
        </w:tblPrEx>
        <w:trPr>
          <w:trHeight w:val="509"/>
          <w:tblHeader/>
        </w:trPr>
        <w:tc>
          <w:tcPr>
            <w:tcW w:w="1871" w:type="dxa"/>
            <w:vMerge/>
            <w:tcBorders>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12729" w:type="dxa"/>
            <w:gridSpan w:val="8"/>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Выплаты за интенсивность и высокие результаты работы</w:t>
            </w:r>
          </w:p>
        </w:tc>
      </w:tr>
      <w:tr w:rsidR="00063978" w:rsidRPr="009E419B" w:rsidTr="00D24F2C">
        <w:tblPrEx>
          <w:tblCellMar>
            <w:left w:w="28" w:type="dxa"/>
            <w:right w:w="28" w:type="dxa"/>
          </w:tblCellMar>
        </w:tblPrEx>
        <w:trPr>
          <w:trHeight w:val="830"/>
          <w:tblHeader/>
        </w:trPr>
        <w:tc>
          <w:tcPr>
            <w:tcW w:w="1871" w:type="dxa"/>
            <w:vMerge/>
            <w:tcBorders>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2693" w:type="dxa"/>
            <w:vMerge w:val="restart"/>
            <w:tcBorders>
              <w:top w:val="single" w:sz="4" w:space="0" w:color="auto"/>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Обеспечение развития учреждения</w:t>
            </w:r>
          </w:p>
        </w:tc>
        <w:tc>
          <w:tcPr>
            <w:tcW w:w="2977" w:type="dxa"/>
            <w:gridSpan w:val="3"/>
            <w:vMerge w:val="restart"/>
            <w:tcBorders>
              <w:top w:val="single" w:sz="4" w:space="0" w:color="auto"/>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организация участия педагогов, обучающихся в конкурсах, мероприятиях (наличие призового места)</w:t>
            </w:r>
          </w:p>
        </w:tc>
        <w:tc>
          <w:tcPr>
            <w:tcW w:w="3402" w:type="dxa"/>
            <w:gridSpan w:val="2"/>
            <w:vMerge w:val="restart"/>
            <w:tcBorders>
              <w:top w:val="single" w:sz="4" w:space="0" w:color="auto"/>
              <w:left w:val="single" w:sz="4" w:space="0" w:color="auto"/>
              <w:right w:val="single" w:sz="4" w:space="0" w:color="auto"/>
            </w:tcBorders>
            <w:shd w:val="clear" w:color="auto" w:fill="FFFFFF"/>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результативное участие руководителей и педагогов в очных профессиональных конкурсах, грантах, проектах, научно-практических конференциях (наличие призовых мест, выступлений, публикаций)</w:t>
            </w:r>
          </w:p>
        </w:tc>
        <w:tc>
          <w:tcPr>
            <w:tcW w:w="1531" w:type="dxa"/>
            <w:tcBorders>
              <w:top w:val="single" w:sz="4" w:space="0" w:color="auto"/>
              <w:left w:val="single" w:sz="4" w:space="0" w:color="auto"/>
              <w:right w:val="single" w:sz="4" w:space="0" w:color="auto"/>
            </w:tcBorders>
            <w:shd w:val="clear" w:color="auto" w:fill="FFFFFF"/>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Муниципальный уровень</w:t>
            </w:r>
          </w:p>
        </w:tc>
        <w:tc>
          <w:tcPr>
            <w:tcW w:w="212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1</w:t>
            </w:r>
            <w:r w:rsidR="001F1FF4" w:rsidRPr="009E419B">
              <w:rPr>
                <w:rFonts w:ascii="Times New Roman" w:hAnsi="Times New Roman" w:cs="Times New Roman"/>
                <w:spacing w:val="-6"/>
                <w:sz w:val="24"/>
                <w:szCs w:val="24"/>
              </w:rPr>
              <w:t>0</w:t>
            </w:r>
            <w:r w:rsidRPr="009E419B">
              <w:rPr>
                <w:rFonts w:ascii="Times New Roman" w:hAnsi="Times New Roman" w:cs="Times New Roman"/>
                <w:spacing w:val="-6"/>
                <w:sz w:val="24"/>
                <w:szCs w:val="24"/>
              </w:rPr>
              <w:t>%</w:t>
            </w:r>
          </w:p>
        </w:tc>
      </w:tr>
      <w:tr w:rsidR="00063978" w:rsidRPr="009E419B" w:rsidTr="00D24F2C">
        <w:tblPrEx>
          <w:tblCellMar>
            <w:left w:w="28" w:type="dxa"/>
            <w:right w:w="28" w:type="dxa"/>
          </w:tblCellMar>
        </w:tblPrEx>
        <w:trPr>
          <w:trHeight w:val="825"/>
          <w:tblHeader/>
        </w:trPr>
        <w:tc>
          <w:tcPr>
            <w:tcW w:w="1871" w:type="dxa"/>
            <w:vMerge/>
            <w:tcBorders>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2693" w:type="dxa"/>
            <w:vMerge/>
            <w:tcBorders>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2977" w:type="dxa"/>
            <w:gridSpan w:val="3"/>
            <w:vMerge/>
            <w:tcBorders>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3402" w:type="dxa"/>
            <w:gridSpan w:val="2"/>
            <w:vMerge/>
            <w:tcBorders>
              <w:left w:val="single" w:sz="4" w:space="0" w:color="auto"/>
              <w:right w:val="single" w:sz="4" w:space="0" w:color="auto"/>
            </w:tcBorders>
            <w:shd w:val="clear" w:color="auto" w:fill="FFFFFF"/>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1531" w:type="dxa"/>
            <w:tcBorders>
              <w:top w:val="single" w:sz="4" w:space="0" w:color="auto"/>
              <w:left w:val="single" w:sz="4" w:space="0" w:color="auto"/>
              <w:right w:val="single" w:sz="4" w:space="0" w:color="auto"/>
            </w:tcBorders>
            <w:shd w:val="clear" w:color="auto" w:fill="FFFFFF"/>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Краевой уровень</w:t>
            </w:r>
          </w:p>
        </w:tc>
        <w:tc>
          <w:tcPr>
            <w:tcW w:w="212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D13752" w:rsidRPr="009E419B" w:rsidRDefault="001F1FF4"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15</w:t>
            </w:r>
            <w:r w:rsidR="00D13752" w:rsidRPr="009E419B">
              <w:rPr>
                <w:rFonts w:ascii="Times New Roman" w:hAnsi="Times New Roman" w:cs="Times New Roman"/>
                <w:spacing w:val="-6"/>
                <w:sz w:val="24"/>
                <w:szCs w:val="24"/>
              </w:rPr>
              <w:t>%</w:t>
            </w:r>
          </w:p>
        </w:tc>
      </w:tr>
      <w:tr w:rsidR="00063978" w:rsidRPr="009E419B" w:rsidTr="00D24F2C">
        <w:tblPrEx>
          <w:tblCellMar>
            <w:left w:w="28" w:type="dxa"/>
            <w:right w:w="28" w:type="dxa"/>
          </w:tblCellMar>
        </w:tblPrEx>
        <w:trPr>
          <w:trHeight w:val="825"/>
          <w:tblHeader/>
        </w:trPr>
        <w:tc>
          <w:tcPr>
            <w:tcW w:w="1871" w:type="dxa"/>
            <w:vMerge/>
            <w:tcBorders>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2693" w:type="dxa"/>
            <w:vMerge/>
            <w:tcBorders>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2977" w:type="dxa"/>
            <w:gridSpan w:val="3"/>
            <w:vMerge/>
            <w:tcBorders>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3402" w:type="dxa"/>
            <w:gridSpan w:val="2"/>
            <w:vMerge/>
            <w:tcBorders>
              <w:left w:val="single" w:sz="4" w:space="0" w:color="auto"/>
              <w:bottom w:val="single" w:sz="4" w:space="0" w:color="auto"/>
              <w:right w:val="single" w:sz="4" w:space="0" w:color="auto"/>
            </w:tcBorders>
            <w:shd w:val="clear" w:color="auto" w:fill="FFFFFF"/>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1531" w:type="dxa"/>
            <w:tcBorders>
              <w:top w:val="single" w:sz="4" w:space="0" w:color="auto"/>
              <w:left w:val="single" w:sz="4" w:space="0" w:color="auto"/>
              <w:right w:val="single" w:sz="4" w:space="0" w:color="auto"/>
            </w:tcBorders>
            <w:shd w:val="clear" w:color="auto" w:fill="FFFFFF"/>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Федеральный уровень</w:t>
            </w:r>
          </w:p>
        </w:tc>
        <w:tc>
          <w:tcPr>
            <w:tcW w:w="212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D13752" w:rsidRPr="009E419B" w:rsidRDefault="001F1FF4"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25</w:t>
            </w:r>
            <w:r w:rsidR="00D13752" w:rsidRPr="009E419B">
              <w:rPr>
                <w:rFonts w:ascii="Times New Roman" w:hAnsi="Times New Roman" w:cs="Times New Roman"/>
                <w:spacing w:val="-6"/>
                <w:sz w:val="24"/>
                <w:szCs w:val="24"/>
              </w:rPr>
              <w:t>%</w:t>
            </w:r>
          </w:p>
        </w:tc>
      </w:tr>
      <w:tr w:rsidR="00D13752" w:rsidRPr="009E419B" w:rsidTr="00D24F2C">
        <w:tblPrEx>
          <w:tblCellMar>
            <w:left w:w="28" w:type="dxa"/>
            <w:right w:w="28" w:type="dxa"/>
          </w:tblCellMar>
        </w:tblPrEx>
        <w:trPr>
          <w:trHeight w:val="528"/>
          <w:tblHeader/>
        </w:trPr>
        <w:tc>
          <w:tcPr>
            <w:tcW w:w="1871" w:type="dxa"/>
            <w:vMerge/>
            <w:tcBorders>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12729" w:type="dxa"/>
            <w:gridSpan w:val="8"/>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Выплаты за качество выполняемых работ</w:t>
            </w:r>
          </w:p>
        </w:tc>
      </w:tr>
      <w:tr w:rsidR="00063978" w:rsidRPr="009E419B" w:rsidTr="00D24F2C">
        <w:tblPrEx>
          <w:tblCellMar>
            <w:left w:w="28" w:type="dxa"/>
            <w:right w:w="28" w:type="dxa"/>
          </w:tblCellMar>
        </w:tblPrEx>
        <w:trPr>
          <w:trHeight w:val="858"/>
          <w:tblHeader/>
        </w:trPr>
        <w:tc>
          <w:tcPr>
            <w:tcW w:w="1871" w:type="dxa"/>
            <w:vMerge/>
            <w:tcBorders>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2693" w:type="dxa"/>
            <w:vMerge w:val="restart"/>
            <w:tcBorders>
              <w:top w:val="single" w:sz="6" w:space="0" w:color="auto"/>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Результативность деятельности учреждения</w:t>
            </w:r>
          </w:p>
        </w:tc>
        <w:tc>
          <w:tcPr>
            <w:tcW w:w="2977"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D13752" w:rsidRPr="009E419B" w:rsidRDefault="00E76461"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Своевременное предоставление документации по начислению заработной платы</w:t>
            </w:r>
            <w:r w:rsidR="00BF11C8" w:rsidRPr="009E419B">
              <w:rPr>
                <w:rFonts w:ascii="Times New Roman" w:hAnsi="Times New Roman" w:cs="Times New Roman"/>
                <w:spacing w:val="-6"/>
                <w:sz w:val="24"/>
                <w:szCs w:val="24"/>
              </w:rPr>
              <w:t xml:space="preserve"> </w:t>
            </w:r>
            <w:r w:rsidRPr="009E419B">
              <w:rPr>
                <w:rFonts w:ascii="Times New Roman" w:hAnsi="Times New Roman" w:cs="Times New Roman"/>
                <w:spacing w:val="-6"/>
                <w:sz w:val="24"/>
                <w:szCs w:val="24"/>
              </w:rPr>
              <w:t>(табели, договора и пр.)</w:t>
            </w:r>
          </w:p>
        </w:tc>
        <w:tc>
          <w:tcPr>
            <w:tcW w:w="3402" w:type="dxa"/>
            <w:gridSpan w:val="2"/>
            <w:tcBorders>
              <w:top w:val="single" w:sz="6" w:space="0" w:color="auto"/>
              <w:left w:val="single" w:sz="4"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1531" w:type="dxa"/>
            <w:tcBorders>
              <w:top w:val="single" w:sz="6" w:space="0" w:color="auto"/>
              <w:left w:val="single" w:sz="6" w:space="0" w:color="auto"/>
              <w:right w:val="single" w:sz="6" w:space="0" w:color="auto"/>
            </w:tcBorders>
          </w:tcPr>
          <w:p w:rsidR="00D13752" w:rsidRPr="009E419B" w:rsidRDefault="00D13752" w:rsidP="00D24F2C">
            <w:pPr>
              <w:rPr>
                <w:rFonts w:ascii="Times New Roman" w:hAnsi="Times New Roman" w:cs="Times New Roman"/>
                <w:spacing w:val="-6"/>
                <w:sz w:val="24"/>
                <w:szCs w:val="24"/>
              </w:rPr>
            </w:pPr>
          </w:p>
        </w:tc>
        <w:tc>
          <w:tcPr>
            <w:tcW w:w="2126" w:type="dxa"/>
            <w:tcBorders>
              <w:top w:val="single" w:sz="6" w:space="0" w:color="auto"/>
              <w:left w:val="single" w:sz="6" w:space="0" w:color="auto"/>
              <w:right w:val="single" w:sz="6" w:space="0" w:color="auto"/>
            </w:tcBorders>
            <w:tcMar>
              <w:left w:w="28" w:type="dxa"/>
              <w:right w:w="28" w:type="dxa"/>
            </w:tcMar>
          </w:tcPr>
          <w:p w:rsidR="00D13752" w:rsidRPr="009E419B" w:rsidRDefault="00E76461"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10%</w:t>
            </w:r>
          </w:p>
        </w:tc>
      </w:tr>
      <w:tr w:rsidR="00063978" w:rsidRPr="009E419B" w:rsidTr="00D24F2C">
        <w:tblPrEx>
          <w:tblCellMar>
            <w:left w:w="28" w:type="dxa"/>
            <w:right w:w="28" w:type="dxa"/>
          </w:tblCellMar>
        </w:tblPrEx>
        <w:trPr>
          <w:trHeight w:val="698"/>
          <w:tblHeader/>
        </w:trPr>
        <w:tc>
          <w:tcPr>
            <w:tcW w:w="1871" w:type="dxa"/>
            <w:vMerge/>
            <w:tcBorders>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2693" w:type="dxa"/>
            <w:vMerge/>
            <w:tcBorders>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2977"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D13752" w:rsidRPr="009E419B" w:rsidRDefault="00E76461"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своевременное и достоверное предоставление отчетов, сведений, документации (по организации питания, списания ТМЦ</w:t>
            </w:r>
            <w:proofErr w:type="gramStart"/>
            <w:r w:rsidRPr="009E419B">
              <w:rPr>
                <w:rFonts w:ascii="Times New Roman" w:hAnsi="Times New Roman" w:cs="Times New Roman"/>
                <w:spacing w:val="-6"/>
                <w:sz w:val="24"/>
                <w:szCs w:val="24"/>
              </w:rPr>
              <w:t>,О</w:t>
            </w:r>
            <w:proofErr w:type="gramEnd"/>
            <w:r w:rsidRPr="009E419B">
              <w:rPr>
                <w:rFonts w:ascii="Times New Roman" w:hAnsi="Times New Roman" w:cs="Times New Roman"/>
                <w:spacing w:val="-6"/>
                <w:sz w:val="24"/>
                <w:szCs w:val="24"/>
              </w:rPr>
              <w:t>С и пр.)</w:t>
            </w:r>
          </w:p>
        </w:tc>
        <w:tc>
          <w:tcPr>
            <w:tcW w:w="3402" w:type="dxa"/>
            <w:gridSpan w:val="2"/>
            <w:tcBorders>
              <w:top w:val="single" w:sz="4" w:space="0" w:color="auto"/>
              <w:left w:val="single" w:sz="4" w:space="0" w:color="auto"/>
              <w:bottom w:val="single" w:sz="4"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1531" w:type="dxa"/>
            <w:tcBorders>
              <w:top w:val="single" w:sz="6" w:space="0" w:color="auto"/>
              <w:left w:val="single" w:sz="6" w:space="0" w:color="auto"/>
              <w:bottom w:val="single" w:sz="4" w:space="0" w:color="auto"/>
              <w:right w:val="single" w:sz="6" w:space="0" w:color="auto"/>
            </w:tcBorders>
          </w:tcPr>
          <w:p w:rsidR="00D13752" w:rsidRPr="009E419B" w:rsidRDefault="00D13752" w:rsidP="00D24F2C">
            <w:pPr>
              <w:rPr>
                <w:rFonts w:ascii="Times New Roman" w:hAnsi="Times New Roman" w:cs="Times New Roman"/>
                <w:sz w:val="24"/>
                <w:szCs w:val="24"/>
              </w:rPr>
            </w:pPr>
          </w:p>
        </w:tc>
        <w:tc>
          <w:tcPr>
            <w:tcW w:w="2126" w:type="dxa"/>
            <w:tcBorders>
              <w:top w:val="single" w:sz="6" w:space="0" w:color="auto"/>
              <w:left w:val="single" w:sz="6" w:space="0" w:color="auto"/>
              <w:bottom w:val="single" w:sz="4" w:space="0" w:color="auto"/>
              <w:right w:val="single" w:sz="6" w:space="0" w:color="auto"/>
            </w:tcBorders>
            <w:tcMar>
              <w:left w:w="28" w:type="dxa"/>
              <w:right w:w="28" w:type="dxa"/>
            </w:tcMar>
          </w:tcPr>
          <w:p w:rsidR="00D13752" w:rsidRPr="009E419B" w:rsidRDefault="00E76461"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10%</w:t>
            </w:r>
          </w:p>
        </w:tc>
      </w:tr>
      <w:tr w:rsidR="00063978" w:rsidRPr="009E419B" w:rsidTr="00D24F2C">
        <w:tblPrEx>
          <w:tblCellMar>
            <w:left w:w="28" w:type="dxa"/>
            <w:right w:w="28" w:type="dxa"/>
          </w:tblCellMar>
        </w:tblPrEx>
        <w:trPr>
          <w:trHeight w:val="600"/>
          <w:tblHeader/>
        </w:trPr>
        <w:tc>
          <w:tcPr>
            <w:tcW w:w="1871" w:type="dxa"/>
            <w:vMerge/>
            <w:tcBorders>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2693" w:type="dxa"/>
            <w:vMerge w:val="restart"/>
            <w:tcBorders>
              <w:top w:val="single" w:sz="6" w:space="0" w:color="auto"/>
              <w:left w:val="single" w:sz="4"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Эффективность управления коллективом</w:t>
            </w:r>
          </w:p>
        </w:tc>
        <w:tc>
          <w:tcPr>
            <w:tcW w:w="2977" w:type="dxa"/>
            <w:gridSpan w:val="3"/>
            <w:tcBorders>
              <w:top w:val="single" w:sz="4" w:space="0" w:color="auto"/>
              <w:left w:val="single" w:sz="6" w:space="0" w:color="auto"/>
              <w:bottom w:val="single" w:sz="6"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отсутствие замечаний надзорных органов в части нарушений трудового законодательства</w:t>
            </w:r>
          </w:p>
        </w:tc>
        <w:tc>
          <w:tcPr>
            <w:tcW w:w="3402" w:type="dxa"/>
            <w:gridSpan w:val="2"/>
            <w:tcBorders>
              <w:top w:val="single" w:sz="6" w:space="0" w:color="auto"/>
              <w:left w:val="single" w:sz="6" w:space="0" w:color="auto"/>
              <w:bottom w:val="single" w:sz="6"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0</w:t>
            </w:r>
          </w:p>
        </w:tc>
        <w:tc>
          <w:tcPr>
            <w:tcW w:w="1531" w:type="dxa"/>
            <w:tcBorders>
              <w:top w:val="single" w:sz="6" w:space="0" w:color="auto"/>
              <w:left w:val="single" w:sz="6" w:space="0" w:color="auto"/>
              <w:bottom w:val="single" w:sz="6" w:space="0" w:color="auto"/>
              <w:right w:val="single" w:sz="6" w:space="0" w:color="auto"/>
            </w:tcBorders>
          </w:tcPr>
          <w:p w:rsidR="00D13752" w:rsidRPr="009E419B" w:rsidRDefault="00D13752" w:rsidP="00D24F2C">
            <w:pPr>
              <w:rPr>
                <w:rFonts w:ascii="Times New Roman" w:hAnsi="Times New Roman" w:cs="Times New Roman"/>
                <w:spacing w:val="-6"/>
                <w:sz w:val="24"/>
                <w:szCs w:val="24"/>
              </w:rPr>
            </w:pPr>
          </w:p>
        </w:tc>
        <w:tc>
          <w:tcPr>
            <w:tcW w:w="2126" w:type="dxa"/>
            <w:tcBorders>
              <w:top w:val="single" w:sz="4" w:space="0" w:color="auto"/>
              <w:left w:val="single" w:sz="6" w:space="0" w:color="auto"/>
              <w:bottom w:val="single" w:sz="6"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15 %</w:t>
            </w:r>
          </w:p>
        </w:tc>
      </w:tr>
      <w:tr w:rsidR="00063978" w:rsidRPr="009E419B" w:rsidTr="00D24F2C">
        <w:tblPrEx>
          <w:tblCellMar>
            <w:left w:w="28" w:type="dxa"/>
            <w:right w:w="28" w:type="dxa"/>
          </w:tblCellMar>
        </w:tblPrEx>
        <w:trPr>
          <w:trHeight w:val="600"/>
          <w:tblHeader/>
        </w:trPr>
        <w:tc>
          <w:tcPr>
            <w:tcW w:w="1871" w:type="dxa"/>
            <w:vMerge/>
            <w:tcBorders>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2693" w:type="dxa"/>
            <w:vMerge/>
            <w:tcBorders>
              <w:left w:val="single" w:sz="4"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2977" w:type="dxa"/>
            <w:gridSpan w:val="3"/>
            <w:tcBorders>
              <w:top w:val="single" w:sz="4" w:space="0" w:color="auto"/>
              <w:left w:val="single" w:sz="6" w:space="0" w:color="auto"/>
              <w:bottom w:val="single" w:sz="6"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отсутствие обращений граждан по поводу конфликтных ситуаций </w:t>
            </w:r>
          </w:p>
        </w:tc>
        <w:tc>
          <w:tcPr>
            <w:tcW w:w="3402" w:type="dxa"/>
            <w:gridSpan w:val="2"/>
            <w:tcBorders>
              <w:top w:val="single" w:sz="6" w:space="0" w:color="auto"/>
              <w:left w:val="single" w:sz="6" w:space="0" w:color="auto"/>
              <w:bottom w:val="single" w:sz="6"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0</w:t>
            </w:r>
          </w:p>
        </w:tc>
        <w:tc>
          <w:tcPr>
            <w:tcW w:w="1531" w:type="dxa"/>
            <w:tcBorders>
              <w:top w:val="single" w:sz="6" w:space="0" w:color="auto"/>
              <w:left w:val="single" w:sz="6" w:space="0" w:color="auto"/>
              <w:bottom w:val="single" w:sz="6" w:space="0" w:color="auto"/>
              <w:right w:val="single" w:sz="6" w:space="0" w:color="auto"/>
            </w:tcBorders>
          </w:tcPr>
          <w:p w:rsidR="00D13752" w:rsidRPr="009E419B" w:rsidRDefault="00D13752" w:rsidP="00D24F2C">
            <w:pPr>
              <w:rPr>
                <w:rFonts w:ascii="Times New Roman" w:hAnsi="Times New Roman" w:cs="Times New Roman"/>
                <w:spacing w:val="-6"/>
                <w:sz w:val="24"/>
                <w:szCs w:val="24"/>
              </w:rPr>
            </w:pPr>
          </w:p>
        </w:tc>
        <w:tc>
          <w:tcPr>
            <w:tcW w:w="2126" w:type="dxa"/>
            <w:tcBorders>
              <w:top w:val="single" w:sz="6" w:space="0" w:color="auto"/>
              <w:left w:val="single" w:sz="6" w:space="0" w:color="auto"/>
              <w:bottom w:val="single" w:sz="6"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10 %</w:t>
            </w:r>
          </w:p>
        </w:tc>
      </w:tr>
      <w:tr w:rsidR="00063978" w:rsidRPr="009E419B" w:rsidTr="00D24F2C">
        <w:tblPrEx>
          <w:tblCellMar>
            <w:left w:w="28" w:type="dxa"/>
            <w:right w:w="28" w:type="dxa"/>
          </w:tblCellMar>
        </w:tblPrEx>
        <w:trPr>
          <w:trHeight w:val="413"/>
          <w:tblHeader/>
        </w:trPr>
        <w:tc>
          <w:tcPr>
            <w:tcW w:w="1871" w:type="dxa"/>
            <w:vMerge/>
            <w:tcBorders>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2693" w:type="dxa"/>
            <w:vMerge/>
            <w:tcBorders>
              <w:left w:val="single" w:sz="4"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2977" w:type="dxa"/>
            <w:gridSpan w:val="3"/>
            <w:tcBorders>
              <w:top w:val="single" w:sz="4" w:space="0" w:color="auto"/>
              <w:left w:val="single" w:sz="6"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развитие кадрового потенциала</w:t>
            </w:r>
          </w:p>
        </w:tc>
        <w:tc>
          <w:tcPr>
            <w:tcW w:w="3402" w:type="dxa"/>
            <w:gridSpan w:val="2"/>
            <w:tcBorders>
              <w:top w:val="single" w:sz="6" w:space="0" w:color="auto"/>
              <w:left w:val="single" w:sz="6" w:space="0" w:color="auto"/>
              <w:bottom w:val="single" w:sz="6"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доля педагогов и членов управленческой команды, прошедших повышение квалификации в рамках приоритетных федеральных программ и проектов (ФГОС, ФГ, ЦОР и др.), в соответствии с нормами концептуальных документов всех уровней управления</w:t>
            </w:r>
          </w:p>
        </w:tc>
        <w:tc>
          <w:tcPr>
            <w:tcW w:w="1531" w:type="dxa"/>
            <w:tcBorders>
              <w:top w:val="single" w:sz="4" w:space="0" w:color="auto"/>
              <w:left w:val="single" w:sz="4" w:space="0" w:color="auto"/>
              <w:bottom w:val="single" w:sz="4" w:space="0" w:color="auto"/>
              <w:right w:val="single" w:sz="4" w:space="0" w:color="auto"/>
            </w:tcBorders>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не менее 30%</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3%</w:t>
            </w:r>
          </w:p>
          <w:p w:rsidR="00D13752" w:rsidRPr="009E419B" w:rsidRDefault="00D13752" w:rsidP="00D24F2C">
            <w:pPr>
              <w:rPr>
                <w:rFonts w:ascii="Times New Roman" w:hAnsi="Times New Roman" w:cs="Times New Roman"/>
                <w:spacing w:val="-6"/>
                <w:sz w:val="24"/>
                <w:szCs w:val="24"/>
              </w:rPr>
            </w:pPr>
          </w:p>
        </w:tc>
      </w:tr>
      <w:tr w:rsidR="00063978" w:rsidRPr="009E419B" w:rsidTr="00D24F2C">
        <w:tblPrEx>
          <w:tblCellMar>
            <w:left w:w="28" w:type="dxa"/>
            <w:right w:w="28" w:type="dxa"/>
          </w:tblCellMar>
        </w:tblPrEx>
        <w:trPr>
          <w:trHeight w:val="555"/>
          <w:tblHeader/>
        </w:trPr>
        <w:tc>
          <w:tcPr>
            <w:tcW w:w="1871" w:type="dxa"/>
            <w:vMerge/>
            <w:tcBorders>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2693" w:type="dxa"/>
            <w:vMerge/>
            <w:tcBorders>
              <w:left w:val="single" w:sz="4"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2977" w:type="dxa"/>
            <w:gridSpan w:val="3"/>
            <w:vMerge w:val="restart"/>
            <w:tcBorders>
              <w:top w:val="single" w:sz="4" w:space="0" w:color="auto"/>
              <w:left w:val="single" w:sz="6"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выявление и устранение кадровых потребностей</w:t>
            </w:r>
          </w:p>
        </w:tc>
        <w:tc>
          <w:tcPr>
            <w:tcW w:w="3402" w:type="dxa"/>
            <w:gridSpan w:val="2"/>
            <w:tcBorders>
              <w:top w:val="single" w:sz="6" w:space="0" w:color="auto"/>
              <w:left w:val="single" w:sz="6" w:space="0" w:color="auto"/>
              <w:bottom w:val="single" w:sz="6"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отсутствие педагогов, имеющих внутреннее или внешнее совмещение более чем на 0,5 ставки</w:t>
            </w:r>
          </w:p>
        </w:tc>
        <w:tc>
          <w:tcPr>
            <w:tcW w:w="1531" w:type="dxa"/>
            <w:tcBorders>
              <w:top w:val="single" w:sz="4" w:space="0" w:color="auto"/>
              <w:left w:val="single" w:sz="4" w:space="0" w:color="auto"/>
              <w:bottom w:val="single" w:sz="4" w:space="0" w:color="auto"/>
              <w:right w:val="single" w:sz="4" w:space="0" w:color="auto"/>
            </w:tcBorders>
          </w:tcPr>
          <w:p w:rsidR="00D13752" w:rsidRPr="009E419B" w:rsidRDefault="00D13752" w:rsidP="00D24F2C">
            <w:pPr>
              <w:rPr>
                <w:rFonts w:ascii="Times New Roman" w:hAnsi="Times New Roman" w:cs="Times New Roman"/>
                <w:spacing w:val="-6"/>
                <w:sz w:val="24"/>
                <w:szCs w:val="24"/>
              </w:rPr>
            </w:pP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2%</w:t>
            </w:r>
          </w:p>
        </w:tc>
      </w:tr>
      <w:tr w:rsidR="00063978" w:rsidRPr="009E419B" w:rsidTr="00D24F2C">
        <w:tblPrEx>
          <w:tblCellMar>
            <w:left w:w="28" w:type="dxa"/>
            <w:right w:w="28" w:type="dxa"/>
          </w:tblCellMar>
        </w:tblPrEx>
        <w:trPr>
          <w:trHeight w:val="555"/>
          <w:tblHeader/>
        </w:trPr>
        <w:tc>
          <w:tcPr>
            <w:tcW w:w="1871" w:type="dxa"/>
            <w:vMerge/>
            <w:tcBorders>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2693" w:type="dxa"/>
            <w:vMerge/>
            <w:tcBorders>
              <w:left w:val="single" w:sz="4"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2977" w:type="dxa"/>
            <w:gridSpan w:val="3"/>
            <w:vMerge/>
            <w:tcBorders>
              <w:left w:val="single" w:sz="6" w:space="0" w:color="auto"/>
              <w:bottom w:val="single" w:sz="6"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3402" w:type="dxa"/>
            <w:gridSpan w:val="2"/>
            <w:tcBorders>
              <w:top w:val="single" w:sz="6" w:space="0" w:color="auto"/>
              <w:left w:val="single" w:sz="6" w:space="0" w:color="auto"/>
              <w:bottom w:val="single" w:sz="6"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доля педагогов, включенных в сетевые формы взаимодействия, руководство районными педагогическими сообществами</w:t>
            </w:r>
          </w:p>
        </w:tc>
        <w:tc>
          <w:tcPr>
            <w:tcW w:w="1531" w:type="dxa"/>
            <w:tcBorders>
              <w:top w:val="single" w:sz="4" w:space="0" w:color="auto"/>
              <w:left w:val="single" w:sz="6" w:space="0" w:color="auto"/>
              <w:bottom w:val="single" w:sz="6" w:space="0" w:color="auto"/>
              <w:right w:val="single" w:sz="6" w:space="0" w:color="auto"/>
            </w:tcBorders>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не менее 30%</w:t>
            </w:r>
          </w:p>
        </w:tc>
        <w:tc>
          <w:tcPr>
            <w:tcW w:w="2126" w:type="dxa"/>
            <w:tcBorders>
              <w:top w:val="single" w:sz="4" w:space="0" w:color="auto"/>
              <w:left w:val="single" w:sz="6" w:space="0" w:color="auto"/>
              <w:bottom w:val="single" w:sz="6"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2%</w:t>
            </w:r>
          </w:p>
        </w:tc>
      </w:tr>
      <w:tr w:rsidR="00063978" w:rsidRPr="009E419B" w:rsidTr="00D24F2C">
        <w:tblPrEx>
          <w:tblCellMar>
            <w:left w:w="28" w:type="dxa"/>
            <w:right w:w="28" w:type="dxa"/>
          </w:tblCellMar>
        </w:tblPrEx>
        <w:trPr>
          <w:trHeight w:val="2682"/>
          <w:tblHeader/>
        </w:trPr>
        <w:tc>
          <w:tcPr>
            <w:tcW w:w="1871" w:type="dxa"/>
            <w:vMerge/>
            <w:tcBorders>
              <w:left w:val="single" w:sz="4" w:space="0" w:color="auto"/>
              <w:bottom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2693" w:type="dxa"/>
            <w:tcBorders>
              <w:top w:val="single" w:sz="6" w:space="0" w:color="auto"/>
              <w:left w:val="single" w:sz="4" w:space="0" w:color="auto"/>
              <w:bottom w:val="single" w:sz="4"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Соответствие локальных нормативных актов учреждения, исходящей документации действующему законодательству</w:t>
            </w:r>
          </w:p>
        </w:tc>
        <w:tc>
          <w:tcPr>
            <w:tcW w:w="2977" w:type="dxa"/>
            <w:gridSpan w:val="3"/>
            <w:tcBorders>
              <w:top w:val="single" w:sz="4" w:space="0" w:color="auto"/>
              <w:left w:val="single" w:sz="6" w:space="0" w:color="auto"/>
              <w:bottom w:val="single" w:sz="4"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отсутствие замечаний к локальным нормативным актам </w:t>
            </w:r>
          </w:p>
        </w:tc>
        <w:tc>
          <w:tcPr>
            <w:tcW w:w="3402" w:type="dxa"/>
            <w:gridSpan w:val="2"/>
            <w:tcBorders>
              <w:top w:val="single" w:sz="6" w:space="0" w:color="auto"/>
              <w:left w:val="single" w:sz="6" w:space="0" w:color="auto"/>
              <w:bottom w:val="single" w:sz="4"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0</w:t>
            </w:r>
          </w:p>
        </w:tc>
        <w:tc>
          <w:tcPr>
            <w:tcW w:w="1531" w:type="dxa"/>
            <w:tcBorders>
              <w:top w:val="single" w:sz="6" w:space="0" w:color="auto"/>
              <w:left w:val="single" w:sz="6" w:space="0" w:color="auto"/>
              <w:bottom w:val="single" w:sz="4" w:space="0" w:color="auto"/>
              <w:right w:val="single" w:sz="6" w:space="0" w:color="auto"/>
            </w:tcBorders>
          </w:tcPr>
          <w:p w:rsidR="00D13752" w:rsidRPr="009E419B" w:rsidRDefault="00D13752" w:rsidP="00D24F2C">
            <w:pPr>
              <w:rPr>
                <w:rFonts w:ascii="Times New Roman" w:hAnsi="Times New Roman" w:cs="Times New Roman"/>
                <w:spacing w:val="-6"/>
                <w:sz w:val="24"/>
                <w:szCs w:val="24"/>
              </w:rPr>
            </w:pPr>
          </w:p>
        </w:tc>
        <w:tc>
          <w:tcPr>
            <w:tcW w:w="2126" w:type="dxa"/>
            <w:tcBorders>
              <w:top w:val="single" w:sz="6" w:space="0" w:color="auto"/>
              <w:left w:val="single" w:sz="6" w:space="0" w:color="auto"/>
              <w:bottom w:val="single" w:sz="4"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5%</w:t>
            </w:r>
          </w:p>
        </w:tc>
      </w:tr>
      <w:tr w:rsidR="00D13752" w:rsidRPr="009E419B" w:rsidTr="00D24F2C">
        <w:tblPrEx>
          <w:tblCellMar>
            <w:left w:w="28" w:type="dxa"/>
            <w:right w:w="28" w:type="dxa"/>
          </w:tblCellMar>
        </w:tblPrEx>
        <w:trPr>
          <w:trHeight w:val="369"/>
          <w:tblHeader/>
        </w:trPr>
        <w:tc>
          <w:tcPr>
            <w:tcW w:w="1871" w:type="dxa"/>
            <w:vMerge w:val="restart"/>
            <w:tcBorders>
              <w:top w:val="single" w:sz="4" w:space="0" w:color="auto"/>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Заместитель </w:t>
            </w:r>
            <w:r w:rsidRPr="009E419B">
              <w:rPr>
                <w:rFonts w:ascii="Times New Roman" w:hAnsi="Times New Roman" w:cs="Times New Roman"/>
                <w:spacing w:val="-6"/>
                <w:sz w:val="24"/>
                <w:szCs w:val="24"/>
              </w:rPr>
              <w:lastRenderedPageBreak/>
              <w:t xml:space="preserve">руководителя </w:t>
            </w:r>
          </w:p>
        </w:tc>
        <w:tc>
          <w:tcPr>
            <w:tcW w:w="12729"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063978" w:rsidRPr="009E419B" w:rsidTr="00D24F2C">
        <w:tblPrEx>
          <w:tblCellMar>
            <w:left w:w="28" w:type="dxa"/>
            <w:right w:w="28" w:type="dxa"/>
          </w:tblCellMar>
        </w:tblPrEx>
        <w:trPr>
          <w:trHeight w:val="793"/>
          <w:tblHeader/>
        </w:trPr>
        <w:tc>
          <w:tcPr>
            <w:tcW w:w="1871" w:type="dxa"/>
            <w:vMerge/>
            <w:tcBorders>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3371" w:type="dxa"/>
            <w:gridSpan w:val="2"/>
            <w:vMerge w:val="restart"/>
            <w:tcBorders>
              <w:top w:val="single" w:sz="4" w:space="0" w:color="auto"/>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Обеспечение стабильного функционирования учреждения</w:t>
            </w:r>
          </w:p>
        </w:tc>
        <w:tc>
          <w:tcPr>
            <w:tcW w:w="4395" w:type="dxa"/>
            <w:gridSpan w:val="3"/>
            <w:vMerge w:val="restart"/>
            <w:tcBorders>
              <w:top w:val="single" w:sz="6" w:space="0" w:color="auto"/>
              <w:left w:val="single" w:sz="4" w:space="0" w:color="auto"/>
              <w:bottom w:val="single" w:sz="4"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создание условий безопасности и сохранности жизни и здоровья участников образовательного процесса, обеспечение стабильной охраны труда и техники безопасности</w:t>
            </w:r>
          </w:p>
        </w:tc>
        <w:tc>
          <w:tcPr>
            <w:tcW w:w="2837" w:type="dxa"/>
            <w:gridSpan w:val="2"/>
            <w:tcBorders>
              <w:top w:val="single" w:sz="6" w:space="0" w:color="auto"/>
              <w:left w:val="single" w:sz="6" w:space="0" w:color="auto"/>
              <w:bottom w:val="single" w:sz="4"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отсутствие предписаний надзорных органов</w:t>
            </w:r>
          </w:p>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отсутствие предписаний надзорных органов</w:t>
            </w:r>
          </w:p>
        </w:tc>
        <w:tc>
          <w:tcPr>
            <w:tcW w:w="2126" w:type="dxa"/>
            <w:tcBorders>
              <w:top w:val="single" w:sz="6" w:space="0" w:color="auto"/>
              <w:left w:val="single" w:sz="6" w:space="0" w:color="auto"/>
              <w:bottom w:val="single" w:sz="4"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25 %</w:t>
            </w:r>
          </w:p>
        </w:tc>
      </w:tr>
      <w:tr w:rsidR="00063978" w:rsidRPr="009E419B" w:rsidTr="00D24F2C">
        <w:tblPrEx>
          <w:tblCellMar>
            <w:left w:w="28" w:type="dxa"/>
            <w:right w:w="28" w:type="dxa"/>
          </w:tblCellMar>
        </w:tblPrEx>
        <w:trPr>
          <w:trHeight w:val="737"/>
          <w:tblHeader/>
        </w:trPr>
        <w:tc>
          <w:tcPr>
            <w:tcW w:w="1871" w:type="dxa"/>
            <w:vMerge/>
            <w:tcBorders>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3371" w:type="dxa"/>
            <w:gridSpan w:val="2"/>
            <w:vMerge/>
            <w:tcBorders>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4395" w:type="dxa"/>
            <w:gridSpan w:val="3"/>
            <w:vMerge/>
            <w:tcBorders>
              <w:left w:val="single" w:sz="4" w:space="0" w:color="auto"/>
              <w:bottom w:val="single" w:sz="4"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2837" w:type="dxa"/>
            <w:gridSpan w:val="2"/>
            <w:tcBorders>
              <w:left w:val="single" w:sz="6" w:space="0" w:color="auto"/>
              <w:bottom w:val="single" w:sz="4"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отсутствие травм, несчастных случаев</w:t>
            </w:r>
          </w:p>
        </w:tc>
        <w:tc>
          <w:tcPr>
            <w:tcW w:w="2126" w:type="dxa"/>
            <w:tcBorders>
              <w:top w:val="single" w:sz="6" w:space="0" w:color="auto"/>
              <w:left w:val="single" w:sz="6" w:space="0" w:color="auto"/>
              <w:bottom w:val="single" w:sz="4"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15 %</w:t>
            </w:r>
          </w:p>
        </w:tc>
      </w:tr>
      <w:tr w:rsidR="00063978" w:rsidRPr="009E419B" w:rsidTr="00D24F2C">
        <w:tblPrEx>
          <w:tblCellMar>
            <w:left w:w="28" w:type="dxa"/>
            <w:right w:w="28" w:type="dxa"/>
          </w:tblCellMar>
        </w:tblPrEx>
        <w:trPr>
          <w:trHeight w:val="2258"/>
          <w:tblHeader/>
        </w:trPr>
        <w:tc>
          <w:tcPr>
            <w:tcW w:w="1871" w:type="dxa"/>
            <w:vMerge/>
            <w:tcBorders>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3371" w:type="dxa"/>
            <w:gridSpan w:val="2"/>
            <w:vMerge/>
            <w:tcBorders>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4395" w:type="dxa"/>
            <w:gridSpan w:val="3"/>
            <w:tcBorders>
              <w:top w:val="single" w:sz="6" w:space="0" w:color="auto"/>
              <w:left w:val="single" w:sz="4" w:space="0" w:color="auto"/>
              <w:bottom w:val="single" w:sz="4"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подготовка локальных нормативных актов  учреждения, исходящей документации, отчетной документации</w:t>
            </w:r>
          </w:p>
        </w:tc>
        <w:tc>
          <w:tcPr>
            <w:tcW w:w="2837" w:type="dxa"/>
            <w:gridSpan w:val="2"/>
            <w:tcBorders>
              <w:top w:val="single" w:sz="6" w:space="0" w:color="auto"/>
              <w:left w:val="single" w:sz="6" w:space="0" w:color="auto"/>
              <w:bottom w:val="single" w:sz="4"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соответствие локальных нормативных актов учреждения нормам действующего законодательства, своевременно и качественное предоставление отчетной документации</w:t>
            </w:r>
          </w:p>
        </w:tc>
        <w:tc>
          <w:tcPr>
            <w:tcW w:w="2126" w:type="dxa"/>
            <w:tcBorders>
              <w:top w:val="single" w:sz="6" w:space="0" w:color="auto"/>
              <w:left w:val="single" w:sz="6" w:space="0" w:color="auto"/>
              <w:bottom w:val="single" w:sz="4"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25 %</w:t>
            </w:r>
          </w:p>
        </w:tc>
      </w:tr>
      <w:tr w:rsidR="00D13752" w:rsidRPr="009E419B" w:rsidTr="00D24F2C">
        <w:tblPrEx>
          <w:tblCellMar>
            <w:left w:w="28" w:type="dxa"/>
            <w:right w:w="28" w:type="dxa"/>
          </w:tblCellMar>
        </w:tblPrEx>
        <w:trPr>
          <w:trHeight w:val="582"/>
          <w:tblHeader/>
        </w:trPr>
        <w:tc>
          <w:tcPr>
            <w:tcW w:w="1871" w:type="dxa"/>
            <w:vMerge/>
            <w:tcBorders>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12729" w:type="dxa"/>
            <w:gridSpan w:val="8"/>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Выплаты за интенсивность и высокие результаты работы</w:t>
            </w:r>
          </w:p>
        </w:tc>
      </w:tr>
      <w:tr w:rsidR="00D13752" w:rsidRPr="009E419B" w:rsidTr="00D24F2C">
        <w:tblPrEx>
          <w:tblCellMar>
            <w:left w:w="28" w:type="dxa"/>
            <w:right w:w="28" w:type="dxa"/>
          </w:tblCellMar>
        </w:tblPrEx>
        <w:trPr>
          <w:trHeight w:val="1074"/>
          <w:tblHeader/>
        </w:trPr>
        <w:tc>
          <w:tcPr>
            <w:tcW w:w="1871" w:type="dxa"/>
            <w:vMerge/>
            <w:tcBorders>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3402" w:type="dxa"/>
            <w:gridSpan w:val="3"/>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Обеспечение развития  учреждения</w:t>
            </w:r>
          </w:p>
        </w:tc>
        <w:tc>
          <w:tcPr>
            <w:tcW w:w="436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организация участия педагогов, обучающихся в  профессиональных конкурсах, мероприятиях (наличие призового места)</w:t>
            </w:r>
          </w:p>
        </w:tc>
        <w:tc>
          <w:tcPr>
            <w:tcW w:w="2837" w:type="dxa"/>
            <w:gridSpan w:val="2"/>
            <w:tcBorders>
              <w:top w:val="single" w:sz="6" w:space="0" w:color="auto"/>
              <w:left w:val="single" w:sz="4" w:space="0" w:color="auto"/>
              <w:right w:val="single" w:sz="6" w:space="0" w:color="auto"/>
            </w:tcBorders>
            <w:shd w:val="clear" w:color="auto" w:fill="FFFFFF"/>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региональном</w:t>
            </w:r>
          </w:p>
        </w:tc>
        <w:tc>
          <w:tcPr>
            <w:tcW w:w="2126" w:type="dxa"/>
            <w:tcBorders>
              <w:top w:val="single" w:sz="6" w:space="0" w:color="auto"/>
              <w:left w:val="single" w:sz="6" w:space="0" w:color="auto"/>
              <w:right w:val="single" w:sz="4" w:space="0" w:color="auto"/>
            </w:tcBorders>
            <w:shd w:val="clear" w:color="auto" w:fill="FFFFFF"/>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15 %</w:t>
            </w:r>
          </w:p>
        </w:tc>
      </w:tr>
      <w:tr w:rsidR="00D13752" w:rsidRPr="009E419B" w:rsidTr="00D24F2C">
        <w:tblPrEx>
          <w:tblCellMar>
            <w:left w:w="28" w:type="dxa"/>
            <w:right w:w="28" w:type="dxa"/>
          </w:tblCellMar>
        </w:tblPrEx>
        <w:trPr>
          <w:trHeight w:val="376"/>
          <w:tblHeader/>
        </w:trPr>
        <w:tc>
          <w:tcPr>
            <w:tcW w:w="1871" w:type="dxa"/>
            <w:vMerge/>
            <w:tcBorders>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3402" w:type="dxa"/>
            <w:gridSpan w:val="3"/>
            <w:vMerge/>
            <w:tcBorders>
              <w:top w:val="single" w:sz="4" w:space="0" w:color="auto"/>
              <w:left w:val="single" w:sz="4" w:space="0" w:color="auto"/>
              <w:bottom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4364" w:type="dxa"/>
            <w:gridSpan w:val="2"/>
            <w:tcBorders>
              <w:top w:val="single" w:sz="4" w:space="0" w:color="auto"/>
              <w:left w:val="single" w:sz="4" w:space="0" w:color="auto"/>
              <w:bottom w:val="single" w:sz="4"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ведение экспериментальной работы </w:t>
            </w:r>
          </w:p>
        </w:tc>
        <w:tc>
          <w:tcPr>
            <w:tcW w:w="2837" w:type="dxa"/>
            <w:gridSpan w:val="2"/>
            <w:tcBorders>
              <w:top w:val="single" w:sz="4" w:space="0" w:color="auto"/>
              <w:left w:val="single" w:sz="6" w:space="0" w:color="auto"/>
              <w:bottom w:val="single" w:sz="4" w:space="0" w:color="auto"/>
              <w:right w:val="single" w:sz="6" w:space="0" w:color="auto"/>
            </w:tcBorders>
            <w:shd w:val="clear" w:color="auto" w:fill="FFFFFF"/>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наличие статуса базовой площадки</w:t>
            </w:r>
          </w:p>
        </w:tc>
        <w:tc>
          <w:tcPr>
            <w:tcW w:w="2126" w:type="dxa"/>
            <w:tcBorders>
              <w:top w:val="single" w:sz="4" w:space="0" w:color="auto"/>
              <w:left w:val="single" w:sz="6" w:space="0" w:color="auto"/>
              <w:bottom w:val="single" w:sz="4" w:space="0" w:color="auto"/>
              <w:right w:val="single" w:sz="4" w:space="0" w:color="auto"/>
            </w:tcBorders>
            <w:shd w:val="clear" w:color="auto" w:fill="FFFFFF"/>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35 %</w:t>
            </w:r>
          </w:p>
        </w:tc>
      </w:tr>
      <w:tr w:rsidR="00D13752" w:rsidRPr="009E419B" w:rsidTr="00D24F2C">
        <w:tblPrEx>
          <w:tblCellMar>
            <w:left w:w="28" w:type="dxa"/>
            <w:right w:w="28" w:type="dxa"/>
          </w:tblCellMar>
        </w:tblPrEx>
        <w:trPr>
          <w:trHeight w:val="469"/>
          <w:tblHeader/>
        </w:trPr>
        <w:tc>
          <w:tcPr>
            <w:tcW w:w="1871" w:type="dxa"/>
            <w:vMerge/>
            <w:tcBorders>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12729"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Выплаты за качество выполняемых работ</w:t>
            </w:r>
          </w:p>
        </w:tc>
      </w:tr>
      <w:tr w:rsidR="00D13752" w:rsidRPr="009E419B" w:rsidTr="00D24F2C">
        <w:tblPrEx>
          <w:tblCellMar>
            <w:left w:w="28" w:type="dxa"/>
            <w:right w:w="28" w:type="dxa"/>
          </w:tblCellMar>
        </w:tblPrEx>
        <w:trPr>
          <w:trHeight w:val="1287"/>
          <w:tblHeader/>
        </w:trPr>
        <w:tc>
          <w:tcPr>
            <w:tcW w:w="1871" w:type="dxa"/>
            <w:vMerge/>
            <w:tcBorders>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3402" w:type="dxa"/>
            <w:gridSpan w:val="3"/>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4364" w:type="dxa"/>
            <w:gridSpan w:val="2"/>
            <w:tcBorders>
              <w:top w:val="single" w:sz="4" w:space="0" w:color="auto"/>
              <w:left w:val="single" w:sz="4" w:space="0" w:color="auto"/>
              <w:bottom w:val="single" w:sz="4"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реализация проектной и исследовательской деятельности </w:t>
            </w:r>
          </w:p>
        </w:tc>
        <w:tc>
          <w:tcPr>
            <w:tcW w:w="2837" w:type="dxa"/>
            <w:gridSpan w:val="2"/>
            <w:tcBorders>
              <w:top w:val="single" w:sz="4" w:space="0" w:color="auto"/>
              <w:left w:val="single" w:sz="6" w:space="0" w:color="auto"/>
              <w:bottom w:val="single" w:sz="4"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охват детей, вовлеченных </w:t>
            </w:r>
          </w:p>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в проектную и исследовательскую деятельность </w:t>
            </w:r>
          </w:p>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не менее 25 %</w:t>
            </w:r>
          </w:p>
        </w:tc>
        <w:tc>
          <w:tcPr>
            <w:tcW w:w="2126" w:type="dxa"/>
            <w:tcBorders>
              <w:top w:val="single" w:sz="4" w:space="0" w:color="auto"/>
              <w:left w:val="single" w:sz="6" w:space="0" w:color="auto"/>
              <w:bottom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20 %</w:t>
            </w:r>
          </w:p>
        </w:tc>
      </w:tr>
      <w:tr w:rsidR="00D13752" w:rsidRPr="009E419B" w:rsidTr="00D24F2C">
        <w:tblPrEx>
          <w:tblCellMar>
            <w:left w:w="28" w:type="dxa"/>
            <w:right w:w="28" w:type="dxa"/>
          </w:tblCellMar>
        </w:tblPrEx>
        <w:trPr>
          <w:trHeight w:val="557"/>
          <w:tblHeader/>
        </w:trPr>
        <w:tc>
          <w:tcPr>
            <w:tcW w:w="1871" w:type="dxa"/>
            <w:vMerge/>
            <w:tcBorders>
              <w:left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3402" w:type="dxa"/>
            <w:gridSpan w:val="3"/>
            <w:vMerge/>
            <w:tcBorders>
              <w:top w:val="single" w:sz="4" w:space="0" w:color="auto"/>
              <w:left w:val="single" w:sz="4" w:space="0" w:color="auto"/>
              <w:bottom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4364" w:type="dxa"/>
            <w:gridSpan w:val="2"/>
            <w:tcBorders>
              <w:top w:val="single" w:sz="4" w:space="0" w:color="auto"/>
              <w:left w:val="single" w:sz="4" w:space="0" w:color="auto"/>
              <w:bottom w:val="single" w:sz="4"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доля педагогических работников первой и высшей квалификационной категории </w:t>
            </w:r>
          </w:p>
        </w:tc>
        <w:tc>
          <w:tcPr>
            <w:tcW w:w="2837" w:type="dxa"/>
            <w:gridSpan w:val="2"/>
            <w:tcBorders>
              <w:top w:val="single" w:sz="4" w:space="0" w:color="auto"/>
              <w:left w:val="single" w:sz="6" w:space="0" w:color="auto"/>
              <w:bottom w:val="single" w:sz="4"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не менее 50 %</w:t>
            </w:r>
          </w:p>
        </w:tc>
        <w:tc>
          <w:tcPr>
            <w:tcW w:w="2126" w:type="dxa"/>
            <w:tcBorders>
              <w:top w:val="single" w:sz="4" w:space="0" w:color="auto"/>
              <w:left w:val="single" w:sz="6" w:space="0" w:color="auto"/>
              <w:bottom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20 %</w:t>
            </w:r>
          </w:p>
        </w:tc>
      </w:tr>
      <w:tr w:rsidR="00D13752" w:rsidRPr="009E419B" w:rsidTr="00D24F2C">
        <w:tblPrEx>
          <w:tblCellMar>
            <w:left w:w="28" w:type="dxa"/>
            <w:right w:w="28" w:type="dxa"/>
          </w:tblCellMar>
        </w:tblPrEx>
        <w:trPr>
          <w:trHeight w:val="1401"/>
          <w:tblHeader/>
        </w:trPr>
        <w:tc>
          <w:tcPr>
            <w:tcW w:w="1871" w:type="dxa"/>
            <w:vMerge/>
            <w:tcBorders>
              <w:left w:val="single" w:sz="4" w:space="0" w:color="auto"/>
              <w:bottom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3402" w:type="dxa"/>
            <w:gridSpan w:val="3"/>
            <w:vMerge/>
            <w:tcBorders>
              <w:top w:val="single" w:sz="4" w:space="0" w:color="auto"/>
              <w:left w:val="single" w:sz="4" w:space="0" w:color="auto"/>
              <w:bottom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p>
        </w:tc>
        <w:tc>
          <w:tcPr>
            <w:tcW w:w="4364" w:type="dxa"/>
            <w:gridSpan w:val="2"/>
            <w:tcBorders>
              <w:top w:val="single" w:sz="4" w:space="0" w:color="auto"/>
              <w:left w:val="single" w:sz="4" w:space="0" w:color="auto"/>
              <w:bottom w:val="single" w:sz="4"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координация работы по прохождению педагогическими работниками стажировок, курсов повышения квалификации </w:t>
            </w:r>
          </w:p>
        </w:tc>
        <w:tc>
          <w:tcPr>
            <w:tcW w:w="2837" w:type="dxa"/>
            <w:gridSpan w:val="2"/>
            <w:tcBorders>
              <w:top w:val="single" w:sz="4" w:space="0" w:color="auto"/>
              <w:left w:val="single" w:sz="6" w:space="0" w:color="auto"/>
              <w:bottom w:val="single" w:sz="4" w:space="0" w:color="auto"/>
              <w:right w:val="single" w:sz="6"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100 % выполнения плана</w:t>
            </w:r>
          </w:p>
        </w:tc>
        <w:tc>
          <w:tcPr>
            <w:tcW w:w="2126" w:type="dxa"/>
            <w:tcBorders>
              <w:top w:val="single" w:sz="4" w:space="0" w:color="auto"/>
              <w:left w:val="single" w:sz="6" w:space="0" w:color="auto"/>
              <w:bottom w:val="single" w:sz="4" w:space="0" w:color="auto"/>
              <w:right w:val="single" w:sz="4" w:space="0" w:color="auto"/>
            </w:tcBorders>
            <w:tcMar>
              <w:left w:w="28" w:type="dxa"/>
              <w:right w:w="28" w:type="dxa"/>
            </w:tcMar>
          </w:tcPr>
          <w:p w:rsidR="00D13752" w:rsidRPr="009E419B" w:rsidRDefault="00D13752"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20 %</w:t>
            </w:r>
          </w:p>
        </w:tc>
      </w:tr>
    </w:tbl>
    <w:p w:rsidR="00D13752" w:rsidRPr="009E419B" w:rsidRDefault="00D13752" w:rsidP="00D13752">
      <w:pPr>
        <w:rPr>
          <w:rFonts w:ascii="Times New Roman" w:hAnsi="Times New Roman" w:cs="Times New Roman"/>
          <w:sz w:val="24"/>
          <w:szCs w:val="24"/>
        </w:rPr>
      </w:pPr>
      <w:r w:rsidRPr="009E419B">
        <w:rPr>
          <w:rFonts w:ascii="Times New Roman" w:hAnsi="Times New Roman" w:cs="Times New Roman"/>
          <w:sz w:val="24"/>
          <w:szCs w:val="24"/>
        </w:rPr>
        <w:t>* Без учета повышающих коэффициентов.</w:t>
      </w:r>
    </w:p>
    <w:p w:rsidR="00D13752" w:rsidRPr="009E419B" w:rsidRDefault="00D13752" w:rsidP="003D6E13">
      <w:pPr>
        <w:rPr>
          <w:rFonts w:ascii="Times New Roman" w:hAnsi="Times New Roman" w:cs="Times New Roman"/>
          <w:sz w:val="24"/>
          <w:szCs w:val="24"/>
        </w:rPr>
      </w:pPr>
    </w:p>
    <w:p w:rsidR="000F5BD3" w:rsidRPr="009E419B" w:rsidRDefault="000F5BD3" w:rsidP="00A51BAA">
      <w:pPr>
        <w:jc w:val="center"/>
        <w:rPr>
          <w:rFonts w:ascii="Times New Roman" w:hAnsi="Times New Roman" w:cs="Times New Roman"/>
          <w:b/>
          <w:sz w:val="24"/>
          <w:szCs w:val="24"/>
        </w:rPr>
      </w:pPr>
      <w:r w:rsidRPr="009E419B">
        <w:rPr>
          <w:rFonts w:ascii="Times New Roman" w:hAnsi="Times New Roman" w:cs="Times New Roman"/>
          <w:b/>
          <w:sz w:val="24"/>
          <w:szCs w:val="24"/>
        </w:rPr>
        <w:t xml:space="preserve">Центр </w:t>
      </w:r>
      <w:proofErr w:type="spellStart"/>
      <w:r w:rsidRPr="009E419B">
        <w:rPr>
          <w:rFonts w:ascii="Times New Roman" w:hAnsi="Times New Roman" w:cs="Times New Roman"/>
          <w:b/>
          <w:sz w:val="24"/>
          <w:szCs w:val="24"/>
        </w:rPr>
        <w:t>психолог</w:t>
      </w:r>
      <w:proofErr w:type="gramStart"/>
      <w:r w:rsidRPr="009E419B">
        <w:rPr>
          <w:rFonts w:ascii="Times New Roman" w:hAnsi="Times New Roman" w:cs="Times New Roman"/>
          <w:b/>
          <w:sz w:val="24"/>
          <w:szCs w:val="24"/>
        </w:rPr>
        <w:t>о</w:t>
      </w:r>
      <w:proofErr w:type="spellEnd"/>
      <w:r w:rsidRPr="009E419B">
        <w:rPr>
          <w:rFonts w:ascii="Times New Roman" w:hAnsi="Times New Roman" w:cs="Times New Roman"/>
          <w:b/>
          <w:sz w:val="24"/>
          <w:szCs w:val="24"/>
        </w:rPr>
        <w:t>-</w:t>
      </w:r>
      <w:proofErr w:type="gramEnd"/>
      <w:r w:rsidRPr="009E419B">
        <w:rPr>
          <w:rFonts w:ascii="Times New Roman" w:hAnsi="Times New Roman" w:cs="Times New Roman"/>
          <w:b/>
          <w:sz w:val="24"/>
          <w:szCs w:val="24"/>
        </w:rPr>
        <w:t xml:space="preserve"> медико-социального сопровождения детей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56"/>
        <w:gridCol w:w="3589"/>
        <w:gridCol w:w="3785"/>
        <w:gridCol w:w="2835"/>
        <w:gridCol w:w="2261"/>
      </w:tblGrid>
      <w:tr w:rsidR="000F5BD3" w:rsidRPr="009E419B" w:rsidTr="00063978">
        <w:tc>
          <w:tcPr>
            <w:tcW w:w="737" w:type="pct"/>
            <w:vMerge w:val="restar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Должность</w:t>
            </w:r>
          </w:p>
        </w:tc>
        <w:tc>
          <w:tcPr>
            <w:tcW w:w="1227" w:type="pct"/>
            <w:vMerge w:val="restar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Критерии оценки результативности </w:t>
            </w:r>
          </w:p>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и качества деятельности учреждения</w:t>
            </w:r>
          </w:p>
        </w:tc>
        <w:tc>
          <w:tcPr>
            <w:tcW w:w="2263" w:type="pct"/>
            <w:gridSpan w:val="2"/>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Условия</w:t>
            </w:r>
          </w:p>
        </w:tc>
        <w:tc>
          <w:tcPr>
            <w:tcW w:w="773" w:type="pct"/>
            <w:vMerge w:val="restar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Предельный размер выплат </w:t>
            </w:r>
          </w:p>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к окладу (должностному окладу), ставке заработной платы*</w:t>
            </w:r>
          </w:p>
        </w:tc>
      </w:tr>
      <w:tr w:rsidR="000F5BD3" w:rsidRPr="009E419B" w:rsidTr="00063978">
        <w:tc>
          <w:tcPr>
            <w:tcW w:w="737" w:type="pct"/>
            <w:vMerge/>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27" w:type="pct"/>
            <w:vMerge/>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94" w:type="pc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наименование</w:t>
            </w:r>
          </w:p>
        </w:tc>
        <w:tc>
          <w:tcPr>
            <w:tcW w:w="969" w:type="pc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индикатор</w:t>
            </w:r>
          </w:p>
        </w:tc>
        <w:tc>
          <w:tcPr>
            <w:tcW w:w="773" w:type="pct"/>
            <w:vMerge/>
            <w:tcMar>
              <w:left w:w="28" w:type="dxa"/>
              <w:right w:w="28" w:type="dxa"/>
            </w:tcMar>
          </w:tcPr>
          <w:p w:rsidR="000F5BD3" w:rsidRPr="009E419B" w:rsidRDefault="000F5BD3" w:rsidP="003D6E13">
            <w:pPr>
              <w:rPr>
                <w:rFonts w:ascii="Times New Roman" w:hAnsi="Times New Roman" w:cs="Times New Roman"/>
                <w:spacing w:val="-6"/>
                <w:sz w:val="24"/>
                <w:szCs w:val="24"/>
              </w:rPr>
            </w:pPr>
          </w:p>
        </w:tc>
      </w:tr>
      <w:tr w:rsidR="000F5BD3" w:rsidRPr="009E419B" w:rsidTr="00063978">
        <w:tc>
          <w:tcPr>
            <w:tcW w:w="737" w:type="pc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1</w:t>
            </w:r>
          </w:p>
        </w:tc>
        <w:tc>
          <w:tcPr>
            <w:tcW w:w="1227" w:type="pc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2</w:t>
            </w:r>
          </w:p>
        </w:tc>
        <w:tc>
          <w:tcPr>
            <w:tcW w:w="1294" w:type="pc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3</w:t>
            </w:r>
          </w:p>
        </w:tc>
        <w:tc>
          <w:tcPr>
            <w:tcW w:w="969" w:type="pc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4</w:t>
            </w:r>
          </w:p>
        </w:tc>
        <w:tc>
          <w:tcPr>
            <w:tcW w:w="773" w:type="pc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5</w:t>
            </w:r>
          </w:p>
        </w:tc>
      </w:tr>
      <w:tr w:rsidR="000F5BD3" w:rsidRPr="009E419B" w:rsidTr="00063978">
        <w:tc>
          <w:tcPr>
            <w:tcW w:w="737" w:type="pct"/>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Руководитель </w:t>
            </w:r>
            <w:r w:rsidRPr="009E419B">
              <w:rPr>
                <w:rFonts w:ascii="Times New Roman" w:hAnsi="Times New Roman" w:cs="Times New Roman"/>
                <w:spacing w:val="-6"/>
                <w:sz w:val="24"/>
                <w:szCs w:val="24"/>
              </w:rPr>
              <w:lastRenderedPageBreak/>
              <w:t>организации</w:t>
            </w:r>
          </w:p>
        </w:tc>
        <w:tc>
          <w:tcPr>
            <w:tcW w:w="4263" w:type="pct"/>
            <w:gridSpan w:val="4"/>
            <w:tcBorders>
              <w:lef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lastRenderedPageBreak/>
              <w:t xml:space="preserve">Выплаты за важность выполняемой работы, степень самостоятельности и ответственности при выполнении поставленных </w:t>
            </w:r>
            <w:r w:rsidRPr="009E419B">
              <w:rPr>
                <w:rFonts w:ascii="Times New Roman" w:hAnsi="Times New Roman" w:cs="Times New Roman"/>
                <w:spacing w:val="-6"/>
                <w:sz w:val="24"/>
                <w:szCs w:val="24"/>
              </w:rPr>
              <w:lastRenderedPageBreak/>
              <w:t>задач</w:t>
            </w:r>
          </w:p>
        </w:tc>
      </w:tr>
      <w:tr w:rsidR="000F5BD3" w:rsidRPr="009E419B" w:rsidTr="00063978">
        <w:tc>
          <w:tcPr>
            <w:tcW w:w="737" w:type="pct"/>
            <w:vMerge/>
            <w:tcBorders>
              <w:top w:val="single" w:sz="4" w:space="0" w:color="auto"/>
              <w:left w:val="single" w:sz="4" w:space="0" w:color="auto"/>
              <w:bottom w:val="single" w:sz="4" w:space="0" w:color="auto"/>
              <w:righ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27" w:type="pct"/>
            <w:vMerge w:val="restart"/>
            <w:tcBorders>
              <w:lef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Обеспечение стабильного функционирования учреждения</w:t>
            </w:r>
          </w:p>
        </w:tc>
        <w:tc>
          <w:tcPr>
            <w:tcW w:w="1294" w:type="pc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z w:val="24"/>
                <w:szCs w:val="24"/>
              </w:rPr>
              <w:t>организация деятельности учреждения, обеспечивающая соответствие учреждения требованиям учредителя</w:t>
            </w:r>
          </w:p>
        </w:tc>
        <w:tc>
          <w:tcPr>
            <w:tcW w:w="969" w:type="pc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z w:val="24"/>
                <w:szCs w:val="24"/>
              </w:rPr>
              <w:t>отсутствие претензий к деятельности учреждения со стороны учредителя</w:t>
            </w:r>
          </w:p>
        </w:tc>
        <w:tc>
          <w:tcPr>
            <w:tcW w:w="773" w:type="pc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lang w:val="en-US"/>
              </w:rPr>
              <w:t xml:space="preserve">28 </w:t>
            </w:r>
            <w:r w:rsidRPr="009E419B">
              <w:rPr>
                <w:rFonts w:ascii="Times New Roman" w:hAnsi="Times New Roman" w:cs="Times New Roman"/>
                <w:spacing w:val="-6"/>
                <w:sz w:val="24"/>
                <w:szCs w:val="24"/>
              </w:rPr>
              <w:t>%</w:t>
            </w:r>
          </w:p>
        </w:tc>
      </w:tr>
      <w:tr w:rsidR="000F5BD3" w:rsidRPr="009E419B" w:rsidTr="00063978">
        <w:tc>
          <w:tcPr>
            <w:tcW w:w="737" w:type="pct"/>
            <w:vMerge/>
            <w:tcBorders>
              <w:top w:val="single" w:sz="4" w:space="0" w:color="auto"/>
              <w:left w:val="single" w:sz="4" w:space="0" w:color="auto"/>
              <w:bottom w:val="single" w:sz="4" w:space="0" w:color="auto"/>
              <w:righ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27" w:type="pct"/>
            <w:vMerge/>
            <w:tcBorders>
              <w:lef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94" w:type="pc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z w:val="24"/>
                <w:szCs w:val="24"/>
              </w:rPr>
              <w:t>отсутствие замечаний со стороны органов, уполномоченных на осуществление государственного контроля (надзора)</w:t>
            </w:r>
          </w:p>
        </w:tc>
        <w:tc>
          <w:tcPr>
            <w:tcW w:w="969" w:type="pc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0</w:t>
            </w:r>
          </w:p>
        </w:tc>
        <w:tc>
          <w:tcPr>
            <w:tcW w:w="773" w:type="pc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20 %</w:t>
            </w:r>
          </w:p>
        </w:tc>
      </w:tr>
      <w:tr w:rsidR="000F5BD3" w:rsidRPr="009E419B" w:rsidTr="00063978">
        <w:trPr>
          <w:trHeight w:val="668"/>
        </w:trPr>
        <w:tc>
          <w:tcPr>
            <w:tcW w:w="737" w:type="pct"/>
            <w:vMerge/>
            <w:tcBorders>
              <w:top w:val="single" w:sz="4" w:space="0" w:color="auto"/>
              <w:left w:val="single" w:sz="4" w:space="0" w:color="auto"/>
              <w:bottom w:val="single" w:sz="4" w:space="0" w:color="auto"/>
              <w:righ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27" w:type="pct"/>
            <w:vMerge/>
            <w:tcBorders>
              <w:lef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94" w:type="pct"/>
            <w:tcMar>
              <w:left w:w="28" w:type="dxa"/>
              <w:right w:w="28" w:type="dxa"/>
            </w:tcMar>
          </w:tcPr>
          <w:p w:rsidR="000F5BD3" w:rsidRPr="009E419B" w:rsidRDefault="000F5BD3" w:rsidP="003D6E13">
            <w:pPr>
              <w:rPr>
                <w:rFonts w:ascii="Times New Roman" w:hAnsi="Times New Roman" w:cs="Times New Roman"/>
                <w:sz w:val="24"/>
                <w:szCs w:val="24"/>
              </w:rPr>
            </w:pPr>
            <w:r w:rsidRPr="009E419B">
              <w:rPr>
                <w:rFonts w:ascii="Times New Roman" w:hAnsi="Times New Roman" w:cs="Times New Roman"/>
                <w:sz w:val="24"/>
                <w:szCs w:val="24"/>
              </w:rPr>
              <w:t>отсутствие травм, несчастных случаев</w:t>
            </w:r>
          </w:p>
        </w:tc>
        <w:tc>
          <w:tcPr>
            <w:tcW w:w="969" w:type="pct"/>
            <w:tcMar>
              <w:left w:w="28" w:type="dxa"/>
              <w:right w:w="28" w:type="dxa"/>
            </w:tcMar>
          </w:tcPr>
          <w:p w:rsidR="000F5BD3" w:rsidRPr="009E419B" w:rsidRDefault="000F5BD3" w:rsidP="003D6E13">
            <w:pPr>
              <w:rPr>
                <w:rFonts w:ascii="Times New Roman" w:hAnsi="Times New Roman" w:cs="Times New Roman"/>
                <w:spacing w:val="-6"/>
                <w:sz w:val="24"/>
                <w:szCs w:val="24"/>
                <w:lang w:val="en-US"/>
              </w:rPr>
            </w:pPr>
            <w:r w:rsidRPr="009E419B">
              <w:rPr>
                <w:rFonts w:ascii="Times New Roman" w:hAnsi="Times New Roman" w:cs="Times New Roman"/>
                <w:spacing w:val="-6"/>
                <w:sz w:val="24"/>
                <w:szCs w:val="24"/>
                <w:lang w:val="en-US"/>
              </w:rPr>
              <w:t>0</w:t>
            </w:r>
          </w:p>
        </w:tc>
        <w:tc>
          <w:tcPr>
            <w:tcW w:w="773" w:type="pct"/>
            <w:tcMar>
              <w:left w:w="28" w:type="dxa"/>
              <w:right w:w="28" w:type="dxa"/>
            </w:tcMar>
          </w:tcPr>
          <w:p w:rsidR="000F5BD3" w:rsidRPr="009E419B" w:rsidRDefault="000F5BD3" w:rsidP="003D6E13">
            <w:pPr>
              <w:rPr>
                <w:rFonts w:ascii="Times New Roman" w:hAnsi="Times New Roman" w:cs="Times New Roman"/>
                <w:spacing w:val="-6"/>
                <w:sz w:val="24"/>
                <w:szCs w:val="24"/>
                <w:lang w:val="en-US"/>
              </w:rPr>
            </w:pPr>
            <w:r w:rsidRPr="009E419B">
              <w:rPr>
                <w:rFonts w:ascii="Times New Roman" w:hAnsi="Times New Roman" w:cs="Times New Roman"/>
                <w:spacing w:val="-6"/>
                <w:sz w:val="24"/>
                <w:szCs w:val="24"/>
                <w:lang w:val="en-US"/>
              </w:rPr>
              <w:t>20 %</w:t>
            </w:r>
          </w:p>
        </w:tc>
      </w:tr>
      <w:tr w:rsidR="000F5BD3" w:rsidRPr="009E419B" w:rsidTr="00063978">
        <w:trPr>
          <w:trHeight w:val="1691"/>
        </w:trPr>
        <w:tc>
          <w:tcPr>
            <w:tcW w:w="737" w:type="pct"/>
            <w:vMerge/>
            <w:tcBorders>
              <w:top w:val="single" w:sz="4" w:space="0" w:color="auto"/>
              <w:left w:val="single" w:sz="4" w:space="0" w:color="auto"/>
              <w:bottom w:val="single" w:sz="4" w:space="0" w:color="auto"/>
              <w:righ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27" w:type="pct"/>
            <w:vMerge w:val="restart"/>
            <w:tcBorders>
              <w:top w:val="single" w:sz="4" w:space="0" w:color="auto"/>
              <w:left w:val="single" w:sz="4" w:space="0" w:color="auto"/>
              <w:righ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Эффективность реализуемой кадровой политики</w:t>
            </w:r>
          </w:p>
        </w:tc>
        <w:tc>
          <w:tcPr>
            <w:tcW w:w="1294" w:type="pct"/>
            <w:tcBorders>
              <w:top w:val="single" w:sz="4" w:space="0" w:color="auto"/>
              <w:left w:val="single" w:sz="4" w:space="0" w:color="auto"/>
              <w:bottom w:val="single" w:sz="4" w:space="0" w:color="auto"/>
              <w:righ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укомплектованность кадрами</w:t>
            </w:r>
          </w:p>
        </w:tc>
        <w:tc>
          <w:tcPr>
            <w:tcW w:w="969" w:type="pct"/>
            <w:tcBorders>
              <w:lef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70% работников работает в учреждении по основному месту работы </w:t>
            </w:r>
          </w:p>
        </w:tc>
        <w:tc>
          <w:tcPr>
            <w:tcW w:w="773" w:type="pc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5 %</w:t>
            </w:r>
          </w:p>
        </w:tc>
      </w:tr>
      <w:tr w:rsidR="000F5BD3" w:rsidRPr="009E419B" w:rsidTr="00063978">
        <w:trPr>
          <w:trHeight w:val="1833"/>
        </w:trPr>
        <w:tc>
          <w:tcPr>
            <w:tcW w:w="737" w:type="pct"/>
            <w:vMerge/>
            <w:tcBorders>
              <w:top w:val="single" w:sz="4" w:space="0" w:color="auto"/>
              <w:left w:val="single" w:sz="4" w:space="0" w:color="auto"/>
              <w:bottom w:val="single" w:sz="4" w:space="0" w:color="auto"/>
              <w:righ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27" w:type="pct"/>
            <w:vMerge/>
            <w:tcBorders>
              <w:left w:val="single" w:sz="4" w:space="0" w:color="auto"/>
              <w:righ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94" w:type="pct"/>
            <w:tcBorders>
              <w:top w:val="single" w:sz="4" w:space="0" w:color="auto"/>
              <w:left w:val="single" w:sz="4" w:space="0" w:color="auto"/>
              <w:righ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наличие квалифицированных педагогических кадров</w:t>
            </w:r>
          </w:p>
        </w:tc>
        <w:tc>
          <w:tcPr>
            <w:tcW w:w="969" w:type="pct"/>
            <w:tcBorders>
              <w:top w:val="single" w:sz="4" w:space="0" w:color="auto"/>
              <w:left w:val="single" w:sz="4" w:space="0" w:color="auto"/>
              <w:righ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20 % работников, работающих </w:t>
            </w:r>
          </w:p>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в учреждении имеют высшую квалификационную категорию </w:t>
            </w:r>
          </w:p>
        </w:tc>
        <w:tc>
          <w:tcPr>
            <w:tcW w:w="773" w:type="pct"/>
            <w:tcBorders>
              <w:lef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10 %</w:t>
            </w:r>
          </w:p>
        </w:tc>
      </w:tr>
      <w:tr w:rsidR="000F5BD3" w:rsidRPr="009E419B" w:rsidTr="00063978">
        <w:tc>
          <w:tcPr>
            <w:tcW w:w="737" w:type="pct"/>
            <w:vMerge/>
            <w:tcBorders>
              <w:top w:val="single" w:sz="4" w:space="0" w:color="auto"/>
              <w:left w:val="single" w:sz="4" w:space="0" w:color="auto"/>
              <w:bottom w:val="single" w:sz="4" w:space="0" w:color="auto"/>
              <w:righ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4263" w:type="pct"/>
            <w:gridSpan w:val="4"/>
            <w:tcBorders>
              <w:lef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Выплаты за интенсивность и высокие результаты работы</w:t>
            </w:r>
          </w:p>
        </w:tc>
      </w:tr>
      <w:tr w:rsidR="000F5BD3" w:rsidRPr="009E419B" w:rsidTr="00063978">
        <w:tc>
          <w:tcPr>
            <w:tcW w:w="737" w:type="pct"/>
            <w:vMerge/>
            <w:tcBorders>
              <w:top w:val="nil"/>
              <w:left w:val="single" w:sz="4" w:space="0" w:color="auto"/>
              <w:bottom w:val="single" w:sz="4" w:space="0" w:color="auto"/>
              <w:righ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27" w:type="pct"/>
            <w:vMerge w:val="restart"/>
            <w:tcBorders>
              <w:lef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Обеспечение развития учреждения</w:t>
            </w:r>
          </w:p>
        </w:tc>
        <w:tc>
          <w:tcPr>
            <w:tcW w:w="1294" w:type="pct"/>
            <w:vMerge w:val="restar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ведение экспериментальной работы</w:t>
            </w:r>
          </w:p>
        </w:tc>
        <w:tc>
          <w:tcPr>
            <w:tcW w:w="969" w:type="pc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исполнение мероприятий </w:t>
            </w:r>
            <w:r w:rsidRPr="009E419B">
              <w:rPr>
                <w:rFonts w:ascii="Times New Roman" w:hAnsi="Times New Roman" w:cs="Times New Roman"/>
                <w:spacing w:val="-6"/>
                <w:sz w:val="24"/>
                <w:szCs w:val="24"/>
              </w:rPr>
              <w:br/>
              <w:t xml:space="preserve">в соответствии </w:t>
            </w:r>
            <w:r w:rsidRPr="009E419B">
              <w:rPr>
                <w:rFonts w:ascii="Times New Roman" w:hAnsi="Times New Roman" w:cs="Times New Roman"/>
                <w:spacing w:val="-6"/>
                <w:sz w:val="24"/>
                <w:szCs w:val="24"/>
              </w:rPr>
              <w:br/>
            </w:r>
            <w:r w:rsidRPr="009E419B">
              <w:rPr>
                <w:rFonts w:ascii="Times New Roman" w:hAnsi="Times New Roman" w:cs="Times New Roman"/>
                <w:spacing w:val="-6"/>
                <w:sz w:val="24"/>
                <w:szCs w:val="24"/>
              </w:rPr>
              <w:lastRenderedPageBreak/>
              <w:t xml:space="preserve">с планом работы </w:t>
            </w:r>
            <w:proofErr w:type="spellStart"/>
            <w:r w:rsidRPr="009E419B">
              <w:rPr>
                <w:rFonts w:ascii="Times New Roman" w:hAnsi="Times New Roman" w:cs="Times New Roman"/>
                <w:spacing w:val="-6"/>
                <w:sz w:val="24"/>
                <w:szCs w:val="24"/>
              </w:rPr>
              <w:t>стажировочной</w:t>
            </w:r>
            <w:proofErr w:type="spellEnd"/>
            <w:r w:rsidRPr="009E419B">
              <w:rPr>
                <w:rFonts w:ascii="Times New Roman" w:hAnsi="Times New Roman" w:cs="Times New Roman"/>
                <w:spacing w:val="-6"/>
                <w:sz w:val="24"/>
                <w:szCs w:val="24"/>
              </w:rPr>
              <w:t xml:space="preserve"> (базовой) площадки</w:t>
            </w:r>
          </w:p>
        </w:tc>
        <w:tc>
          <w:tcPr>
            <w:tcW w:w="773" w:type="pc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lastRenderedPageBreak/>
              <w:t>15 %</w:t>
            </w:r>
          </w:p>
        </w:tc>
      </w:tr>
      <w:tr w:rsidR="000F5BD3" w:rsidRPr="009E419B" w:rsidTr="00063978">
        <w:tc>
          <w:tcPr>
            <w:tcW w:w="737" w:type="pct"/>
            <w:vMerge/>
            <w:tcBorders>
              <w:top w:val="nil"/>
              <w:left w:val="single" w:sz="4" w:space="0" w:color="auto"/>
              <w:bottom w:val="single" w:sz="4" w:space="0" w:color="auto"/>
              <w:righ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27" w:type="pct"/>
            <w:vMerge/>
            <w:tcBorders>
              <w:lef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94" w:type="pct"/>
            <w:vMerge/>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969" w:type="pc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отсутствие замечаний, проверяющих организаций к работе </w:t>
            </w:r>
            <w:proofErr w:type="spellStart"/>
            <w:r w:rsidRPr="009E419B">
              <w:rPr>
                <w:rFonts w:ascii="Times New Roman" w:hAnsi="Times New Roman" w:cs="Times New Roman"/>
                <w:spacing w:val="-6"/>
                <w:sz w:val="24"/>
                <w:szCs w:val="24"/>
              </w:rPr>
              <w:t>стажировочной</w:t>
            </w:r>
            <w:proofErr w:type="spellEnd"/>
            <w:r w:rsidRPr="009E419B">
              <w:rPr>
                <w:rFonts w:ascii="Times New Roman" w:hAnsi="Times New Roman" w:cs="Times New Roman"/>
                <w:spacing w:val="-6"/>
                <w:sz w:val="24"/>
                <w:szCs w:val="24"/>
              </w:rPr>
              <w:t xml:space="preserve"> (базовой) площадки</w:t>
            </w:r>
          </w:p>
        </w:tc>
        <w:tc>
          <w:tcPr>
            <w:tcW w:w="773" w:type="pc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15 %</w:t>
            </w:r>
          </w:p>
        </w:tc>
      </w:tr>
      <w:tr w:rsidR="000F5BD3" w:rsidRPr="009E419B" w:rsidTr="00063978">
        <w:tc>
          <w:tcPr>
            <w:tcW w:w="737" w:type="pct"/>
            <w:vMerge/>
            <w:tcBorders>
              <w:top w:val="nil"/>
              <w:left w:val="single" w:sz="4" w:space="0" w:color="auto"/>
              <w:bottom w:val="single" w:sz="4" w:space="0" w:color="auto"/>
              <w:righ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4263" w:type="pct"/>
            <w:gridSpan w:val="4"/>
            <w:tcBorders>
              <w:lef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Выплаты за качество выполняемых работ</w:t>
            </w:r>
          </w:p>
        </w:tc>
      </w:tr>
      <w:tr w:rsidR="000F5BD3" w:rsidRPr="009E419B" w:rsidTr="00063978">
        <w:trPr>
          <w:trHeight w:val="1309"/>
        </w:trPr>
        <w:tc>
          <w:tcPr>
            <w:tcW w:w="737" w:type="pct"/>
            <w:vMerge/>
            <w:tcBorders>
              <w:top w:val="nil"/>
              <w:left w:val="single" w:sz="4" w:space="0" w:color="auto"/>
              <w:bottom w:val="single" w:sz="4" w:space="0" w:color="auto"/>
              <w:righ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27" w:type="pct"/>
            <w:tcBorders>
              <w:top w:val="single" w:sz="4" w:space="0" w:color="auto"/>
              <w:left w:val="single" w:sz="4" w:space="0" w:color="auto"/>
              <w:righ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Результативность деятельности</w:t>
            </w:r>
          </w:p>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 учреждения</w:t>
            </w:r>
          </w:p>
        </w:tc>
        <w:tc>
          <w:tcPr>
            <w:tcW w:w="1294" w:type="pct"/>
            <w:tcBorders>
              <w:lef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отсутствие обращений граждан по поводу конфликтных ситуаций </w:t>
            </w:r>
          </w:p>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в учреждении </w:t>
            </w:r>
          </w:p>
        </w:tc>
        <w:tc>
          <w:tcPr>
            <w:tcW w:w="969" w:type="pc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0</w:t>
            </w:r>
          </w:p>
        </w:tc>
        <w:tc>
          <w:tcPr>
            <w:tcW w:w="773" w:type="pc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10 %</w:t>
            </w:r>
          </w:p>
        </w:tc>
      </w:tr>
      <w:tr w:rsidR="000F5BD3" w:rsidRPr="009E419B" w:rsidTr="00063978">
        <w:tc>
          <w:tcPr>
            <w:tcW w:w="737" w:type="pct"/>
            <w:vMerge/>
            <w:tcBorders>
              <w:top w:val="nil"/>
              <w:left w:val="single" w:sz="4" w:space="0" w:color="auto"/>
              <w:bottom w:val="single" w:sz="4" w:space="0" w:color="auto"/>
              <w:righ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27" w:type="pct"/>
            <w:tcBorders>
              <w:lef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Умение качественно предоставлять информацию о деятельности учреждения</w:t>
            </w:r>
          </w:p>
        </w:tc>
        <w:tc>
          <w:tcPr>
            <w:tcW w:w="1294" w:type="pc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эффективное и системное использование в работе информационно – коммуникационных технологий</w:t>
            </w:r>
          </w:p>
        </w:tc>
        <w:tc>
          <w:tcPr>
            <w:tcW w:w="969" w:type="pc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100 % информации представляется в срок и в соответствии с требованиями</w:t>
            </w:r>
          </w:p>
        </w:tc>
        <w:tc>
          <w:tcPr>
            <w:tcW w:w="773" w:type="pc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20 %</w:t>
            </w:r>
          </w:p>
        </w:tc>
      </w:tr>
      <w:tr w:rsidR="000F5BD3" w:rsidRPr="009E419B" w:rsidTr="00063978">
        <w:trPr>
          <w:trHeight w:val="2591"/>
        </w:trPr>
        <w:tc>
          <w:tcPr>
            <w:tcW w:w="737" w:type="pct"/>
            <w:vMerge/>
            <w:tcBorders>
              <w:top w:val="nil"/>
              <w:left w:val="single" w:sz="4" w:space="0" w:color="auto"/>
              <w:bottom w:val="single" w:sz="4" w:space="0" w:color="auto"/>
              <w:righ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27" w:type="pct"/>
            <w:tcBorders>
              <w:lef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Внедрение современных средств автоматизации сбора, учета и хранения информации  </w:t>
            </w:r>
          </w:p>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с помощью информационных компьютерных технологий </w:t>
            </w:r>
          </w:p>
        </w:tc>
        <w:tc>
          <w:tcPr>
            <w:tcW w:w="1294" w:type="pc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ведение систем автоматического сбора информации</w:t>
            </w:r>
          </w:p>
        </w:tc>
        <w:tc>
          <w:tcPr>
            <w:tcW w:w="969" w:type="pc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отсутствие замечаний по ведению систем автоматического сбора информации</w:t>
            </w:r>
          </w:p>
        </w:tc>
        <w:tc>
          <w:tcPr>
            <w:tcW w:w="773" w:type="pc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20 %</w:t>
            </w:r>
          </w:p>
        </w:tc>
      </w:tr>
      <w:tr w:rsidR="000F5BD3" w:rsidRPr="009E419B" w:rsidTr="00063978">
        <w:trPr>
          <w:trHeight w:val="1265"/>
        </w:trPr>
        <w:tc>
          <w:tcPr>
            <w:tcW w:w="737" w:type="pct"/>
            <w:vMerge/>
            <w:tcBorders>
              <w:top w:val="nil"/>
              <w:left w:val="single" w:sz="4" w:space="0" w:color="auto"/>
              <w:bottom w:val="nil"/>
              <w:righ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27" w:type="pct"/>
            <w:vMerge w:val="restart"/>
            <w:tcBorders>
              <w:lef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Обеспечение информационной открытости учреждения</w:t>
            </w:r>
          </w:p>
        </w:tc>
        <w:tc>
          <w:tcPr>
            <w:tcW w:w="1294" w:type="pct"/>
            <w:vMerge w:val="restar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проведение информационно-разъяснительной работы среди граждан, а также популяризация деятельности учреждения</w:t>
            </w:r>
          </w:p>
        </w:tc>
        <w:tc>
          <w:tcPr>
            <w:tcW w:w="969" w:type="pc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системное сопровождение официального Интернет-сайта учреждения</w:t>
            </w:r>
          </w:p>
        </w:tc>
        <w:tc>
          <w:tcPr>
            <w:tcW w:w="773" w:type="pc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10 %</w:t>
            </w:r>
          </w:p>
        </w:tc>
      </w:tr>
      <w:tr w:rsidR="000F5BD3" w:rsidRPr="009E419B" w:rsidTr="00063978">
        <w:trPr>
          <w:trHeight w:val="1265"/>
        </w:trPr>
        <w:tc>
          <w:tcPr>
            <w:tcW w:w="737" w:type="pct"/>
            <w:tcBorders>
              <w:top w:val="nil"/>
              <w:left w:val="single" w:sz="4" w:space="0" w:color="auto"/>
              <w:bottom w:val="single" w:sz="4" w:space="0" w:color="auto"/>
              <w:righ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27" w:type="pct"/>
            <w:vMerge/>
            <w:tcBorders>
              <w:left w:val="single" w:sz="4" w:space="0" w:color="auto"/>
            </w:tcBorders>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94" w:type="pct"/>
            <w:vMerge/>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969" w:type="pc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положительные сюжеты в СМИ</w:t>
            </w:r>
          </w:p>
          <w:p w:rsidR="000F5BD3" w:rsidRPr="009E419B" w:rsidRDefault="000F5BD3" w:rsidP="003D6E13">
            <w:pPr>
              <w:rPr>
                <w:rFonts w:ascii="Times New Roman" w:hAnsi="Times New Roman" w:cs="Times New Roman"/>
                <w:spacing w:val="-6"/>
                <w:sz w:val="24"/>
                <w:szCs w:val="24"/>
              </w:rPr>
            </w:pPr>
          </w:p>
        </w:tc>
        <w:tc>
          <w:tcPr>
            <w:tcW w:w="773" w:type="pct"/>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5 %</w:t>
            </w:r>
          </w:p>
        </w:tc>
      </w:tr>
    </w:tbl>
    <w:p w:rsidR="000F5BD3" w:rsidRPr="009E419B" w:rsidRDefault="000F5BD3" w:rsidP="003D6E13">
      <w:pPr>
        <w:rPr>
          <w:rFonts w:ascii="Times New Roman" w:hAnsi="Times New Roman" w:cs="Times New Roman"/>
          <w:sz w:val="24"/>
          <w:szCs w:val="24"/>
        </w:rPr>
      </w:pPr>
      <w:r w:rsidRPr="009E419B">
        <w:rPr>
          <w:rFonts w:ascii="Times New Roman" w:hAnsi="Times New Roman" w:cs="Times New Roman"/>
          <w:sz w:val="24"/>
          <w:szCs w:val="24"/>
        </w:rPr>
        <w:t>* Без учета повышающих коэффициентов.</w:t>
      </w:r>
    </w:p>
    <w:p w:rsidR="000F5BD3" w:rsidRPr="009E419B" w:rsidRDefault="000F5BD3" w:rsidP="003D6E13">
      <w:pPr>
        <w:rPr>
          <w:rFonts w:ascii="Times New Roman" w:hAnsi="Times New Roman" w:cs="Times New Roman"/>
          <w:sz w:val="24"/>
          <w:szCs w:val="24"/>
        </w:rPr>
      </w:pPr>
    </w:p>
    <w:p w:rsidR="000F5BD3" w:rsidRPr="009E419B" w:rsidRDefault="000F5BD3" w:rsidP="003D6E13">
      <w:pPr>
        <w:rPr>
          <w:rFonts w:ascii="Times New Roman" w:hAnsi="Times New Roman" w:cs="Times New Roman"/>
          <w:sz w:val="24"/>
          <w:szCs w:val="24"/>
        </w:rPr>
      </w:pPr>
    </w:p>
    <w:p w:rsidR="00A51BAA" w:rsidRPr="009E419B" w:rsidRDefault="00A51BAA" w:rsidP="003D6E13">
      <w:pPr>
        <w:rPr>
          <w:rFonts w:ascii="Times New Roman" w:hAnsi="Times New Roman" w:cs="Times New Roman"/>
          <w:sz w:val="24"/>
          <w:szCs w:val="24"/>
        </w:rPr>
      </w:pPr>
    </w:p>
    <w:p w:rsidR="00A51BAA" w:rsidRPr="009E419B" w:rsidRDefault="00A51BAA" w:rsidP="003D6E13">
      <w:pPr>
        <w:rPr>
          <w:rFonts w:ascii="Times New Roman" w:hAnsi="Times New Roman" w:cs="Times New Roman"/>
          <w:sz w:val="24"/>
          <w:szCs w:val="24"/>
        </w:rPr>
      </w:pPr>
    </w:p>
    <w:p w:rsidR="00A51BAA" w:rsidRPr="009E419B" w:rsidRDefault="00A51BAA" w:rsidP="003D6E13">
      <w:pPr>
        <w:rPr>
          <w:rFonts w:ascii="Times New Roman" w:hAnsi="Times New Roman" w:cs="Times New Roman"/>
          <w:sz w:val="24"/>
          <w:szCs w:val="24"/>
        </w:rPr>
      </w:pPr>
    </w:p>
    <w:p w:rsidR="00A51BAA" w:rsidRPr="009E419B" w:rsidRDefault="00A51BAA" w:rsidP="003D6E13">
      <w:pPr>
        <w:rPr>
          <w:rFonts w:ascii="Times New Roman" w:hAnsi="Times New Roman" w:cs="Times New Roman"/>
          <w:sz w:val="24"/>
          <w:szCs w:val="24"/>
        </w:rPr>
      </w:pPr>
    </w:p>
    <w:p w:rsidR="00A51BAA" w:rsidRPr="009E419B" w:rsidRDefault="00A51BAA" w:rsidP="003D6E13">
      <w:pPr>
        <w:rPr>
          <w:rFonts w:ascii="Times New Roman" w:hAnsi="Times New Roman" w:cs="Times New Roman"/>
          <w:sz w:val="24"/>
          <w:szCs w:val="24"/>
        </w:rPr>
      </w:pPr>
    </w:p>
    <w:p w:rsidR="00A51BAA" w:rsidRPr="009E419B" w:rsidRDefault="00A51BAA" w:rsidP="003D6E13">
      <w:pPr>
        <w:rPr>
          <w:rFonts w:ascii="Times New Roman" w:hAnsi="Times New Roman" w:cs="Times New Roman"/>
          <w:sz w:val="24"/>
          <w:szCs w:val="24"/>
        </w:rPr>
      </w:pPr>
    </w:p>
    <w:p w:rsidR="00A51BAA" w:rsidRPr="009E419B" w:rsidRDefault="00A51BAA" w:rsidP="003D6E13">
      <w:pPr>
        <w:rPr>
          <w:rFonts w:ascii="Times New Roman" w:hAnsi="Times New Roman" w:cs="Times New Roman"/>
          <w:sz w:val="24"/>
          <w:szCs w:val="24"/>
        </w:rPr>
      </w:pPr>
    </w:p>
    <w:p w:rsidR="00A51BAA" w:rsidRPr="009E419B" w:rsidRDefault="00A51BAA" w:rsidP="003D6E13">
      <w:pPr>
        <w:rPr>
          <w:rFonts w:ascii="Times New Roman" w:hAnsi="Times New Roman" w:cs="Times New Roman"/>
          <w:sz w:val="24"/>
          <w:szCs w:val="24"/>
        </w:rPr>
      </w:pPr>
    </w:p>
    <w:p w:rsidR="00A51BAA" w:rsidRPr="009E419B" w:rsidRDefault="00A51BAA" w:rsidP="003D6E13">
      <w:pPr>
        <w:rPr>
          <w:rFonts w:ascii="Times New Roman" w:hAnsi="Times New Roman" w:cs="Times New Roman"/>
          <w:sz w:val="24"/>
          <w:szCs w:val="24"/>
        </w:rPr>
      </w:pPr>
    </w:p>
    <w:p w:rsidR="00A51BAA" w:rsidRPr="009E419B" w:rsidRDefault="00A51BAA" w:rsidP="003D6E13">
      <w:pPr>
        <w:rPr>
          <w:rFonts w:ascii="Times New Roman" w:hAnsi="Times New Roman" w:cs="Times New Roman"/>
          <w:sz w:val="24"/>
          <w:szCs w:val="24"/>
        </w:rPr>
      </w:pPr>
    </w:p>
    <w:p w:rsidR="000F5BD3" w:rsidRPr="009E419B" w:rsidRDefault="000F5BD3" w:rsidP="00A51BAA">
      <w:pPr>
        <w:jc w:val="center"/>
        <w:rPr>
          <w:rFonts w:ascii="Times New Roman" w:hAnsi="Times New Roman" w:cs="Times New Roman"/>
          <w:b/>
          <w:sz w:val="24"/>
          <w:szCs w:val="24"/>
        </w:rPr>
      </w:pPr>
      <w:r w:rsidRPr="009E419B">
        <w:rPr>
          <w:rFonts w:ascii="Times New Roman" w:hAnsi="Times New Roman" w:cs="Times New Roman"/>
          <w:b/>
          <w:sz w:val="24"/>
          <w:szCs w:val="24"/>
        </w:rPr>
        <w:lastRenderedPageBreak/>
        <w:t>Учреждения дополнительного образования</w:t>
      </w:r>
    </w:p>
    <w:tbl>
      <w:tblPr>
        <w:tblpPr w:leftFromText="180" w:rightFromText="180" w:vertAnchor="text" w:tblpX="-114" w:tblpY="1"/>
        <w:tblOverlap w:val="neve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57"/>
        <w:gridCol w:w="3008"/>
        <w:gridCol w:w="3651"/>
        <w:gridCol w:w="3446"/>
        <w:gridCol w:w="2342"/>
      </w:tblGrid>
      <w:tr w:rsidR="000F5BD3" w:rsidRPr="009E419B" w:rsidTr="0007408F">
        <w:trPr>
          <w:trHeight w:val="85"/>
          <w:tblHeader/>
        </w:trPr>
        <w:tc>
          <w:tcPr>
            <w:tcW w:w="796" w:type="pct"/>
            <w:vMerge w:val="restar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Должности</w:t>
            </w:r>
          </w:p>
        </w:tc>
        <w:tc>
          <w:tcPr>
            <w:tcW w:w="1016" w:type="pct"/>
            <w:vMerge w:val="restar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Критерии оценки результативности и качества деятельности учреждения</w:t>
            </w:r>
          </w:p>
        </w:tc>
        <w:tc>
          <w:tcPr>
            <w:tcW w:w="2397" w:type="pct"/>
            <w:gridSpan w:val="2"/>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Условия</w:t>
            </w:r>
          </w:p>
        </w:tc>
        <w:tc>
          <w:tcPr>
            <w:tcW w:w="791" w:type="pct"/>
            <w:vMerge w:val="restar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color w:val="000000"/>
                <w:spacing w:val="-6"/>
                <w:sz w:val="24"/>
                <w:szCs w:val="24"/>
              </w:rPr>
              <w:t xml:space="preserve">Предельный размер </w:t>
            </w:r>
            <w:r w:rsidRPr="009E419B">
              <w:rPr>
                <w:rFonts w:ascii="Times New Roman" w:hAnsi="Times New Roman" w:cs="Times New Roman"/>
                <w:color w:val="000000"/>
                <w:spacing w:val="-6"/>
                <w:sz w:val="24"/>
                <w:szCs w:val="24"/>
              </w:rPr>
              <w:br/>
              <w:t>к окладу (должностному окладу), ставке заработной платы</w:t>
            </w:r>
            <w:r w:rsidRPr="009E419B">
              <w:rPr>
                <w:rFonts w:ascii="Times New Roman" w:hAnsi="Times New Roman" w:cs="Times New Roman"/>
                <w:spacing w:val="-6"/>
                <w:sz w:val="24"/>
                <w:szCs w:val="24"/>
              </w:rPr>
              <w:t>*</w:t>
            </w:r>
          </w:p>
        </w:tc>
      </w:tr>
      <w:tr w:rsidR="000F5BD3" w:rsidRPr="009E419B" w:rsidTr="0007408F">
        <w:trPr>
          <w:trHeight w:val="957"/>
          <w:tblHeader/>
        </w:trPr>
        <w:tc>
          <w:tcPr>
            <w:tcW w:w="796"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016"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33"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наименование</w:t>
            </w:r>
          </w:p>
        </w:tc>
        <w:tc>
          <w:tcPr>
            <w:tcW w:w="1164"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индикатор</w:t>
            </w:r>
          </w:p>
        </w:tc>
        <w:tc>
          <w:tcPr>
            <w:tcW w:w="791"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r>
    </w:tbl>
    <w:p w:rsidR="000F5BD3" w:rsidRPr="009E419B" w:rsidRDefault="000F5BD3" w:rsidP="00D24F2C">
      <w:pPr>
        <w:spacing w:line="240" w:lineRule="auto"/>
        <w:rPr>
          <w:rFonts w:ascii="Times New Roman" w:hAnsi="Times New Roman" w:cs="Times New Roman"/>
          <w:sz w:val="24"/>
          <w:szCs w:val="24"/>
        </w:rPr>
      </w:pPr>
    </w:p>
    <w:tbl>
      <w:tblPr>
        <w:tblpPr w:leftFromText="180" w:rightFromText="180" w:vertAnchor="text" w:tblpX="-86" w:tblpY="1"/>
        <w:tblOverlap w:val="neve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5"/>
        <w:gridCol w:w="2940"/>
        <w:gridCol w:w="3569"/>
        <w:gridCol w:w="3360"/>
        <w:gridCol w:w="2347"/>
      </w:tblGrid>
      <w:tr w:rsidR="000F5BD3" w:rsidRPr="009E419B" w:rsidTr="0007408F">
        <w:trPr>
          <w:trHeight w:val="314"/>
          <w:tblHeader/>
        </w:trPr>
        <w:tc>
          <w:tcPr>
            <w:tcW w:w="862"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1</w:t>
            </w:r>
          </w:p>
        </w:tc>
        <w:tc>
          <w:tcPr>
            <w:tcW w:w="996"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2</w:t>
            </w:r>
          </w:p>
        </w:tc>
        <w:tc>
          <w:tcPr>
            <w:tcW w:w="1209"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3</w:t>
            </w:r>
          </w:p>
        </w:tc>
        <w:tc>
          <w:tcPr>
            <w:tcW w:w="1138"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4</w:t>
            </w:r>
          </w:p>
        </w:tc>
        <w:tc>
          <w:tcPr>
            <w:tcW w:w="795"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5</w:t>
            </w:r>
          </w:p>
        </w:tc>
      </w:tr>
      <w:tr w:rsidR="000F5BD3" w:rsidRPr="009E419B" w:rsidTr="0007408F">
        <w:trPr>
          <w:trHeight w:val="20"/>
          <w:tblHeader/>
        </w:trPr>
        <w:tc>
          <w:tcPr>
            <w:tcW w:w="862" w:type="pct"/>
            <w:vMerge w:val="restar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Руководитель учреждения, заместитель руководителя</w:t>
            </w:r>
          </w:p>
        </w:tc>
        <w:tc>
          <w:tcPr>
            <w:tcW w:w="4138" w:type="pct"/>
            <w:gridSpan w:val="4"/>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0F5BD3" w:rsidRPr="009E419B" w:rsidTr="0007408F">
        <w:trPr>
          <w:trHeight w:val="85"/>
          <w:tblHeader/>
        </w:trPr>
        <w:tc>
          <w:tcPr>
            <w:tcW w:w="862" w:type="pct"/>
            <w:vMerge/>
            <w:shd w:val="clear" w:color="auto" w:fill="FFFFFF"/>
            <w:tcMar>
              <w:left w:w="28" w:type="dxa"/>
              <w:right w:w="28" w:type="dxa"/>
            </w:tcMar>
          </w:tcPr>
          <w:p w:rsidR="000F5BD3" w:rsidRPr="009E419B" w:rsidRDefault="000F5BD3" w:rsidP="003D6E13">
            <w:pPr>
              <w:rPr>
                <w:rFonts w:ascii="Times New Roman" w:hAnsi="Times New Roman" w:cs="Times New Roman"/>
                <w:color w:val="FF0000"/>
                <w:spacing w:val="-6"/>
                <w:sz w:val="24"/>
                <w:szCs w:val="24"/>
              </w:rPr>
            </w:pPr>
          </w:p>
        </w:tc>
        <w:tc>
          <w:tcPr>
            <w:tcW w:w="996" w:type="pct"/>
            <w:vMerge w:val="restart"/>
            <w:shd w:val="clear" w:color="auto" w:fill="FFFFFF"/>
            <w:tcMar>
              <w:left w:w="28" w:type="dxa"/>
              <w:right w:w="28" w:type="dxa"/>
            </w:tcMar>
          </w:tcPr>
          <w:p w:rsidR="000F5BD3" w:rsidRPr="009E419B" w:rsidRDefault="000F5BD3" w:rsidP="00D24F2C">
            <w:pPr>
              <w:rPr>
                <w:rFonts w:ascii="Times New Roman" w:hAnsi="Times New Roman" w:cs="Times New Roman"/>
                <w:spacing w:val="-6"/>
                <w:sz w:val="24"/>
                <w:szCs w:val="24"/>
              </w:rPr>
            </w:pPr>
            <w:r w:rsidRPr="009E419B">
              <w:rPr>
                <w:rFonts w:ascii="Times New Roman" w:hAnsi="Times New Roman" w:cs="Times New Roman"/>
                <w:spacing w:val="-6"/>
                <w:sz w:val="24"/>
                <w:szCs w:val="24"/>
              </w:rPr>
              <w:t>Стабильное функционирование учреждения</w:t>
            </w:r>
          </w:p>
        </w:tc>
        <w:tc>
          <w:tcPr>
            <w:tcW w:w="1209" w:type="pct"/>
            <w:shd w:val="clear" w:color="auto" w:fill="FFFFFF"/>
            <w:tcMar>
              <w:left w:w="28" w:type="dxa"/>
              <w:right w:w="28" w:type="dxa"/>
            </w:tcMar>
          </w:tcPr>
          <w:p w:rsidR="000F5BD3" w:rsidRPr="009E419B" w:rsidRDefault="000F5BD3" w:rsidP="003D6E13">
            <w:pPr>
              <w:rPr>
                <w:rFonts w:ascii="Times New Roman" w:hAnsi="Times New Roman" w:cs="Times New Roman"/>
                <w:color w:val="000000"/>
                <w:sz w:val="24"/>
                <w:szCs w:val="24"/>
              </w:rPr>
            </w:pPr>
            <w:r w:rsidRPr="009E419B">
              <w:rPr>
                <w:rFonts w:ascii="Times New Roman" w:hAnsi="Times New Roman" w:cs="Times New Roman"/>
                <w:color w:val="000000"/>
                <w:sz w:val="24"/>
                <w:szCs w:val="24"/>
              </w:rPr>
              <w:t>организация деятельности учреждения, обеспечивающая соответствие учреждения требованиям учредителя</w:t>
            </w:r>
          </w:p>
          <w:p w:rsidR="000F5BD3" w:rsidRPr="009E419B" w:rsidRDefault="000F5BD3" w:rsidP="003D6E13">
            <w:pPr>
              <w:rPr>
                <w:rFonts w:ascii="Times New Roman" w:hAnsi="Times New Roman" w:cs="Times New Roman"/>
                <w:color w:val="000000"/>
                <w:spacing w:val="-6"/>
                <w:sz w:val="24"/>
                <w:szCs w:val="24"/>
              </w:rPr>
            </w:pPr>
          </w:p>
        </w:tc>
        <w:tc>
          <w:tcPr>
            <w:tcW w:w="1138" w:type="pct"/>
            <w:shd w:val="clear" w:color="auto" w:fill="FFFFFF"/>
            <w:tcMar>
              <w:left w:w="28" w:type="dxa"/>
              <w:right w:w="28" w:type="dxa"/>
            </w:tcMar>
          </w:tcPr>
          <w:p w:rsidR="000F5BD3" w:rsidRPr="009E419B" w:rsidRDefault="000F5BD3" w:rsidP="003D6E13">
            <w:pPr>
              <w:rPr>
                <w:rFonts w:ascii="Times New Roman" w:hAnsi="Times New Roman" w:cs="Times New Roman"/>
                <w:color w:val="000000"/>
                <w:spacing w:val="-6"/>
                <w:sz w:val="24"/>
                <w:szCs w:val="24"/>
              </w:rPr>
            </w:pPr>
            <w:r w:rsidRPr="009E419B">
              <w:rPr>
                <w:rFonts w:ascii="Times New Roman" w:hAnsi="Times New Roman" w:cs="Times New Roman"/>
                <w:color w:val="000000"/>
                <w:sz w:val="24"/>
                <w:szCs w:val="24"/>
              </w:rPr>
              <w:t>отсутствие претензий к деятельности учреждения со стороны учредителя</w:t>
            </w:r>
          </w:p>
        </w:tc>
        <w:tc>
          <w:tcPr>
            <w:tcW w:w="795"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lang w:val="en-US"/>
              </w:rPr>
              <w:t>28</w:t>
            </w:r>
            <w:r w:rsidRPr="009E419B">
              <w:rPr>
                <w:rFonts w:ascii="Times New Roman" w:hAnsi="Times New Roman" w:cs="Times New Roman"/>
                <w:spacing w:val="-6"/>
                <w:sz w:val="24"/>
                <w:szCs w:val="24"/>
              </w:rPr>
              <w:t xml:space="preserve"> %</w:t>
            </w:r>
          </w:p>
        </w:tc>
      </w:tr>
      <w:tr w:rsidR="000F5BD3" w:rsidRPr="009E419B" w:rsidTr="0007408F">
        <w:trPr>
          <w:trHeight w:val="756"/>
          <w:tblHeader/>
        </w:trPr>
        <w:tc>
          <w:tcPr>
            <w:tcW w:w="862" w:type="pct"/>
            <w:vMerge/>
            <w:shd w:val="clear" w:color="auto" w:fill="FFFFFF"/>
            <w:tcMar>
              <w:left w:w="28" w:type="dxa"/>
              <w:right w:w="28" w:type="dxa"/>
            </w:tcMar>
          </w:tcPr>
          <w:p w:rsidR="000F5BD3" w:rsidRPr="009E419B" w:rsidRDefault="000F5BD3" w:rsidP="003D6E13">
            <w:pPr>
              <w:rPr>
                <w:rFonts w:ascii="Times New Roman" w:hAnsi="Times New Roman" w:cs="Times New Roman"/>
                <w:color w:val="FF0000"/>
                <w:spacing w:val="-6"/>
                <w:sz w:val="24"/>
                <w:szCs w:val="24"/>
              </w:rPr>
            </w:pPr>
          </w:p>
        </w:tc>
        <w:tc>
          <w:tcPr>
            <w:tcW w:w="996"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09" w:type="pct"/>
            <w:vMerge w:val="restart"/>
            <w:shd w:val="clear" w:color="auto" w:fill="FFFFFF"/>
            <w:tcMar>
              <w:left w:w="28" w:type="dxa"/>
              <w:right w:w="28" w:type="dxa"/>
            </w:tcMar>
          </w:tcPr>
          <w:p w:rsidR="000F5BD3" w:rsidRPr="009E419B" w:rsidRDefault="000F5BD3" w:rsidP="003D6E13">
            <w:pPr>
              <w:rPr>
                <w:rFonts w:ascii="Times New Roman" w:hAnsi="Times New Roman" w:cs="Times New Roman"/>
                <w:color w:val="000000"/>
                <w:spacing w:val="-6"/>
                <w:sz w:val="24"/>
                <w:szCs w:val="24"/>
              </w:rPr>
            </w:pPr>
            <w:r w:rsidRPr="009E419B">
              <w:rPr>
                <w:rFonts w:ascii="Times New Roman" w:hAnsi="Times New Roman" w:cs="Times New Roman"/>
                <w:color w:val="000000"/>
                <w:sz w:val="24"/>
                <w:szCs w:val="24"/>
              </w:rPr>
              <w:t>соответствие учреждения требованиям органов, уполномоченных на осуществление государственного контроля (надзора)</w:t>
            </w:r>
          </w:p>
        </w:tc>
        <w:tc>
          <w:tcPr>
            <w:tcW w:w="1138" w:type="pct"/>
            <w:shd w:val="clear" w:color="auto" w:fill="FFFFFF"/>
            <w:tcMar>
              <w:left w:w="28" w:type="dxa"/>
              <w:right w:w="28" w:type="dxa"/>
            </w:tcMar>
          </w:tcPr>
          <w:p w:rsidR="000F5BD3" w:rsidRPr="009E419B" w:rsidRDefault="000F5BD3" w:rsidP="003D6E13">
            <w:pPr>
              <w:rPr>
                <w:rFonts w:ascii="Times New Roman" w:hAnsi="Times New Roman" w:cs="Times New Roman"/>
                <w:color w:val="000000"/>
                <w:spacing w:val="-6"/>
                <w:sz w:val="24"/>
                <w:szCs w:val="24"/>
              </w:rPr>
            </w:pPr>
            <w:r w:rsidRPr="009E419B">
              <w:rPr>
                <w:rFonts w:ascii="Times New Roman" w:hAnsi="Times New Roman" w:cs="Times New Roman"/>
                <w:color w:val="000000"/>
                <w:sz w:val="24"/>
                <w:szCs w:val="24"/>
              </w:rPr>
              <w:t>отсутствие замечаний со стороны органов, уполномоченных на осуществление государственного контроля (надзора)</w:t>
            </w:r>
          </w:p>
        </w:tc>
        <w:tc>
          <w:tcPr>
            <w:tcW w:w="795"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20 %</w:t>
            </w:r>
          </w:p>
        </w:tc>
      </w:tr>
      <w:tr w:rsidR="000F5BD3" w:rsidRPr="009E419B" w:rsidTr="0007408F">
        <w:trPr>
          <w:trHeight w:val="828"/>
          <w:tblHeader/>
        </w:trPr>
        <w:tc>
          <w:tcPr>
            <w:tcW w:w="862" w:type="pct"/>
            <w:vMerge/>
            <w:shd w:val="clear" w:color="auto" w:fill="FFFFFF"/>
            <w:tcMar>
              <w:left w:w="28" w:type="dxa"/>
              <w:right w:w="28" w:type="dxa"/>
            </w:tcMar>
          </w:tcPr>
          <w:p w:rsidR="000F5BD3" w:rsidRPr="009E419B" w:rsidRDefault="000F5BD3" w:rsidP="003D6E13">
            <w:pPr>
              <w:rPr>
                <w:rFonts w:ascii="Times New Roman" w:hAnsi="Times New Roman" w:cs="Times New Roman"/>
                <w:color w:val="FF0000"/>
                <w:spacing w:val="-6"/>
                <w:sz w:val="24"/>
                <w:szCs w:val="24"/>
              </w:rPr>
            </w:pPr>
          </w:p>
        </w:tc>
        <w:tc>
          <w:tcPr>
            <w:tcW w:w="996"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09" w:type="pct"/>
            <w:vMerge/>
            <w:shd w:val="clear" w:color="auto" w:fill="FFFFFF"/>
            <w:tcMar>
              <w:left w:w="28" w:type="dxa"/>
              <w:right w:w="28" w:type="dxa"/>
            </w:tcMar>
          </w:tcPr>
          <w:p w:rsidR="000F5BD3" w:rsidRPr="009E419B" w:rsidRDefault="000F5BD3" w:rsidP="003D6E13">
            <w:pPr>
              <w:rPr>
                <w:rFonts w:ascii="Times New Roman" w:hAnsi="Times New Roman" w:cs="Times New Roman"/>
                <w:color w:val="000000"/>
                <w:spacing w:val="-6"/>
                <w:sz w:val="24"/>
                <w:szCs w:val="24"/>
              </w:rPr>
            </w:pPr>
          </w:p>
        </w:tc>
        <w:tc>
          <w:tcPr>
            <w:tcW w:w="1138" w:type="pct"/>
            <w:shd w:val="clear" w:color="auto" w:fill="FFFFFF"/>
            <w:tcMar>
              <w:left w:w="28" w:type="dxa"/>
              <w:right w:w="28" w:type="dxa"/>
            </w:tcMar>
          </w:tcPr>
          <w:p w:rsidR="000F5BD3" w:rsidRPr="009E419B" w:rsidRDefault="000F5BD3" w:rsidP="003D6E13">
            <w:pPr>
              <w:rPr>
                <w:rFonts w:ascii="Times New Roman" w:hAnsi="Times New Roman" w:cs="Times New Roman"/>
                <w:color w:val="000000"/>
                <w:spacing w:val="-6"/>
                <w:sz w:val="24"/>
                <w:szCs w:val="24"/>
              </w:rPr>
            </w:pPr>
            <w:r w:rsidRPr="009E419B">
              <w:rPr>
                <w:rFonts w:ascii="Times New Roman" w:hAnsi="Times New Roman" w:cs="Times New Roman"/>
                <w:color w:val="000000"/>
                <w:spacing w:val="-6"/>
                <w:sz w:val="24"/>
                <w:szCs w:val="24"/>
              </w:rPr>
              <w:t xml:space="preserve">своевременное </w:t>
            </w:r>
            <w:r w:rsidRPr="009E419B">
              <w:rPr>
                <w:rFonts w:ascii="Times New Roman" w:hAnsi="Times New Roman" w:cs="Times New Roman"/>
                <w:color w:val="000000"/>
                <w:sz w:val="24"/>
                <w:szCs w:val="24"/>
              </w:rPr>
              <w:t xml:space="preserve"> устранение замечаний органов, уполномоченных на осуществление государственного контроля (надзора)</w:t>
            </w:r>
          </w:p>
        </w:tc>
        <w:tc>
          <w:tcPr>
            <w:tcW w:w="795"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10 %</w:t>
            </w:r>
          </w:p>
        </w:tc>
      </w:tr>
      <w:tr w:rsidR="000F5BD3" w:rsidRPr="009E419B" w:rsidTr="0007408F">
        <w:trPr>
          <w:trHeight w:val="587"/>
          <w:tblHeader/>
        </w:trPr>
        <w:tc>
          <w:tcPr>
            <w:tcW w:w="862" w:type="pct"/>
            <w:vMerge/>
            <w:shd w:val="clear" w:color="auto" w:fill="FFFFFF"/>
            <w:tcMar>
              <w:left w:w="28" w:type="dxa"/>
              <w:right w:w="28" w:type="dxa"/>
            </w:tcMar>
          </w:tcPr>
          <w:p w:rsidR="000F5BD3" w:rsidRPr="009E419B" w:rsidRDefault="000F5BD3" w:rsidP="003D6E13">
            <w:pPr>
              <w:rPr>
                <w:rFonts w:ascii="Times New Roman" w:hAnsi="Times New Roman" w:cs="Times New Roman"/>
                <w:color w:val="FF0000"/>
                <w:spacing w:val="-6"/>
                <w:sz w:val="24"/>
                <w:szCs w:val="24"/>
              </w:rPr>
            </w:pPr>
          </w:p>
        </w:tc>
        <w:tc>
          <w:tcPr>
            <w:tcW w:w="996"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09" w:type="pct"/>
            <w:shd w:val="clear" w:color="auto" w:fill="FFFFFF"/>
            <w:tcMar>
              <w:left w:w="28" w:type="dxa"/>
              <w:right w:w="28" w:type="dxa"/>
            </w:tcMar>
          </w:tcPr>
          <w:p w:rsidR="000F5BD3" w:rsidRPr="009E419B" w:rsidRDefault="000F5BD3" w:rsidP="003D6E13">
            <w:pPr>
              <w:rPr>
                <w:rFonts w:ascii="Times New Roman" w:hAnsi="Times New Roman" w:cs="Times New Roman"/>
                <w:color w:val="000000"/>
                <w:spacing w:val="-6"/>
                <w:sz w:val="24"/>
                <w:szCs w:val="24"/>
              </w:rPr>
            </w:pPr>
            <w:r w:rsidRPr="009E419B">
              <w:rPr>
                <w:rFonts w:ascii="Times New Roman" w:hAnsi="Times New Roman" w:cs="Times New Roman"/>
                <w:color w:val="000000"/>
                <w:sz w:val="24"/>
                <w:szCs w:val="24"/>
              </w:rPr>
              <w:t>обеспечение стабильности работы в коллективе</w:t>
            </w:r>
          </w:p>
        </w:tc>
        <w:tc>
          <w:tcPr>
            <w:tcW w:w="1138" w:type="pct"/>
            <w:shd w:val="clear" w:color="auto" w:fill="FFFFFF"/>
            <w:tcMar>
              <w:left w:w="28" w:type="dxa"/>
              <w:right w:w="28" w:type="dxa"/>
            </w:tcMar>
          </w:tcPr>
          <w:p w:rsidR="000F5BD3" w:rsidRPr="009E419B" w:rsidRDefault="000F5BD3" w:rsidP="003D6E13">
            <w:pPr>
              <w:rPr>
                <w:rFonts w:ascii="Times New Roman" w:hAnsi="Times New Roman" w:cs="Times New Roman"/>
                <w:color w:val="000000"/>
                <w:spacing w:val="-6"/>
                <w:sz w:val="24"/>
                <w:szCs w:val="24"/>
              </w:rPr>
            </w:pPr>
            <w:r w:rsidRPr="009E419B">
              <w:rPr>
                <w:rFonts w:ascii="Times New Roman" w:hAnsi="Times New Roman" w:cs="Times New Roman"/>
                <w:color w:val="000000"/>
                <w:sz w:val="24"/>
                <w:szCs w:val="24"/>
              </w:rPr>
              <w:t>отсутствие конфликтных ситуаций в трудовом коллективе</w:t>
            </w:r>
          </w:p>
        </w:tc>
        <w:tc>
          <w:tcPr>
            <w:tcW w:w="795"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lang w:val="en-US"/>
              </w:rPr>
            </w:pPr>
            <w:r w:rsidRPr="009E419B">
              <w:rPr>
                <w:rFonts w:ascii="Times New Roman" w:hAnsi="Times New Roman" w:cs="Times New Roman"/>
                <w:spacing w:val="-6"/>
                <w:sz w:val="24"/>
                <w:szCs w:val="24"/>
                <w:lang w:val="en-US"/>
              </w:rPr>
              <w:t>10 %</w:t>
            </w:r>
          </w:p>
        </w:tc>
      </w:tr>
      <w:tr w:rsidR="000F5BD3" w:rsidRPr="009E419B" w:rsidTr="0007408F">
        <w:trPr>
          <w:trHeight w:val="587"/>
          <w:tblHeader/>
        </w:trPr>
        <w:tc>
          <w:tcPr>
            <w:tcW w:w="862" w:type="pct"/>
            <w:vMerge/>
            <w:shd w:val="clear" w:color="auto" w:fill="FFFFFF"/>
            <w:tcMar>
              <w:left w:w="28" w:type="dxa"/>
              <w:right w:w="28" w:type="dxa"/>
            </w:tcMar>
          </w:tcPr>
          <w:p w:rsidR="000F5BD3" w:rsidRPr="009E419B" w:rsidRDefault="000F5BD3" w:rsidP="003D6E13">
            <w:pPr>
              <w:rPr>
                <w:rFonts w:ascii="Times New Roman" w:hAnsi="Times New Roman" w:cs="Times New Roman"/>
                <w:color w:val="FF0000"/>
                <w:spacing w:val="-6"/>
                <w:sz w:val="24"/>
                <w:szCs w:val="24"/>
              </w:rPr>
            </w:pPr>
          </w:p>
        </w:tc>
        <w:tc>
          <w:tcPr>
            <w:tcW w:w="996"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09" w:type="pct"/>
            <w:shd w:val="clear" w:color="auto" w:fill="FFFFFF"/>
            <w:tcMar>
              <w:left w:w="28" w:type="dxa"/>
              <w:right w:w="28" w:type="dxa"/>
            </w:tcMar>
          </w:tcPr>
          <w:p w:rsidR="000F5BD3" w:rsidRPr="009E419B" w:rsidRDefault="000F5BD3" w:rsidP="003D6E13">
            <w:pPr>
              <w:rPr>
                <w:rFonts w:ascii="Times New Roman" w:hAnsi="Times New Roman" w:cs="Times New Roman"/>
                <w:color w:val="000000"/>
                <w:sz w:val="24"/>
                <w:szCs w:val="24"/>
              </w:rPr>
            </w:pPr>
            <w:r w:rsidRPr="009E419B">
              <w:rPr>
                <w:rFonts w:ascii="Times New Roman" w:hAnsi="Times New Roman" w:cs="Times New Roman"/>
                <w:color w:val="000000"/>
                <w:sz w:val="24"/>
                <w:szCs w:val="24"/>
              </w:rPr>
              <w:t>выполнение квоты по приему на работу инвалидов</w:t>
            </w:r>
          </w:p>
          <w:p w:rsidR="000F5BD3" w:rsidRPr="009E419B" w:rsidRDefault="000F5BD3" w:rsidP="003D6E13">
            <w:pPr>
              <w:rPr>
                <w:rFonts w:ascii="Times New Roman" w:hAnsi="Times New Roman" w:cs="Times New Roman"/>
                <w:color w:val="000000"/>
                <w:spacing w:val="-6"/>
                <w:sz w:val="24"/>
                <w:szCs w:val="24"/>
              </w:rPr>
            </w:pPr>
          </w:p>
        </w:tc>
        <w:tc>
          <w:tcPr>
            <w:tcW w:w="1138" w:type="pct"/>
            <w:shd w:val="clear" w:color="auto" w:fill="FFFFFF"/>
            <w:tcMar>
              <w:left w:w="28" w:type="dxa"/>
              <w:right w:w="28" w:type="dxa"/>
            </w:tcMar>
          </w:tcPr>
          <w:p w:rsidR="000F5BD3" w:rsidRPr="009E419B" w:rsidRDefault="000F5BD3" w:rsidP="003D6E13">
            <w:pPr>
              <w:rPr>
                <w:rFonts w:ascii="Times New Roman" w:hAnsi="Times New Roman" w:cs="Times New Roman"/>
                <w:color w:val="000000"/>
                <w:spacing w:val="-6"/>
                <w:sz w:val="24"/>
                <w:szCs w:val="24"/>
                <w:lang w:val="en-US"/>
              </w:rPr>
            </w:pPr>
            <w:r w:rsidRPr="009E419B">
              <w:rPr>
                <w:rFonts w:ascii="Times New Roman" w:hAnsi="Times New Roman" w:cs="Times New Roman"/>
                <w:color w:val="000000"/>
                <w:spacing w:val="-6"/>
                <w:sz w:val="24"/>
                <w:szCs w:val="24"/>
                <w:lang w:val="en-US"/>
              </w:rPr>
              <w:t>100 %</w:t>
            </w:r>
          </w:p>
        </w:tc>
        <w:tc>
          <w:tcPr>
            <w:tcW w:w="795"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lang w:val="en-US"/>
              </w:rPr>
              <w:t>2</w:t>
            </w:r>
            <w:r w:rsidRPr="009E419B">
              <w:rPr>
                <w:rFonts w:ascii="Times New Roman" w:hAnsi="Times New Roman" w:cs="Times New Roman"/>
                <w:spacing w:val="-6"/>
                <w:sz w:val="24"/>
                <w:szCs w:val="24"/>
              </w:rPr>
              <w:t xml:space="preserve"> %</w:t>
            </w:r>
          </w:p>
        </w:tc>
      </w:tr>
      <w:tr w:rsidR="000F5BD3" w:rsidRPr="009E419B" w:rsidTr="0007408F">
        <w:trPr>
          <w:trHeight w:val="601"/>
          <w:tblHeader/>
        </w:trPr>
        <w:tc>
          <w:tcPr>
            <w:tcW w:w="862"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4138" w:type="pct"/>
            <w:gridSpan w:val="4"/>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Выплаты за интенсивность и высокие результаты работы</w:t>
            </w:r>
          </w:p>
        </w:tc>
      </w:tr>
      <w:tr w:rsidR="000F5BD3" w:rsidRPr="009E419B" w:rsidTr="0007408F">
        <w:trPr>
          <w:trHeight w:val="355"/>
          <w:tblHeader/>
        </w:trPr>
        <w:tc>
          <w:tcPr>
            <w:tcW w:w="862"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996" w:type="pct"/>
            <w:vMerge w:val="restar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Развитие деятельности учреждения</w:t>
            </w:r>
          </w:p>
        </w:tc>
        <w:tc>
          <w:tcPr>
            <w:tcW w:w="1209" w:type="pct"/>
            <w:vMerge w:val="restar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реализация проектов, программ, реализуемых учреждением </w:t>
            </w:r>
          </w:p>
          <w:p w:rsidR="000F5BD3" w:rsidRPr="009E419B" w:rsidRDefault="000F5BD3" w:rsidP="003D6E13">
            <w:pPr>
              <w:rPr>
                <w:rFonts w:ascii="Times New Roman" w:hAnsi="Times New Roman" w:cs="Times New Roman"/>
                <w:spacing w:val="-6"/>
                <w:sz w:val="24"/>
                <w:szCs w:val="24"/>
              </w:rPr>
            </w:pPr>
          </w:p>
        </w:tc>
        <w:tc>
          <w:tcPr>
            <w:tcW w:w="1138"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Муниципального уровня</w:t>
            </w:r>
          </w:p>
        </w:tc>
        <w:tc>
          <w:tcPr>
            <w:tcW w:w="795"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10 %</w:t>
            </w:r>
          </w:p>
        </w:tc>
      </w:tr>
      <w:tr w:rsidR="000F5BD3" w:rsidRPr="009E419B" w:rsidTr="0007408F">
        <w:trPr>
          <w:trHeight w:val="193"/>
          <w:tblHeader/>
        </w:trPr>
        <w:tc>
          <w:tcPr>
            <w:tcW w:w="862"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996"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09" w:type="pct"/>
            <w:vMerge/>
            <w:shd w:val="clear" w:color="auto" w:fill="FFFFFF"/>
            <w:tcMar>
              <w:left w:w="28" w:type="dxa"/>
              <w:right w:w="28" w:type="dxa"/>
            </w:tcMar>
          </w:tcPr>
          <w:p w:rsidR="000F5BD3" w:rsidRPr="009E419B" w:rsidRDefault="000F5BD3" w:rsidP="003D6E13">
            <w:pPr>
              <w:rPr>
                <w:rFonts w:ascii="Times New Roman" w:hAnsi="Times New Roman" w:cs="Times New Roman"/>
                <w:color w:val="FF0000"/>
                <w:spacing w:val="-6"/>
                <w:sz w:val="24"/>
                <w:szCs w:val="24"/>
              </w:rPr>
            </w:pPr>
          </w:p>
        </w:tc>
        <w:tc>
          <w:tcPr>
            <w:tcW w:w="1138" w:type="pct"/>
            <w:shd w:val="clear" w:color="auto" w:fill="FFFFFF"/>
            <w:tcMar>
              <w:left w:w="28" w:type="dxa"/>
              <w:right w:w="28" w:type="dxa"/>
            </w:tcMar>
          </w:tcPr>
          <w:p w:rsidR="000F5BD3" w:rsidRPr="009E419B" w:rsidRDefault="000F5BD3" w:rsidP="003D6E13">
            <w:pPr>
              <w:rPr>
                <w:rFonts w:ascii="Times New Roman" w:hAnsi="Times New Roman" w:cs="Times New Roman"/>
                <w:color w:val="FF0000"/>
                <w:spacing w:val="-6"/>
                <w:sz w:val="24"/>
                <w:szCs w:val="24"/>
              </w:rPr>
            </w:pPr>
            <w:r w:rsidRPr="009E419B">
              <w:rPr>
                <w:rFonts w:ascii="Times New Roman" w:hAnsi="Times New Roman" w:cs="Times New Roman"/>
                <w:spacing w:val="-6"/>
                <w:sz w:val="24"/>
                <w:szCs w:val="24"/>
              </w:rPr>
              <w:t>регионального уровня</w:t>
            </w:r>
          </w:p>
        </w:tc>
        <w:tc>
          <w:tcPr>
            <w:tcW w:w="795" w:type="pct"/>
            <w:shd w:val="clear" w:color="auto" w:fill="FFFFFF"/>
            <w:tcMar>
              <w:left w:w="28" w:type="dxa"/>
              <w:right w:w="28" w:type="dxa"/>
            </w:tcMar>
          </w:tcPr>
          <w:p w:rsidR="000F5BD3" w:rsidRPr="009E419B" w:rsidRDefault="000F5BD3" w:rsidP="003D6E13">
            <w:pPr>
              <w:rPr>
                <w:rFonts w:ascii="Times New Roman" w:hAnsi="Times New Roman" w:cs="Times New Roman"/>
                <w:color w:val="FF0000"/>
                <w:spacing w:val="-6"/>
                <w:sz w:val="24"/>
                <w:szCs w:val="24"/>
              </w:rPr>
            </w:pPr>
            <w:r w:rsidRPr="009E419B">
              <w:rPr>
                <w:rFonts w:ascii="Times New Roman" w:hAnsi="Times New Roman" w:cs="Times New Roman"/>
                <w:spacing w:val="-6"/>
                <w:sz w:val="24"/>
                <w:szCs w:val="24"/>
              </w:rPr>
              <w:t>15 %</w:t>
            </w:r>
          </w:p>
        </w:tc>
      </w:tr>
      <w:tr w:rsidR="000F5BD3" w:rsidRPr="009E419B" w:rsidTr="0007408F">
        <w:trPr>
          <w:trHeight w:val="85"/>
          <w:tblHeader/>
        </w:trPr>
        <w:tc>
          <w:tcPr>
            <w:tcW w:w="862"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996"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09" w:type="pct"/>
            <w:vMerge/>
            <w:shd w:val="clear" w:color="auto" w:fill="FFFFFF"/>
            <w:tcMar>
              <w:left w:w="28" w:type="dxa"/>
              <w:right w:w="28" w:type="dxa"/>
            </w:tcMar>
          </w:tcPr>
          <w:p w:rsidR="000F5BD3" w:rsidRPr="009E419B" w:rsidRDefault="000F5BD3" w:rsidP="003D6E13">
            <w:pPr>
              <w:rPr>
                <w:rFonts w:ascii="Times New Roman" w:hAnsi="Times New Roman" w:cs="Times New Roman"/>
                <w:color w:val="FF0000"/>
                <w:spacing w:val="-6"/>
                <w:sz w:val="24"/>
                <w:szCs w:val="24"/>
              </w:rPr>
            </w:pPr>
          </w:p>
        </w:tc>
        <w:tc>
          <w:tcPr>
            <w:tcW w:w="1138"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Федерального</w:t>
            </w:r>
          </w:p>
          <w:p w:rsidR="000F5BD3" w:rsidRPr="009E419B" w:rsidRDefault="000F5BD3" w:rsidP="003D6E13">
            <w:pPr>
              <w:rPr>
                <w:rFonts w:ascii="Times New Roman" w:hAnsi="Times New Roman" w:cs="Times New Roman"/>
                <w:color w:val="FF0000"/>
                <w:spacing w:val="-6"/>
                <w:sz w:val="24"/>
                <w:szCs w:val="24"/>
              </w:rPr>
            </w:pPr>
            <w:r w:rsidRPr="009E419B">
              <w:rPr>
                <w:rFonts w:ascii="Times New Roman" w:hAnsi="Times New Roman" w:cs="Times New Roman"/>
                <w:spacing w:val="-6"/>
                <w:sz w:val="24"/>
                <w:szCs w:val="24"/>
              </w:rPr>
              <w:t xml:space="preserve"> уровня</w:t>
            </w:r>
          </w:p>
        </w:tc>
        <w:tc>
          <w:tcPr>
            <w:tcW w:w="795" w:type="pct"/>
            <w:shd w:val="clear" w:color="auto" w:fill="FFFFFF"/>
            <w:tcMar>
              <w:left w:w="28" w:type="dxa"/>
              <w:right w:w="28" w:type="dxa"/>
            </w:tcMar>
          </w:tcPr>
          <w:p w:rsidR="000F5BD3" w:rsidRPr="009E419B" w:rsidRDefault="000F5BD3" w:rsidP="003D6E13">
            <w:pPr>
              <w:rPr>
                <w:rFonts w:ascii="Times New Roman" w:hAnsi="Times New Roman" w:cs="Times New Roman"/>
                <w:color w:val="FF0000"/>
                <w:spacing w:val="-6"/>
                <w:sz w:val="24"/>
                <w:szCs w:val="24"/>
              </w:rPr>
            </w:pPr>
            <w:r w:rsidRPr="009E419B">
              <w:rPr>
                <w:rFonts w:ascii="Times New Roman" w:hAnsi="Times New Roman" w:cs="Times New Roman"/>
                <w:spacing w:val="-6"/>
                <w:sz w:val="24"/>
                <w:szCs w:val="24"/>
              </w:rPr>
              <w:t>20 %</w:t>
            </w:r>
          </w:p>
        </w:tc>
      </w:tr>
      <w:tr w:rsidR="000F5BD3" w:rsidRPr="009E419B" w:rsidTr="0007408F">
        <w:trPr>
          <w:trHeight w:val="273"/>
          <w:tblHeader/>
        </w:trPr>
        <w:tc>
          <w:tcPr>
            <w:tcW w:w="862"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996"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09" w:type="pct"/>
            <w:vMerge w:val="restar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включенность работников, в реализацию  проектов, программ мероприятий, реализуемых учреждением</w:t>
            </w:r>
          </w:p>
        </w:tc>
        <w:tc>
          <w:tcPr>
            <w:tcW w:w="1138"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более 20 %</w:t>
            </w:r>
          </w:p>
        </w:tc>
        <w:tc>
          <w:tcPr>
            <w:tcW w:w="795"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40 %</w:t>
            </w:r>
          </w:p>
        </w:tc>
      </w:tr>
      <w:tr w:rsidR="000F5BD3" w:rsidRPr="009E419B" w:rsidTr="0007408F">
        <w:trPr>
          <w:trHeight w:val="134"/>
          <w:tblHeader/>
        </w:trPr>
        <w:tc>
          <w:tcPr>
            <w:tcW w:w="862"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996"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09"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138"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10 – 20 %</w:t>
            </w:r>
          </w:p>
        </w:tc>
        <w:tc>
          <w:tcPr>
            <w:tcW w:w="795"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30 %</w:t>
            </w:r>
          </w:p>
        </w:tc>
      </w:tr>
      <w:tr w:rsidR="000F5BD3" w:rsidRPr="009E419B" w:rsidTr="0007408F">
        <w:trPr>
          <w:trHeight w:val="412"/>
          <w:tblHeader/>
        </w:trPr>
        <w:tc>
          <w:tcPr>
            <w:tcW w:w="862"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996"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09"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138"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5 – 10 %</w:t>
            </w:r>
          </w:p>
        </w:tc>
        <w:tc>
          <w:tcPr>
            <w:tcW w:w="795"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20 %</w:t>
            </w:r>
          </w:p>
        </w:tc>
      </w:tr>
      <w:tr w:rsidR="000F5BD3" w:rsidRPr="009E419B" w:rsidTr="0007408F">
        <w:trPr>
          <w:trHeight w:val="843"/>
          <w:tblHeader/>
        </w:trPr>
        <w:tc>
          <w:tcPr>
            <w:tcW w:w="862"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996"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09" w:type="pct"/>
            <w:vMerge w:val="restar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взаимодействие с другими организациями, учреждениями, ведомствами в целях развития учреждения, в том числе сетевое взаимодействие</w:t>
            </w:r>
          </w:p>
        </w:tc>
        <w:tc>
          <w:tcPr>
            <w:tcW w:w="1138"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наличие утвержденного плана совместной деятельности</w:t>
            </w:r>
          </w:p>
        </w:tc>
        <w:tc>
          <w:tcPr>
            <w:tcW w:w="795"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10 %</w:t>
            </w:r>
          </w:p>
        </w:tc>
      </w:tr>
      <w:tr w:rsidR="000F5BD3" w:rsidRPr="009E419B" w:rsidTr="0007408F">
        <w:trPr>
          <w:trHeight w:val="735"/>
          <w:tblHeader/>
        </w:trPr>
        <w:tc>
          <w:tcPr>
            <w:tcW w:w="862"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996"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09"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138"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наличие инфраструктуры, обеспечивающей реализацию совместных мероприятий, проектов, программ</w:t>
            </w:r>
          </w:p>
        </w:tc>
        <w:tc>
          <w:tcPr>
            <w:tcW w:w="795"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10%</w:t>
            </w:r>
          </w:p>
        </w:tc>
      </w:tr>
      <w:tr w:rsidR="000F5BD3" w:rsidRPr="009E419B" w:rsidTr="0007408F">
        <w:trPr>
          <w:trHeight w:val="1610"/>
          <w:tblHeader/>
        </w:trPr>
        <w:tc>
          <w:tcPr>
            <w:tcW w:w="862" w:type="pct"/>
            <w:vMerge w:val="restar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996"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09"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138"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мероприятия, акции, проекты, реализуемые совместно с организациями, учреждениями, ведомствами за отчетный период </w:t>
            </w:r>
          </w:p>
        </w:tc>
        <w:tc>
          <w:tcPr>
            <w:tcW w:w="795"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10%</w:t>
            </w:r>
          </w:p>
        </w:tc>
      </w:tr>
      <w:tr w:rsidR="000F5BD3" w:rsidRPr="009E419B" w:rsidTr="0007408F">
        <w:trPr>
          <w:trHeight w:val="464"/>
          <w:tblHeader/>
        </w:trPr>
        <w:tc>
          <w:tcPr>
            <w:tcW w:w="862" w:type="pct"/>
            <w:vMerge/>
            <w:shd w:val="clear" w:color="auto" w:fill="FFFFFF"/>
            <w:tcMar>
              <w:left w:w="28" w:type="dxa"/>
              <w:right w:w="28" w:type="dxa"/>
            </w:tcMar>
          </w:tcPr>
          <w:p w:rsidR="000F5BD3" w:rsidRPr="009E419B" w:rsidRDefault="000F5BD3" w:rsidP="003D6E13">
            <w:pPr>
              <w:rPr>
                <w:rFonts w:ascii="Times New Roman" w:hAnsi="Times New Roman" w:cs="Times New Roman"/>
                <w:color w:val="FF0000"/>
                <w:spacing w:val="-6"/>
                <w:sz w:val="24"/>
                <w:szCs w:val="24"/>
              </w:rPr>
            </w:pPr>
          </w:p>
        </w:tc>
        <w:tc>
          <w:tcPr>
            <w:tcW w:w="4138" w:type="pct"/>
            <w:gridSpan w:val="4"/>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Выплаты за качество выполняемых работ</w:t>
            </w:r>
          </w:p>
        </w:tc>
      </w:tr>
      <w:tr w:rsidR="000F5BD3" w:rsidRPr="009E419B" w:rsidTr="0007408F">
        <w:trPr>
          <w:trHeight w:val="951"/>
          <w:tblHeader/>
        </w:trPr>
        <w:tc>
          <w:tcPr>
            <w:tcW w:w="862"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996" w:type="pct"/>
            <w:vMerge w:val="restar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Достижения обучающихся, педагогов в мероприятиях</w:t>
            </w:r>
          </w:p>
        </w:tc>
        <w:tc>
          <w:tcPr>
            <w:tcW w:w="1209"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результативность участия в мероприятиях (победители, призовые места)</w:t>
            </w:r>
          </w:p>
        </w:tc>
        <w:tc>
          <w:tcPr>
            <w:tcW w:w="1138"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на региональном уровне</w:t>
            </w:r>
          </w:p>
        </w:tc>
        <w:tc>
          <w:tcPr>
            <w:tcW w:w="795"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15%</w:t>
            </w:r>
          </w:p>
        </w:tc>
      </w:tr>
      <w:tr w:rsidR="000F5BD3" w:rsidRPr="009E419B" w:rsidTr="0007408F">
        <w:trPr>
          <w:trHeight w:val="846"/>
          <w:tblHeader/>
        </w:trPr>
        <w:tc>
          <w:tcPr>
            <w:tcW w:w="862"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996"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09"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соотношение числа победителей, призеров от общего числа участников в мероприятиях</w:t>
            </w:r>
          </w:p>
        </w:tc>
        <w:tc>
          <w:tcPr>
            <w:tcW w:w="1138"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более  0,2</w:t>
            </w:r>
          </w:p>
        </w:tc>
        <w:tc>
          <w:tcPr>
            <w:tcW w:w="795"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40%</w:t>
            </w:r>
          </w:p>
        </w:tc>
      </w:tr>
      <w:tr w:rsidR="000F5BD3" w:rsidRPr="009E419B" w:rsidTr="0007408F">
        <w:trPr>
          <w:trHeight w:val="1858"/>
          <w:tblHeader/>
        </w:trPr>
        <w:tc>
          <w:tcPr>
            <w:tcW w:w="862"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996" w:type="pct"/>
            <w:vMerge w:val="restar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Достижения учреждения </w:t>
            </w:r>
          </w:p>
        </w:tc>
        <w:tc>
          <w:tcPr>
            <w:tcW w:w="1209" w:type="pct"/>
            <w:vMerge w:val="restar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 xml:space="preserve">признание заслуг, высокого качества деятельности учреждения другими организациями, учреждениями, ведомствами, органами власти, отдельными </w:t>
            </w:r>
            <w:r w:rsidRPr="009E419B">
              <w:rPr>
                <w:rFonts w:ascii="Times New Roman" w:hAnsi="Times New Roman" w:cs="Times New Roman"/>
                <w:spacing w:val="-6"/>
                <w:sz w:val="24"/>
                <w:szCs w:val="24"/>
              </w:rPr>
              <w:lastRenderedPageBreak/>
              <w:t>гражданами</w:t>
            </w:r>
          </w:p>
        </w:tc>
        <w:tc>
          <w:tcPr>
            <w:tcW w:w="1138"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lastRenderedPageBreak/>
              <w:t>освещение в СМИ деятельности учреждения, способствующей формированию положительного имиджа учреждения</w:t>
            </w:r>
          </w:p>
        </w:tc>
        <w:tc>
          <w:tcPr>
            <w:tcW w:w="795"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10%</w:t>
            </w:r>
          </w:p>
        </w:tc>
      </w:tr>
      <w:tr w:rsidR="000F5BD3" w:rsidRPr="009E419B" w:rsidTr="0007408F">
        <w:trPr>
          <w:trHeight w:val="1133"/>
          <w:tblHeader/>
        </w:trPr>
        <w:tc>
          <w:tcPr>
            <w:tcW w:w="862"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996"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09"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138"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положительные отзывы граждан, организаций о деятельности учреждения</w:t>
            </w:r>
          </w:p>
        </w:tc>
        <w:tc>
          <w:tcPr>
            <w:tcW w:w="795"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10%</w:t>
            </w:r>
          </w:p>
        </w:tc>
      </w:tr>
      <w:tr w:rsidR="000F5BD3" w:rsidRPr="009E419B" w:rsidTr="0007408F">
        <w:trPr>
          <w:trHeight w:val="1146"/>
          <w:tblHeader/>
        </w:trPr>
        <w:tc>
          <w:tcPr>
            <w:tcW w:w="862"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996"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209" w:type="pct"/>
            <w:vMerge/>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p>
        </w:tc>
        <w:tc>
          <w:tcPr>
            <w:tcW w:w="1138"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победы, призовые места в конкурсных мероприятиях, конференциях</w:t>
            </w:r>
          </w:p>
        </w:tc>
        <w:tc>
          <w:tcPr>
            <w:tcW w:w="795" w:type="pct"/>
            <w:shd w:val="clear" w:color="auto" w:fill="FFFFFF"/>
            <w:tcMar>
              <w:left w:w="28" w:type="dxa"/>
              <w:right w:w="28" w:type="dxa"/>
            </w:tcMar>
          </w:tcPr>
          <w:p w:rsidR="000F5BD3" w:rsidRPr="009E419B" w:rsidRDefault="000F5BD3" w:rsidP="003D6E13">
            <w:pPr>
              <w:rPr>
                <w:rFonts w:ascii="Times New Roman" w:hAnsi="Times New Roman" w:cs="Times New Roman"/>
                <w:spacing w:val="-6"/>
                <w:sz w:val="24"/>
                <w:szCs w:val="24"/>
              </w:rPr>
            </w:pPr>
            <w:r w:rsidRPr="009E419B">
              <w:rPr>
                <w:rFonts w:ascii="Times New Roman" w:hAnsi="Times New Roman" w:cs="Times New Roman"/>
                <w:spacing w:val="-6"/>
                <w:sz w:val="24"/>
                <w:szCs w:val="24"/>
              </w:rPr>
              <w:t>40%</w:t>
            </w:r>
          </w:p>
        </w:tc>
      </w:tr>
    </w:tbl>
    <w:p w:rsidR="000F5BD3" w:rsidRPr="009E419B" w:rsidRDefault="000F5BD3" w:rsidP="003D6E13">
      <w:pPr>
        <w:rPr>
          <w:rFonts w:ascii="Times New Roman" w:hAnsi="Times New Roman" w:cs="Times New Roman"/>
          <w:vanish/>
          <w:sz w:val="24"/>
          <w:szCs w:val="24"/>
        </w:rPr>
      </w:pPr>
    </w:p>
    <w:p w:rsidR="000F5BD3" w:rsidRPr="009E419B" w:rsidRDefault="000F5BD3" w:rsidP="003D6E13">
      <w:pPr>
        <w:rPr>
          <w:rFonts w:ascii="Times New Roman" w:hAnsi="Times New Roman" w:cs="Times New Roman"/>
          <w:vanish/>
          <w:sz w:val="24"/>
          <w:szCs w:val="24"/>
        </w:rPr>
      </w:pPr>
    </w:p>
    <w:p w:rsidR="000F5BD3" w:rsidRPr="009E419B" w:rsidRDefault="000F5BD3" w:rsidP="003D6E13">
      <w:pPr>
        <w:rPr>
          <w:rFonts w:ascii="Times New Roman" w:hAnsi="Times New Roman" w:cs="Times New Roman"/>
          <w:vanish/>
          <w:sz w:val="24"/>
          <w:szCs w:val="24"/>
        </w:rPr>
      </w:pPr>
    </w:p>
    <w:p w:rsidR="000F5BD3" w:rsidRPr="009E419B" w:rsidRDefault="000F5BD3" w:rsidP="003D6E13">
      <w:pPr>
        <w:rPr>
          <w:rFonts w:ascii="Times New Roman" w:hAnsi="Times New Roman" w:cs="Times New Roman"/>
          <w:sz w:val="24"/>
          <w:szCs w:val="24"/>
        </w:rPr>
      </w:pPr>
    </w:p>
    <w:p w:rsidR="000F5BD3" w:rsidRPr="009E419B" w:rsidRDefault="000F5BD3" w:rsidP="003D6E13">
      <w:pPr>
        <w:rPr>
          <w:rFonts w:ascii="Times New Roman" w:hAnsi="Times New Roman" w:cs="Times New Roman"/>
          <w:sz w:val="24"/>
          <w:szCs w:val="24"/>
        </w:rPr>
      </w:pPr>
      <w:r w:rsidRPr="009E419B">
        <w:rPr>
          <w:rFonts w:ascii="Times New Roman" w:hAnsi="Times New Roman" w:cs="Times New Roman"/>
          <w:sz w:val="24"/>
          <w:szCs w:val="24"/>
        </w:rPr>
        <w:t>* Без учета повышающих коэффициентов.</w:t>
      </w:r>
    </w:p>
    <w:p w:rsidR="00106A08" w:rsidRPr="009E419B" w:rsidRDefault="00106A08" w:rsidP="003D6E13">
      <w:pPr>
        <w:rPr>
          <w:rFonts w:ascii="Times New Roman" w:hAnsi="Times New Roman" w:cs="Times New Roman"/>
          <w:sz w:val="24"/>
          <w:szCs w:val="24"/>
        </w:rPr>
        <w:sectPr w:rsidR="00106A08" w:rsidRPr="009E419B" w:rsidSect="00106A08">
          <w:pgSz w:w="16838" w:h="11906" w:orient="landscape"/>
          <w:pgMar w:top="1134" w:right="567" w:bottom="1134" w:left="1701" w:header="709" w:footer="709" w:gutter="0"/>
          <w:cols w:space="708"/>
          <w:docGrid w:linePitch="360"/>
        </w:sectPr>
      </w:pPr>
    </w:p>
    <w:tbl>
      <w:tblPr>
        <w:tblW w:w="9606" w:type="dxa"/>
        <w:tblLook w:val="00A0"/>
      </w:tblPr>
      <w:tblGrid>
        <w:gridCol w:w="3652"/>
        <w:gridCol w:w="5954"/>
      </w:tblGrid>
      <w:tr w:rsidR="009837FD" w:rsidRPr="009E419B" w:rsidTr="00473CDC">
        <w:trPr>
          <w:trHeight w:val="3402"/>
        </w:trPr>
        <w:tc>
          <w:tcPr>
            <w:tcW w:w="3652" w:type="dxa"/>
          </w:tcPr>
          <w:p w:rsidR="00A51BAA" w:rsidRPr="009E419B" w:rsidRDefault="00A51BAA" w:rsidP="003D6E13">
            <w:pPr>
              <w:rPr>
                <w:rFonts w:ascii="Times New Roman" w:hAnsi="Times New Roman" w:cs="Times New Roman"/>
                <w:b/>
                <w:sz w:val="24"/>
                <w:szCs w:val="24"/>
              </w:rPr>
            </w:pPr>
          </w:p>
          <w:p w:rsidR="00A51BAA" w:rsidRPr="009E419B" w:rsidRDefault="00A51BAA" w:rsidP="003D6E13">
            <w:pPr>
              <w:rPr>
                <w:rFonts w:ascii="Times New Roman" w:hAnsi="Times New Roman" w:cs="Times New Roman"/>
                <w:b/>
                <w:sz w:val="24"/>
                <w:szCs w:val="24"/>
              </w:rPr>
            </w:pPr>
          </w:p>
          <w:p w:rsidR="00A51BAA" w:rsidRPr="009E419B" w:rsidRDefault="00A51BAA" w:rsidP="003D6E13">
            <w:pPr>
              <w:rPr>
                <w:rFonts w:ascii="Times New Roman" w:hAnsi="Times New Roman" w:cs="Times New Roman"/>
                <w:b/>
                <w:sz w:val="24"/>
                <w:szCs w:val="24"/>
              </w:rPr>
            </w:pPr>
          </w:p>
          <w:p w:rsidR="00A51BAA" w:rsidRPr="009E419B" w:rsidRDefault="00A51BAA" w:rsidP="003D6E13">
            <w:pPr>
              <w:rPr>
                <w:rFonts w:ascii="Times New Roman" w:hAnsi="Times New Roman" w:cs="Times New Roman"/>
                <w:b/>
                <w:sz w:val="24"/>
                <w:szCs w:val="24"/>
              </w:rPr>
            </w:pPr>
          </w:p>
          <w:p w:rsidR="00A51BAA" w:rsidRPr="009E419B" w:rsidRDefault="00A51BAA" w:rsidP="003D6E13">
            <w:pPr>
              <w:rPr>
                <w:rFonts w:ascii="Times New Roman" w:hAnsi="Times New Roman" w:cs="Times New Roman"/>
                <w:b/>
                <w:sz w:val="24"/>
                <w:szCs w:val="24"/>
              </w:rPr>
            </w:pPr>
          </w:p>
        </w:tc>
        <w:tc>
          <w:tcPr>
            <w:tcW w:w="5954" w:type="dxa"/>
          </w:tcPr>
          <w:p w:rsidR="009837FD" w:rsidRPr="009E419B" w:rsidRDefault="009837FD" w:rsidP="00C11A26">
            <w:pPr>
              <w:jc w:val="right"/>
              <w:rPr>
                <w:rFonts w:ascii="Times New Roman" w:hAnsi="Times New Roman" w:cs="Times New Roman"/>
                <w:b/>
                <w:sz w:val="24"/>
                <w:szCs w:val="24"/>
              </w:rPr>
            </w:pPr>
          </w:p>
          <w:p w:rsidR="009837FD" w:rsidRPr="009E419B" w:rsidRDefault="009837FD" w:rsidP="00C11A26">
            <w:pPr>
              <w:jc w:val="right"/>
              <w:rPr>
                <w:rFonts w:ascii="Times New Roman" w:hAnsi="Times New Roman" w:cs="Times New Roman"/>
                <w:b/>
                <w:sz w:val="24"/>
                <w:szCs w:val="24"/>
              </w:rPr>
            </w:pPr>
            <w:r w:rsidRPr="009E419B">
              <w:rPr>
                <w:rFonts w:ascii="Times New Roman" w:hAnsi="Times New Roman" w:cs="Times New Roman"/>
                <w:b/>
                <w:sz w:val="24"/>
                <w:szCs w:val="24"/>
              </w:rPr>
              <w:t>Приложение № 11</w:t>
            </w:r>
          </w:p>
          <w:p w:rsidR="00473CDC" w:rsidRPr="009E419B" w:rsidRDefault="00473CDC" w:rsidP="00473CDC">
            <w:pPr>
              <w:pStyle w:val="ConsPlusNormal"/>
              <w:ind w:left="-4786" w:firstLine="0"/>
              <w:jc w:val="right"/>
              <w:rPr>
                <w:rFonts w:ascii="Times New Roman" w:hAnsi="Times New Roman" w:cs="Times New Roman"/>
                <w:sz w:val="24"/>
                <w:szCs w:val="24"/>
              </w:rPr>
            </w:pPr>
            <w:r w:rsidRPr="009E419B">
              <w:rPr>
                <w:rFonts w:ascii="Times New Roman" w:hAnsi="Times New Roman" w:cs="Times New Roman"/>
                <w:sz w:val="24"/>
                <w:szCs w:val="24"/>
              </w:rPr>
              <w:t xml:space="preserve">к Примерному положению </w:t>
            </w:r>
          </w:p>
          <w:p w:rsidR="00473CDC" w:rsidRPr="009E419B" w:rsidRDefault="00473CDC" w:rsidP="00473CDC">
            <w:pPr>
              <w:pStyle w:val="ConsPlusNormal"/>
              <w:ind w:left="-4077" w:firstLine="0"/>
              <w:jc w:val="right"/>
              <w:rPr>
                <w:rFonts w:ascii="Times New Roman" w:hAnsi="Times New Roman" w:cs="Times New Roman"/>
                <w:sz w:val="24"/>
                <w:szCs w:val="24"/>
              </w:rPr>
            </w:pPr>
            <w:r w:rsidRPr="009E419B">
              <w:rPr>
                <w:rFonts w:ascii="Times New Roman" w:hAnsi="Times New Roman" w:cs="Times New Roman"/>
                <w:sz w:val="24"/>
                <w:szCs w:val="24"/>
              </w:rPr>
              <w:t xml:space="preserve"> об оплате труда работников муниципальных</w:t>
            </w:r>
          </w:p>
          <w:p w:rsidR="00473CDC" w:rsidRPr="009E419B" w:rsidRDefault="00473CDC" w:rsidP="00473CDC">
            <w:pPr>
              <w:pStyle w:val="ConsPlusNormal"/>
              <w:ind w:left="-4786" w:firstLine="0"/>
              <w:jc w:val="right"/>
              <w:rPr>
                <w:rFonts w:ascii="Times New Roman" w:hAnsi="Times New Roman" w:cs="Times New Roman"/>
                <w:sz w:val="24"/>
                <w:szCs w:val="24"/>
              </w:rPr>
            </w:pPr>
            <w:r w:rsidRPr="009E419B">
              <w:rPr>
                <w:rFonts w:ascii="Times New Roman" w:hAnsi="Times New Roman" w:cs="Times New Roman"/>
                <w:sz w:val="24"/>
                <w:szCs w:val="24"/>
              </w:rPr>
              <w:t xml:space="preserve">бюджетных и казенных учреждений, </w:t>
            </w:r>
          </w:p>
          <w:p w:rsidR="00473CDC" w:rsidRPr="009E419B" w:rsidRDefault="00473CDC" w:rsidP="00473CDC">
            <w:pPr>
              <w:pStyle w:val="ConsPlusNormal"/>
              <w:ind w:left="-4786" w:firstLine="0"/>
              <w:jc w:val="right"/>
              <w:rPr>
                <w:rFonts w:ascii="Times New Roman" w:hAnsi="Times New Roman" w:cs="Times New Roman"/>
                <w:sz w:val="24"/>
                <w:szCs w:val="24"/>
              </w:rPr>
            </w:pPr>
            <w:proofErr w:type="gramStart"/>
            <w:r w:rsidRPr="009E419B">
              <w:rPr>
                <w:rFonts w:ascii="Times New Roman" w:hAnsi="Times New Roman" w:cs="Times New Roman"/>
                <w:sz w:val="24"/>
                <w:szCs w:val="24"/>
              </w:rPr>
              <w:t>подведомственных</w:t>
            </w:r>
            <w:proofErr w:type="gramEnd"/>
            <w:r w:rsidRPr="009E419B">
              <w:rPr>
                <w:rFonts w:ascii="Times New Roman" w:hAnsi="Times New Roman" w:cs="Times New Roman"/>
                <w:sz w:val="24"/>
                <w:szCs w:val="24"/>
              </w:rPr>
              <w:t xml:space="preserve"> Управлению </w:t>
            </w:r>
          </w:p>
          <w:p w:rsidR="00473CDC" w:rsidRPr="009E419B" w:rsidRDefault="00473CDC" w:rsidP="00473CDC">
            <w:pPr>
              <w:pStyle w:val="ConsPlusNormal"/>
              <w:ind w:left="-4786" w:firstLine="0"/>
              <w:jc w:val="right"/>
              <w:rPr>
                <w:rFonts w:ascii="Times New Roman" w:hAnsi="Times New Roman" w:cs="Times New Roman"/>
                <w:sz w:val="24"/>
                <w:szCs w:val="24"/>
              </w:rPr>
            </w:pPr>
            <w:r w:rsidRPr="009E419B">
              <w:rPr>
                <w:rFonts w:ascii="Times New Roman" w:hAnsi="Times New Roman" w:cs="Times New Roman"/>
                <w:sz w:val="24"/>
                <w:szCs w:val="24"/>
              </w:rPr>
              <w:t xml:space="preserve">образования администрации </w:t>
            </w:r>
          </w:p>
          <w:p w:rsidR="009837FD" w:rsidRPr="009E419B" w:rsidRDefault="00473CDC" w:rsidP="00473CDC">
            <w:pPr>
              <w:ind w:left="-4786"/>
              <w:jc w:val="right"/>
              <w:rPr>
                <w:rFonts w:ascii="Times New Roman" w:hAnsi="Times New Roman" w:cs="Times New Roman"/>
                <w:b/>
                <w:sz w:val="24"/>
                <w:szCs w:val="24"/>
              </w:rPr>
            </w:pPr>
            <w:r w:rsidRPr="009E419B">
              <w:rPr>
                <w:rFonts w:ascii="Times New Roman" w:hAnsi="Times New Roman" w:cs="Times New Roman"/>
                <w:sz w:val="24"/>
                <w:szCs w:val="24"/>
              </w:rPr>
              <w:t>Бирилюсского района</w:t>
            </w:r>
            <w:r w:rsidRPr="009E419B">
              <w:rPr>
                <w:rFonts w:ascii="Times New Roman" w:hAnsi="Times New Roman" w:cs="Times New Roman"/>
                <w:b/>
                <w:sz w:val="24"/>
                <w:szCs w:val="24"/>
              </w:rPr>
              <w:t xml:space="preserve"> </w:t>
            </w:r>
          </w:p>
        </w:tc>
      </w:tr>
    </w:tbl>
    <w:p w:rsidR="009837FD" w:rsidRPr="009E419B" w:rsidRDefault="009837FD" w:rsidP="00C11A26">
      <w:pPr>
        <w:jc w:val="center"/>
        <w:rPr>
          <w:rFonts w:ascii="Times New Roman" w:hAnsi="Times New Roman" w:cs="Times New Roman"/>
          <w:b/>
          <w:sz w:val="24"/>
          <w:szCs w:val="24"/>
        </w:rPr>
      </w:pPr>
      <w:r w:rsidRPr="009E419B">
        <w:rPr>
          <w:rFonts w:ascii="Times New Roman" w:hAnsi="Times New Roman" w:cs="Times New Roman"/>
          <w:b/>
          <w:sz w:val="24"/>
          <w:szCs w:val="24"/>
        </w:rPr>
        <w:t>Размер персональных выплат</w:t>
      </w:r>
    </w:p>
    <w:p w:rsidR="009837FD" w:rsidRPr="009E419B" w:rsidRDefault="00D24F2C" w:rsidP="00C11A26">
      <w:pPr>
        <w:jc w:val="center"/>
        <w:rPr>
          <w:rFonts w:ascii="Times New Roman" w:hAnsi="Times New Roman" w:cs="Times New Roman"/>
          <w:b/>
          <w:sz w:val="24"/>
          <w:szCs w:val="24"/>
        </w:rPr>
      </w:pPr>
      <w:r w:rsidRPr="009E419B">
        <w:rPr>
          <w:rFonts w:ascii="Times New Roman" w:hAnsi="Times New Roman" w:cs="Times New Roman"/>
          <w:b/>
          <w:sz w:val="24"/>
          <w:szCs w:val="24"/>
        </w:rPr>
        <w:t>Руководителям и их</w:t>
      </w:r>
      <w:r w:rsidR="009837FD" w:rsidRPr="009E419B">
        <w:rPr>
          <w:rFonts w:ascii="Times New Roman" w:hAnsi="Times New Roman" w:cs="Times New Roman"/>
          <w:b/>
          <w:sz w:val="24"/>
          <w:szCs w:val="24"/>
        </w:rPr>
        <w:t xml:space="preserve"> заместителям образовательных учреждений</w:t>
      </w:r>
      <w:r w:rsidR="00473CDC" w:rsidRPr="009E419B">
        <w:rPr>
          <w:rFonts w:ascii="Times New Roman" w:hAnsi="Times New Roman" w:cs="Times New Roman"/>
          <w:b/>
          <w:sz w:val="24"/>
          <w:szCs w:val="24"/>
        </w:rPr>
        <w:t>, подведомственных У</w:t>
      </w:r>
      <w:r w:rsidR="00C11A26" w:rsidRPr="009E419B">
        <w:rPr>
          <w:rFonts w:ascii="Times New Roman" w:hAnsi="Times New Roman" w:cs="Times New Roman"/>
          <w:b/>
          <w:sz w:val="24"/>
          <w:szCs w:val="24"/>
        </w:rPr>
        <w:t>правлению образования администрации Бирилюсского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1"/>
        <w:gridCol w:w="6858"/>
        <w:gridCol w:w="1909"/>
      </w:tblGrid>
      <w:tr w:rsidR="009837FD" w:rsidRPr="009E419B" w:rsidTr="008034E4">
        <w:trPr>
          <w:trHeight w:val="1379"/>
        </w:trPr>
        <w:tc>
          <w:tcPr>
            <w:tcW w:w="661" w:type="dxa"/>
            <w:tcMar>
              <w:top w:w="0" w:type="dxa"/>
              <w:left w:w="28" w:type="dxa"/>
              <w:bottom w:w="0" w:type="dxa"/>
              <w:right w:w="28" w:type="dxa"/>
            </w:tcMar>
          </w:tcPr>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 xml:space="preserve">№ </w:t>
            </w:r>
          </w:p>
          <w:p w:rsidR="009837FD" w:rsidRPr="009E419B" w:rsidRDefault="009837FD" w:rsidP="003D6E13">
            <w:pPr>
              <w:rPr>
                <w:rFonts w:ascii="Times New Roman" w:hAnsi="Times New Roman" w:cs="Times New Roman"/>
                <w:sz w:val="24"/>
                <w:szCs w:val="24"/>
              </w:rPr>
            </w:pPr>
            <w:proofErr w:type="spellStart"/>
            <w:proofErr w:type="gramStart"/>
            <w:r w:rsidRPr="009E419B">
              <w:rPr>
                <w:rFonts w:ascii="Times New Roman" w:hAnsi="Times New Roman" w:cs="Times New Roman"/>
                <w:sz w:val="24"/>
                <w:szCs w:val="24"/>
              </w:rPr>
              <w:t>п</w:t>
            </w:r>
            <w:proofErr w:type="spellEnd"/>
            <w:proofErr w:type="gramEnd"/>
            <w:r w:rsidRPr="009E419B">
              <w:rPr>
                <w:rFonts w:ascii="Times New Roman" w:hAnsi="Times New Roman" w:cs="Times New Roman"/>
                <w:sz w:val="24"/>
                <w:szCs w:val="24"/>
              </w:rPr>
              <w:t>/</w:t>
            </w:r>
            <w:proofErr w:type="spellStart"/>
            <w:r w:rsidRPr="009E419B">
              <w:rPr>
                <w:rFonts w:ascii="Times New Roman" w:hAnsi="Times New Roman" w:cs="Times New Roman"/>
                <w:sz w:val="24"/>
                <w:szCs w:val="24"/>
              </w:rPr>
              <w:t>п</w:t>
            </w:r>
            <w:proofErr w:type="spellEnd"/>
          </w:p>
        </w:tc>
        <w:tc>
          <w:tcPr>
            <w:tcW w:w="6858" w:type="dxa"/>
            <w:tcMar>
              <w:top w:w="0" w:type="dxa"/>
              <w:left w:w="28" w:type="dxa"/>
              <w:bottom w:w="0" w:type="dxa"/>
              <w:right w:w="28" w:type="dxa"/>
            </w:tcMar>
          </w:tcPr>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Виды персональных выплат</w:t>
            </w:r>
          </w:p>
        </w:tc>
        <w:tc>
          <w:tcPr>
            <w:tcW w:w="1909" w:type="dxa"/>
            <w:tcMar>
              <w:top w:w="0" w:type="dxa"/>
              <w:left w:w="28" w:type="dxa"/>
              <w:bottom w:w="0" w:type="dxa"/>
              <w:right w:w="28" w:type="dxa"/>
            </w:tcMar>
          </w:tcPr>
          <w:p w:rsidR="009837FD" w:rsidRPr="009E419B" w:rsidRDefault="009837FD" w:rsidP="00B35CD7">
            <w:pPr>
              <w:pStyle w:val="2"/>
              <w:rPr>
                <w:b w:val="0"/>
                <w:lang w:val="ru-RU"/>
              </w:rPr>
            </w:pPr>
            <w:r w:rsidRPr="009E419B">
              <w:rPr>
                <w:b w:val="0"/>
                <w:lang w:val="ru-RU"/>
              </w:rPr>
              <w:t>Предельный</w:t>
            </w:r>
          </w:p>
          <w:p w:rsidR="009837FD" w:rsidRPr="009E419B" w:rsidRDefault="009837FD" w:rsidP="00B35CD7">
            <w:pPr>
              <w:pStyle w:val="2"/>
              <w:rPr>
                <w:b w:val="0"/>
                <w:lang w:val="ru-RU"/>
              </w:rPr>
            </w:pPr>
            <w:r w:rsidRPr="009E419B">
              <w:rPr>
                <w:b w:val="0"/>
                <w:lang w:val="ru-RU"/>
              </w:rPr>
              <w:t>размер выплат</w:t>
            </w:r>
          </w:p>
          <w:p w:rsidR="009837FD" w:rsidRPr="009E419B" w:rsidRDefault="009837FD" w:rsidP="00B35CD7">
            <w:pPr>
              <w:pStyle w:val="2"/>
              <w:rPr>
                <w:b w:val="0"/>
                <w:lang w:val="ru-RU"/>
              </w:rPr>
            </w:pPr>
            <w:proofErr w:type="gramStart"/>
            <w:r w:rsidRPr="009E419B">
              <w:rPr>
                <w:b w:val="0"/>
                <w:lang w:val="ru-RU"/>
              </w:rPr>
              <w:t>к окладу (должностному</w:t>
            </w:r>
            <w:proofErr w:type="gramEnd"/>
          </w:p>
          <w:p w:rsidR="009837FD" w:rsidRPr="009E419B" w:rsidRDefault="009837FD" w:rsidP="00B35CD7">
            <w:pPr>
              <w:pStyle w:val="2"/>
              <w:rPr>
                <w:lang w:val="ru-RU"/>
              </w:rPr>
            </w:pPr>
            <w:r w:rsidRPr="009E419B">
              <w:rPr>
                <w:b w:val="0"/>
                <w:lang w:val="ru-RU"/>
              </w:rPr>
              <w:t>окладу)*</w:t>
            </w:r>
          </w:p>
        </w:tc>
      </w:tr>
      <w:tr w:rsidR="009837FD" w:rsidRPr="009E419B" w:rsidTr="008034E4">
        <w:trPr>
          <w:trHeight w:val="126"/>
        </w:trPr>
        <w:tc>
          <w:tcPr>
            <w:tcW w:w="661" w:type="dxa"/>
            <w:vMerge w:val="restart"/>
            <w:tcMar>
              <w:top w:w="0" w:type="dxa"/>
              <w:left w:w="28" w:type="dxa"/>
              <w:bottom w:w="0" w:type="dxa"/>
              <w:right w:w="28" w:type="dxa"/>
            </w:tcMar>
          </w:tcPr>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1.</w:t>
            </w:r>
          </w:p>
        </w:tc>
        <w:tc>
          <w:tcPr>
            <w:tcW w:w="6858" w:type="dxa"/>
            <w:tcMar>
              <w:top w:w="0" w:type="dxa"/>
              <w:left w:w="28" w:type="dxa"/>
              <w:bottom w:w="0" w:type="dxa"/>
              <w:right w:w="28" w:type="dxa"/>
            </w:tcMar>
          </w:tcPr>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сложность, напряженность и особый режим работы:</w:t>
            </w:r>
          </w:p>
        </w:tc>
        <w:tc>
          <w:tcPr>
            <w:tcW w:w="1909" w:type="dxa"/>
            <w:tcMar>
              <w:top w:w="0" w:type="dxa"/>
              <w:left w:w="28" w:type="dxa"/>
              <w:bottom w:w="0" w:type="dxa"/>
              <w:right w:w="28" w:type="dxa"/>
            </w:tcMar>
          </w:tcPr>
          <w:p w:rsidR="009837FD" w:rsidRPr="009E419B" w:rsidRDefault="009837FD" w:rsidP="003D6E13">
            <w:pPr>
              <w:rPr>
                <w:rFonts w:ascii="Times New Roman" w:hAnsi="Times New Roman" w:cs="Times New Roman"/>
                <w:sz w:val="24"/>
                <w:szCs w:val="24"/>
              </w:rPr>
            </w:pPr>
          </w:p>
        </w:tc>
      </w:tr>
      <w:tr w:rsidR="009837FD" w:rsidRPr="009E419B" w:rsidTr="008034E4">
        <w:trPr>
          <w:trHeight w:val="699"/>
        </w:trPr>
        <w:tc>
          <w:tcPr>
            <w:tcW w:w="661" w:type="dxa"/>
            <w:vMerge/>
            <w:tcMar>
              <w:top w:w="0" w:type="dxa"/>
              <w:left w:w="28" w:type="dxa"/>
              <w:bottom w:w="0" w:type="dxa"/>
              <w:right w:w="28" w:type="dxa"/>
            </w:tcMar>
          </w:tcPr>
          <w:p w:rsidR="009837FD" w:rsidRPr="009E419B" w:rsidRDefault="009837FD" w:rsidP="003D6E13">
            <w:pPr>
              <w:rPr>
                <w:rFonts w:ascii="Times New Roman" w:hAnsi="Times New Roman" w:cs="Times New Roman"/>
                <w:sz w:val="24"/>
                <w:szCs w:val="24"/>
              </w:rPr>
            </w:pPr>
          </w:p>
        </w:tc>
        <w:tc>
          <w:tcPr>
            <w:tcW w:w="6858" w:type="dxa"/>
            <w:tcMar>
              <w:top w:w="0" w:type="dxa"/>
              <w:left w:w="28" w:type="dxa"/>
              <w:bottom w:w="0" w:type="dxa"/>
              <w:right w:w="28" w:type="dxa"/>
            </w:tcMar>
          </w:tcPr>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наличие филиалов:</w:t>
            </w:r>
          </w:p>
          <w:p w:rsidR="00B35CD7" w:rsidRPr="009E419B" w:rsidRDefault="009837FD" w:rsidP="00B35CD7">
            <w:pPr>
              <w:rPr>
                <w:rFonts w:ascii="Times New Roman" w:hAnsi="Times New Roman" w:cs="Times New Roman"/>
                <w:sz w:val="24"/>
                <w:szCs w:val="24"/>
              </w:rPr>
            </w:pPr>
            <w:r w:rsidRPr="009E419B">
              <w:rPr>
                <w:rFonts w:ascii="Times New Roman" w:hAnsi="Times New Roman" w:cs="Times New Roman"/>
                <w:sz w:val="24"/>
                <w:szCs w:val="24"/>
              </w:rPr>
              <w:t>до 3-х (включительно)</w:t>
            </w:r>
          </w:p>
          <w:p w:rsidR="009837FD" w:rsidRPr="009E419B" w:rsidRDefault="009837FD" w:rsidP="00B35CD7">
            <w:pPr>
              <w:rPr>
                <w:rFonts w:ascii="Times New Roman" w:hAnsi="Times New Roman" w:cs="Times New Roman"/>
                <w:sz w:val="24"/>
                <w:szCs w:val="24"/>
              </w:rPr>
            </w:pPr>
            <w:r w:rsidRPr="009E419B">
              <w:rPr>
                <w:rFonts w:ascii="Times New Roman" w:hAnsi="Times New Roman" w:cs="Times New Roman"/>
                <w:sz w:val="24"/>
                <w:szCs w:val="24"/>
              </w:rPr>
              <w:t>свыше 3-х</w:t>
            </w:r>
          </w:p>
        </w:tc>
        <w:tc>
          <w:tcPr>
            <w:tcW w:w="1909" w:type="dxa"/>
            <w:tcMar>
              <w:top w:w="0" w:type="dxa"/>
              <w:left w:w="28" w:type="dxa"/>
              <w:bottom w:w="0" w:type="dxa"/>
              <w:right w:w="28" w:type="dxa"/>
            </w:tcMar>
          </w:tcPr>
          <w:p w:rsidR="009837FD" w:rsidRPr="009E419B" w:rsidRDefault="009837FD" w:rsidP="003D6E13">
            <w:pPr>
              <w:rPr>
                <w:rFonts w:ascii="Times New Roman" w:hAnsi="Times New Roman" w:cs="Times New Roman"/>
                <w:sz w:val="24"/>
                <w:szCs w:val="24"/>
              </w:rPr>
            </w:pP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30 %</w:t>
            </w: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60 %</w:t>
            </w:r>
          </w:p>
        </w:tc>
      </w:tr>
      <w:tr w:rsidR="009837FD" w:rsidRPr="009E419B" w:rsidTr="008034E4">
        <w:tc>
          <w:tcPr>
            <w:tcW w:w="661" w:type="dxa"/>
            <w:vMerge/>
            <w:tcMar>
              <w:top w:w="0" w:type="dxa"/>
              <w:left w:w="28" w:type="dxa"/>
              <w:bottom w:w="0" w:type="dxa"/>
              <w:right w:w="28" w:type="dxa"/>
            </w:tcMar>
          </w:tcPr>
          <w:p w:rsidR="009837FD" w:rsidRPr="009E419B" w:rsidRDefault="009837FD" w:rsidP="003D6E13">
            <w:pPr>
              <w:rPr>
                <w:rFonts w:ascii="Times New Roman" w:hAnsi="Times New Roman" w:cs="Times New Roman"/>
                <w:sz w:val="24"/>
                <w:szCs w:val="24"/>
              </w:rPr>
            </w:pPr>
          </w:p>
        </w:tc>
        <w:tc>
          <w:tcPr>
            <w:tcW w:w="6858" w:type="dxa"/>
            <w:tcMar>
              <w:top w:w="0" w:type="dxa"/>
              <w:left w:w="28" w:type="dxa"/>
              <w:bottom w:w="0" w:type="dxa"/>
              <w:right w:w="28" w:type="dxa"/>
            </w:tcMar>
          </w:tcPr>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за работу по реализации программы  подготовки лиц, желающих принять на воспитание в семью ребенка, оставшегося без попечения родителей</w:t>
            </w:r>
          </w:p>
        </w:tc>
        <w:tc>
          <w:tcPr>
            <w:tcW w:w="1909" w:type="dxa"/>
            <w:tcMar>
              <w:top w:w="0" w:type="dxa"/>
              <w:left w:w="28" w:type="dxa"/>
              <w:bottom w:w="0" w:type="dxa"/>
              <w:right w:w="28" w:type="dxa"/>
            </w:tcMar>
          </w:tcPr>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60 %</w:t>
            </w:r>
          </w:p>
        </w:tc>
      </w:tr>
      <w:tr w:rsidR="009837FD" w:rsidRPr="009E419B" w:rsidTr="008034E4">
        <w:tc>
          <w:tcPr>
            <w:tcW w:w="661" w:type="dxa"/>
            <w:vMerge w:val="restart"/>
            <w:tcMar>
              <w:left w:w="28" w:type="dxa"/>
              <w:right w:w="28" w:type="dxa"/>
            </w:tcMar>
          </w:tcPr>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2</w:t>
            </w:r>
          </w:p>
        </w:tc>
        <w:tc>
          <w:tcPr>
            <w:tcW w:w="6858" w:type="dxa"/>
            <w:tcMar>
              <w:top w:w="0" w:type="dxa"/>
              <w:left w:w="0" w:type="dxa"/>
              <w:bottom w:w="0" w:type="dxa"/>
              <w:right w:w="0" w:type="dxa"/>
            </w:tcMar>
          </w:tcPr>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опыт работы в занимаемой должности</w:t>
            </w:r>
            <w:hyperlink r:id="rId35" w:history="1">
              <w:r w:rsidRPr="009E419B">
                <w:rPr>
                  <w:rFonts w:ascii="Times New Roman" w:hAnsi="Times New Roman" w:cs="Times New Roman"/>
                  <w:sz w:val="24"/>
                  <w:szCs w:val="24"/>
                </w:rPr>
                <w:t>**</w:t>
              </w:r>
            </w:hyperlink>
          </w:p>
        </w:tc>
        <w:tc>
          <w:tcPr>
            <w:tcW w:w="1909" w:type="dxa"/>
            <w:tcMar>
              <w:top w:w="0" w:type="dxa"/>
              <w:bottom w:w="0" w:type="dxa"/>
            </w:tcMar>
          </w:tcPr>
          <w:p w:rsidR="009837FD" w:rsidRPr="009E419B" w:rsidRDefault="009837FD" w:rsidP="003D6E13">
            <w:pPr>
              <w:rPr>
                <w:rFonts w:ascii="Times New Roman" w:hAnsi="Times New Roman" w:cs="Times New Roman"/>
                <w:sz w:val="24"/>
                <w:szCs w:val="24"/>
              </w:rPr>
            </w:pPr>
          </w:p>
        </w:tc>
      </w:tr>
      <w:tr w:rsidR="009837FD" w:rsidRPr="009E419B" w:rsidTr="008034E4">
        <w:tc>
          <w:tcPr>
            <w:tcW w:w="661" w:type="dxa"/>
            <w:vMerge/>
            <w:tcMar>
              <w:top w:w="0" w:type="dxa"/>
              <w:left w:w="28" w:type="dxa"/>
              <w:bottom w:w="0" w:type="dxa"/>
              <w:right w:w="28" w:type="dxa"/>
            </w:tcMar>
          </w:tcPr>
          <w:p w:rsidR="009837FD" w:rsidRPr="009E419B" w:rsidRDefault="009837FD" w:rsidP="003D6E13">
            <w:pPr>
              <w:rPr>
                <w:rFonts w:ascii="Times New Roman" w:hAnsi="Times New Roman" w:cs="Times New Roman"/>
                <w:sz w:val="24"/>
                <w:szCs w:val="24"/>
              </w:rPr>
            </w:pPr>
          </w:p>
        </w:tc>
        <w:tc>
          <w:tcPr>
            <w:tcW w:w="6858" w:type="dxa"/>
            <w:tcMar>
              <w:top w:w="0" w:type="dxa"/>
              <w:left w:w="28" w:type="dxa"/>
              <w:bottom w:w="0" w:type="dxa"/>
              <w:right w:w="28" w:type="dxa"/>
            </w:tcMar>
          </w:tcPr>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от 1 года до 5 лет***</w:t>
            </w: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 xml:space="preserve">при наличии ученой степени кандидата наук, </w:t>
            </w:r>
            <w:proofErr w:type="spellStart"/>
            <w:r w:rsidRPr="009E419B">
              <w:rPr>
                <w:rFonts w:ascii="Times New Roman" w:hAnsi="Times New Roman" w:cs="Times New Roman"/>
                <w:sz w:val="24"/>
                <w:szCs w:val="24"/>
              </w:rPr>
              <w:t>культурологии</w:t>
            </w:r>
            <w:proofErr w:type="spellEnd"/>
            <w:r w:rsidRPr="009E419B">
              <w:rPr>
                <w:rFonts w:ascii="Times New Roman" w:hAnsi="Times New Roman" w:cs="Times New Roman"/>
                <w:sz w:val="24"/>
                <w:szCs w:val="24"/>
              </w:rPr>
              <w:t>, искусствоведения</w:t>
            </w:r>
            <w:hyperlink r:id="rId36" w:history="1">
              <w:r w:rsidRPr="009E419B">
                <w:rPr>
                  <w:rFonts w:ascii="Times New Roman" w:hAnsi="Times New Roman" w:cs="Times New Roman"/>
                  <w:sz w:val="24"/>
                  <w:szCs w:val="24"/>
                </w:rPr>
                <w:t>***</w:t>
              </w:r>
            </w:hyperlink>
            <w:r w:rsidRPr="009E419B">
              <w:rPr>
                <w:rFonts w:ascii="Times New Roman" w:hAnsi="Times New Roman" w:cs="Times New Roman"/>
                <w:sz w:val="24"/>
                <w:szCs w:val="24"/>
              </w:rPr>
              <w:t xml:space="preserve"> </w:t>
            </w: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 xml:space="preserve">при наличии ученой степени доктора наук, </w:t>
            </w:r>
            <w:proofErr w:type="spellStart"/>
            <w:r w:rsidRPr="009E419B">
              <w:rPr>
                <w:rFonts w:ascii="Times New Roman" w:hAnsi="Times New Roman" w:cs="Times New Roman"/>
                <w:sz w:val="24"/>
                <w:szCs w:val="24"/>
              </w:rPr>
              <w:t>культурологии</w:t>
            </w:r>
            <w:proofErr w:type="spellEnd"/>
            <w:r w:rsidRPr="009E419B">
              <w:rPr>
                <w:rFonts w:ascii="Times New Roman" w:hAnsi="Times New Roman" w:cs="Times New Roman"/>
                <w:sz w:val="24"/>
                <w:szCs w:val="24"/>
              </w:rPr>
              <w:t>,</w:t>
            </w: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искусствоведения</w:t>
            </w:r>
            <w:hyperlink r:id="rId37" w:history="1">
              <w:r w:rsidRPr="009E419B">
                <w:rPr>
                  <w:rFonts w:ascii="Times New Roman" w:hAnsi="Times New Roman" w:cs="Times New Roman"/>
                  <w:sz w:val="24"/>
                  <w:szCs w:val="24"/>
                </w:rPr>
                <w:t>***</w:t>
              </w:r>
            </w:hyperlink>
            <w:r w:rsidRPr="009E419B">
              <w:rPr>
                <w:rFonts w:ascii="Times New Roman" w:hAnsi="Times New Roman" w:cs="Times New Roman"/>
                <w:sz w:val="24"/>
                <w:szCs w:val="24"/>
              </w:rPr>
              <w:t xml:space="preserve"> </w:t>
            </w: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при наличии почетного звания, начинающегося со слова</w:t>
            </w: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«Заслуженный»</w:t>
            </w:r>
            <w:hyperlink r:id="rId38" w:history="1">
              <w:r w:rsidRPr="009E419B">
                <w:rPr>
                  <w:rFonts w:ascii="Times New Roman" w:hAnsi="Times New Roman" w:cs="Times New Roman"/>
                  <w:sz w:val="24"/>
                  <w:szCs w:val="24"/>
                </w:rPr>
                <w:t>***</w:t>
              </w:r>
            </w:hyperlink>
            <w:r w:rsidRPr="009E419B">
              <w:rPr>
                <w:rFonts w:ascii="Times New Roman" w:hAnsi="Times New Roman" w:cs="Times New Roman"/>
                <w:sz w:val="24"/>
                <w:szCs w:val="24"/>
              </w:rPr>
              <w:t xml:space="preserve"> </w:t>
            </w: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 xml:space="preserve">при наличии почетного звания, начинающегося со слова </w:t>
            </w: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«народный»</w:t>
            </w:r>
            <w:hyperlink r:id="rId39" w:history="1">
              <w:r w:rsidRPr="009E419B">
                <w:rPr>
                  <w:rFonts w:ascii="Times New Roman" w:hAnsi="Times New Roman" w:cs="Times New Roman"/>
                  <w:sz w:val="24"/>
                  <w:szCs w:val="24"/>
                </w:rPr>
                <w:t>***</w:t>
              </w:r>
            </w:hyperlink>
            <w:r w:rsidRPr="009E419B">
              <w:rPr>
                <w:rFonts w:ascii="Times New Roman" w:hAnsi="Times New Roman" w:cs="Times New Roman"/>
                <w:sz w:val="24"/>
                <w:szCs w:val="24"/>
              </w:rPr>
              <w:t xml:space="preserve"> </w:t>
            </w:r>
          </w:p>
        </w:tc>
        <w:tc>
          <w:tcPr>
            <w:tcW w:w="1909" w:type="dxa"/>
            <w:tcMar>
              <w:top w:w="0" w:type="dxa"/>
              <w:left w:w="28" w:type="dxa"/>
              <w:bottom w:w="0" w:type="dxa"/>
              <w:right w:w="28" w:type="dxa"/>
            </w:tcMar>
          </w:tcPr>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5 %</w:t>
            </w: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15 %</w:t>
            </w:r>
          </w:p>
          <w:p w:rsidR="009837FD" w:rsidRPr="009E419B" w:rsidRDefault="009837FD" w:rsidP="003D6E13">
            <w:pPr>
              <w:rPr>
                <w:rFonts w:ascii="Times New Roman" w:hAnsi="Times New Roman" w:cs="Times New Roman"/>
                <w:sz w:val="24"/>
                <w:szCs w:val="24"/>
              </w:rPr>
            </w:pP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20 %</w:t>
            </w:r>
          </w:p>
          <w:p w:rsidR="009837FD" w:rsidRPr="009E419B" w:rsidRDefault="009837FD" w:rsidP="003D6E13">
            <w:pPr>
              <w:rPr>
                <w:rFonts w:ascii="Times New Roman" w:hAnsi="Times New Roman" w:cs="Times New Roman"/>
                <w:sz w:val="24"/>
                <w:szCs w:val="24"/>
              </w:rPr>
            </w:pP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15 %</w:t>
            </w:r>
          </w:p>
          <w:p w:rsidR="009837FD" w:rsidRPr="009E419B" w:rsidRDefault="009837FD" w:rsidP="003D6E13">
            <w:pPr>
              <w:rPr>
                <w:rFonts w:ascii="Times New Roman" w:hAnsi="Times New Roman" w:cs="Times New Roman"/>
                <w:sz w:val="24"/>
                <w:szCs w:val="24"/>
              </w:rPr>
            </w:pP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20 %</w:t>
            </w:r>
          </w:p>
        </w:tc>
      </w:tr>
      <w:tr w:rsidR="009837FD" w:rsidRPr="009E419B" w:rsidTr="008034E4">
        <w:tc>
          <w:tcPr>
            <w:tcW w:w="661" w:type="dxa"/>
            <w:vMerge/>
            <w:tcMar>
              <w:top w:w="0" w:type="dxa"/>
              <w:left w:w="28" w:type="dxa"/>
              <w:bottom w:w="0" w:type="dxa"/>
              <w:right w:w="28" w:type="dxa"/>
            </w:tcMar>
          </w:tcPr>
          <w:p w:rsidR="009837FD" w:rsidRPr="009E419B" w:rsidRDefault="009837FD" w:rsidP="003D6E13">
            <w:pPr>
              <w:rPr>
                <w:rFonts w:ascii="Times New Roman" w:hAnsi="Times New Roman" w:cs="Times New Roman"/>
                <w:sz w:val="24"/>
                <w:szCs w:val="24"/>
              </w:rPr>
            </w:pPr>
          </w:p>
        </w:tc>
        <w:tc>
          <w:tcPr>
            <w:tcW w:w="6858" w:type="dxa"/>
            <w:tcMar>
              <w:top w:w="0" w:type="dxa"/>
              <w:left w:w="28" w:type="dxa"/>
              <w:bottom w:w="0" w:type="dxa"/>
              <w:right w:w="28" w:type="dxa"/>
            </w:tcMar>
          </w:tcPr>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от 5 года до 10 лет***</w:t>
            </w: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 xml:space="preserve">при наличии ученой степени кандидата наук, </w:t>
            </w:r>
            <w:proofErr w:type="spellStart"/>
            <w:r w:rsidRPr="009E419B">
              <w:rPr>
                <w:rFonts w:ascii="Times New Roman" w:hAnsi="Times New Roman" w:cs="Times New Roman"/>
                <w:sz w:val="24"/>
                <w:szCs w:val="24"/>
              </w:rPr>
              <w:t>культурологии</w:t>
            </w:r>
            <w:proofErr w:type="spellEnd"/>
            <w:r w:rsidRPr="009E419B">
              <w:rPr>
                <w:rFonts w:ascii="Times New Roman" w:hAnsi="Times New Roman" w:cs="Times New Roman"/>
                <w:sz w:val="24"/>
                <w:szCs w:val="24"/>
              </w:rPr>
              <w:t>, искусствоведения</w:t>
            </w:r>
            <w:hyperlink r:id="rId40" w:history="1">
              <w:r w:rsidRPr="009E419B">
                <w:rPr>
                  <w:rFonts w:ascii="Times New Roman" w:hAnsi="Times New Roman" w:cs="Times New Roman"/>
                  <w:sz w:val="24"/>
                  <w:szCs w:val="24"/>
                </w:rPr>
                <w:t>***</w:t>
              </w:r>
            </w:hyperlink>
            <w:r w:rsidRPr="009E419B">
              <w:rPr>
                <w:rFonts w:ascii="Times New Roman" w:hAnsi="Times New Roman" w:cs="Times New Roman"/>
                <w:sz w:val="24"/>
                <w:szCs w:val="24"/>
              </w:rPr>
              <w:t xml:space="preserve"> </w:t>
            </w: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 xml:space="preserve">при наличии ученой степени доктора наук, </w:t>
            </w:r>
            <w:proofErr w:type="spellStart"/>
            <w:r w:rsidRPr="009E419B">
              <w:rPr>
                <w:rFonts w:ascii="Times New Roman" w:hAnsi="Times New Roman" w:cs="Times New Roman"/>
                <w:sz w:val="24"/>
                <w:szCs w:val="24"/>
              </w:rPr>
              <w:t>культурологии</w:t>
            </w:r>
            <w:proofErr w:type="spellEnd"/>
            <w:r w:rsidRPr="009E419B">
              <w:rPr>
                <w:rFonts w:ascii="Times New Roman" w:hAnsi="Times New Roman" w:cs="Times New Roman"/>
                <w:sz w:val="24"/>
                <w:szCs w:val="24"/>
              </w:rPr>
              <w:t>,</w:t>
            </w: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искусствоведения</w:t>
            </w:r>
            <w:hyperlink r:id="rId41" w:history="1">
              <w:r w:rsidRPr="009E419B">
                <w:rPr>
                  <w:rFonts w:ascii="Times New Roman" w:hAnsi="Times New Roman" w:cs="Times New Roman"/>
                  <w:sz w:val="24"/>
                  <w:szCs w:val="24"/>
                </w:rPr>
                <w:t>***</w:t>
              </w:r>
            </w:hyperlink>
            <w:r w:rsidRPr="009E419B">
              <w:rPr>
                <w:rFonts w:ascii="Times New Roman" w:hAnsi="Times New Roman" w:cs="Times New Roman"/>
                <w:sz w:val="24"/>
                <w:szCs w:val="24"/>
              </w:rPr>
              <w:t xml:space="preserve"> </w:t>
            </w: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при наличии почетного звания, начинающегося со слова</w:t>
            </w: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«Заслуженный»</w:t>
            </w:r>
            <w:hyperlink r:id="rId42" w:history="1">
              <w:r w:rsidRPr="009E419B">
                <w:rPr>
                  <w:rFonts w:ascii="Times New Roman" w:hAnsi="Times New Roman" w:cs="Times New Roman"/>
                  <w:sz w:val="24"/>
                  <w:szCs w:val="24"/>
                </w:rPr>
                <w:t>***</w:t>
              </w:r>
            </w:hyperlink>
            <w:r w:rsidRPr="009E419B">
              <w:rPr>
                <w:rFonts w:ascii="Times New Roman" w:hAnsi="Times New Roman" w:cs="Times New Roman"/>
                <w:sz w:val="24"/>
                <w:szCs w:val="24"/>
              </w:rPr>
              <w:t xml:space="preserve"> </w:t>
            </w: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 xml:space="preserve">при наличии почетного звания, начинающегося со слова </w:t>
            </w: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«народный»</w:t>
            </w:r>
            <w:hyperlink r:id="rId43" w:history="1">
              <w:r w:rsidRPr="009E419B">
                <w:rPr>
                  <w:rFonts w:ascii="Times New Roman" w:hAnsi="Times New Roman" w:cs="Times New Roman"/>
                  <w:sz w:val="24"/>
                  <w:szCs w:val="24"/>
                </w:rPr>
                <w:t>***</w:t>
              </w:r>
            </w:hyperlink>
            <w:r w:rsidRPr="009E419B">
              <w:rPr>
                <w:rFonts w:ascii="Times New Roman" w:hAnsi="Times New Roman" w:cs="Times New Roman"/>
                <w:sz w:val="24"/>
                <w:szCs w:val="24"/>
              </w:rPr>
              <w:t xml:space="preserve"> </w:t>
            </w:r>
          </w:p>
        </w:tc>
        <w:tc>
          <w:tcPr>
            <w:tcW w:w="1909" w:type="dxa"/>
            <w:tcMar>
              <w:top w:w="0" w:type="dxa"/>
              <w:left w:w="28" w:type="dxa"/>
              <w:bottom w:w="0" w:type="dxa"/>
              <w:right w:w="28" w:type="dxa"/>
            </w:tcMar>
          </w:tcPr>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15 %</w:t>
            </w: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25 %</w:t>
            </w:r>
          </w:p>
          <w:p w:rsidR="009837FD" w:rsidRPr="009E419B" w:rsidRDefault="009837FD" w:rsidP="003D6E13">
            <w:pPr>
              <w:rPr>
                <w:rFonts w:ascii="Times New Roman" w:hAnsi="Times New Roman" w:cs="Times New Roman"/>
                <w:sz w:val="24"/>
                <w:szCs w:val="24"/>
              </w:rPr>
            </w:pP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30 %</w:t>
            </w:r>
          </w:p>
          <w:p w:rsidR="009837FD" w:rsidRPr="009E419B" w:rsidRDefault="009837FD" w:rsidP="003D6E13">
            <w:pPr>
              <w:rPr>
                <w:rFonts w:ascii="Times New Roman" w:hAnsi="Times New Roman" w:cs="Times New Roman"/>
                <w:sz w:val="24"/>
                <w:szCs w:val="24"/>
              </w:rPr>
            </w:pP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25 %</w:t>
            </w:r>
          </w:p>
          <w:p w:rsidR="009837FD" w:rsidRPr="009E419B" w:rsidRDefault="009837FD" w:rsidP="003D6E13">
            <w:pPr>
              <w:rPr>
                <w:rFonts w:ascii="Times New Roman" w:hAnsi="Times New Roman" w:cs="Times New Roman"/>
                <w:sz w:val="24"/>
                <w:szCs w:val="24"/>
              </w:rPr>
            </w:pP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30 %</w:t>
            </w:r>
          </w:p>
        </w:tc>
      </w:tr>
      <w:tr w:rsidR="009837FD" w:rsidRPr="009E419B" w:rsidTr="008034E4">
        <w:tc>
          <w:tcPr>
            <w:tcW w:w="661" w:type="dxa"/>
            <w:vMerge/>
            <w:tcMar>
              <w:top w:w="0" w:type="dxa"/>
              <w:left w:w="28" w:type="dxa"/>
              <w:bottom w:w="0" w:type="dxa"/>
              <w:right w:w="28" w:type="dxa"/>
            </w:tcMar>
          </w:tcPr>
          <w:p w:rsidR="009837FD" w:rsidRPr="009E419B" w:rsidRDefault="009837FD" w:rsidP="003D6E13">
            <w:pPr>
              <w:rPr>
                <w:rFonts w:ascii="Times New Roman" w:hAnsi="Times New Roman" w:cs="Times New Roman"/>
                <w:sz w:val="24"/>
                <w:szCs w:val="24"/>
              </w:rPr>
            </w:pPr>
          </w:p>
        </w:tc>
        <w:tc>
          <w:tcPr>
            <w:tcW w:w="6858" w:type="dxa"/>
            <w:tcMar>
              <w:top w:w="0" w:type="dxa"/>
              <w:left w:w="28" w:type="dxa"/>
              <w:bottom w:w="0" w:type="dxa"/>
              <w:right w:w="28" w:type="dxa"/>
            </w:tcMar>
          </w:tcPr>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свыше 10 лет***</w:t>
            </w: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 xml:space="preserve">при наличии ученой степени кандидата наук, </w:t>
            </w:r>
            <w:proofErr w:type="spellStart"/>
            <w:r w:rsidRPr="009E419B">
              <w:rPr>
                <w:rFonts w:ascii="Times New Roman" w:hAnsi="Times New Roman" w:cs="Times New Roman"/>
                <w:sz w:val="24"/>
                <w:szCs w:val="24"/>
              </w:rPr>
              <w:t>культурологии</w:t>
            </w:r>
            <w:proofErr w:type="spellEnd"/>
            <w:r w:rsidRPr="009E419B">
              <w:rPr>
                <w:rFonts w:ascii="Times New Roman" w:hAnsi="Times New Roman" w:cs="Times New Roman"/>
                <w:sz w:val="24"/>
                <w:szCs w:val="24"/>
              </w:rPr>
              <w:t>, искусствоведения</w:t>
            </w:r>
            <w:hyperlink r:id="rId44" w:history="1">
              <w:r w:rsidRPr="009E419B">
                <w:rPr>
                  <w:rFonts w:ascii="Times New Roman" w:hAnsi="Times New Roman" w:cs="Times New Roman"/>
                  <w:sz w:val="24"/>
                  <w:szCs w:val="24"/>
                </w:rPr>
                <w:t>***</w:t>
              </w:r>
            </w:hyperlink>
            <w:r w:rsidRPr="009E419B">
              <w:rPr>
                <w:rFonts w:ascii="Times New Roman" w:hAnsi="Times New Roman" w:cs="Times New Roman"/>
                <w:sz w:val="24"/>
                <w:szCs w:val="24"/>
              </w:rPr>
              <w:t xml:space="preserve"> </w:t>
            </w: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 xml:space="preserve">при наличии ученой степени доктора наук, </w:t>
            </w:r>
            <w:proofErr w:type="spellStart"/>
            <w:r w:rsidRPr="009E419B">
              <w:rPr>
                <w:rFonts w:ascii="Times New Roman" w:hAnsi="Times New Roman" w:cs="Times New Roman"/>
                <w:sz w:val="24"/>
                <w:szCs w:val="24"/>
              </w:rPr>
              <w:t>культурологии</w:t>
            </w:r>
            <w:proofErr w:type="spellEnd"/>
            <w:r w:rsidRPr="009E419B">
              <w:rPr>
                <w:rFonts w:ascii="Times New Roman" w:hAnsi="Times New Roman" w:cs="Times New Roman"/>
                <w:sz w:val="24"/>
                <w:szCs w:val="24"/>
              </w:rPr>
              <w:t>,</w:t>
            </w: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искусствоведения</w:t>
            </w:r>
            <w:hyperlink r:id="rId45" w:history="1">
              <w:r w:rsidRPr="009E419B">
                <w:rPr>
                  <w:rFonts w:ascii="Times New Roman" w:hAnsi="Times New Roman" w:cs="Times New Roman"/>
                  <w:sz w:val="24"/>
                  <w:szCs w:val="24"/>
                </w:rPr>
                <w:t>***</w:t>
              </w:r>
            </w:hyperlink>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при наличии почетного звания, начинающегося со слова</w:t>
            </w: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«Заслуженный»</w:t>
            </w:r>
            <w:hyperlink r:id="rId46" w:history="1">
              <w:r w:rsidRPr="009E419B">
                <w:rPr>
                  <w:rFonts w:ascii="Times New Roman" w:hAnsi="Times New Roman" w:cs="Times New Roman"/>
                  <w:sz w:val="24"/>
                  <w:szCs w:val="24"/>
                </w:rPr>
                <w:t>***</w:t>
              </w:r>
            </w:hyperlink>
            <w:r w:rsidRPr="009E419B">
              <w:rPr>
                <w:rFonts w:ascii="Times New Roman" w:hAnsi="Times New Roman" w:cs="Times New Roman"/>
                <w:sz w:val="24"/>
                <w:szCs w:val="24"/>
              </w:rPr>
              <w:t xml:space="preserve"> </w:t>
            </w: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 xml:space="preserve">при наличии почетного звания, начинающегося со слова </w:t>
            </w: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 xml:space="preserve">«народный» </w:t>
            </w:r>
            <w:hyperlink r:id="rId47" w:history="1">
              <w:r w:rsidRPr="009E419B">
                <w:rPr>
                  <w:rFonts w:ascii="Times New Roman" w:hAnsi="Times New Roman" w:cs="Times New Roman"/>
                  <w:sz w:val="24"/>
                  <w:szCs w:val="24"/>
                </w:rPr>
                <w:t>***</w:t>
              </w:r>
            </w:hyperlink>
            <w:r w:rsidRPr="009E419B">
              <w:rPr>
                <w:rFonts w:ascii="Times New Roman" w:hAnsi="Times New Roman" w:cs="Times New Roman"/>
                <w:sz w:val="24"/>
                <w:szCs w:val="24"/>
              </w:rPr>
              <w:t xml:space="preserve"> </w:t>
            </w:r>
          </w:p>
        </w:tc>
        <w:tc>
          <w:tcPr>
            <w:tcW w:w="1909" w:type="dxa"/>
            <w:tcMar>
              <w:top w:w="0" w:type="dxa"/>
              <w:left w:w="28" w:type="dxa"/>
              <w:bottom w:w="0" w:type="dxa"/>
              <w:right w:w="28" w:type="dxa"/>
            </w:tcMar>
          </w:tcPr>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25%</w:t>
            </w: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35%</w:t>
            </w:r>
          </w:p>
          <w:p w:rsidR="009837FD" w:rsidRPr="009E419B" w:rsidRDefault="009837FD" w:rsidP="003D6E13">
            <w:pPr>
              <w:rPr>
                <w:rFonts w:ascii="Times New Roman" w:hAnsi="Times New Roman" w:cs="Times New Roman"/>
                <w:sz w:val="24"/>
                <w:szCs w:val="24"/>
              </w:rPr>
            </w:pP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40%</w:t>
            </w:r>
          </w:p>
          <w:p w:rsidR="009837FD" w:rsidRPr="009E419B" w:rsidRDefault="009837FD" w:rsidP="003D6E13">
            <w:pPr>
              <w:rPr>
                <w:rFonts w:ascii="Times New Roman" w:hAnsi="Times New Roman" w:cs="Times New Roman"/>
                <w:sz w:val="24"/>
                <w:szCs w:val="24"/>
              </w:rPr>
            </w:pP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35%</w:t>
            </w:r>
          </w:p>
          <w:p w:rsidR="009837FD" w:rsidRPr="009E419B" w:rsidRDefault="009837FD" w:rsidP="003D6E13">
            <w:pPr>
              <w:rPr>
                <w:rFonts w:ascii="Times New Roman" w:hAnsi="Times New Roman" w:cs="Times New Roman"/>
                <w:sz w:val="24"/>
                <w:szCs w:val="24"/>
              </w:rPr>
            </w:pP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40%</w:t>
            </w:r>
          </w:p>
        </w:tc>
      </w:tr>
    </w:tbl>
    <w:p w:rsidR="009837FD" w:rsidRPr="009E419B" w:rsidRDefault="009837FD" w:rsidP="003D6E13">
      <w:pPr>
        <w:rPr>
          <w:rFonts w:ascii="Times New Roman" w:hAnsi="Times New Roman" w:cs="Times New Roman"/>
          <w:sz w:val="24"/>
          <w:szCs w:val="24"/>
        </w:rPr>
      </w:pP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 Без учета повышающих коэффициентов.</w:t>
      </w: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 Размеры выплат при наличии одновременно почетного звания и ученой степени суммируются.</w:t>
      </w:r>
    </w:p>
    <w:p w:rsidR="009837FD" w:rsidRPr="009E419B" w:rsidRDefault="009837FD" w:rsidP="003D6E13">
      <w:pPr>
        <w:rPr>
          <w:rFonts w:ascii="Times New Roman" w:hAnsi="Times New Roman" w:cs="Times New Roman"/>
          <w:sz w:val="24"/>
          <w:szCs w:val="24"/>
        </w:rPr>
      </w:pPr>
      <w:r w:rsidRPr="009E419B">
        <w:rPr>
          <w:rFonts w:ascii="Times New Roman" w:hAnsi="Times New Roman" w:cs="Times New Roman"/>
          <w:sz w:val="24"/>
          <w:szCs w:val="24"/>
        </w:rPr>
        <w:t>*** Производится при условии соответствия занимаемой должности, почетного звания, ученой степени профилю учреждения или профилю педагогической деятельности (преподаваемых дисциплин).</w:t>
      </w:r>
    </w:p>
    <w:p w:rsidR="00DB70D9" w:rsidRPr="009E419B" w:rsidRDefault="00DB70D9" w:rsidP="003D6E13">
      <w:pPr>
        <w:rPr>
          <w:rFonts w:ascii="Times New Roman" w:hAnsi="Times New Roman" w:cs="Times New Roman"/>
          <w:sz w:val="24"/>
          <w:szCs w:val="24"/>
        </w:rPr>
      </w:pPr>
    </w:p>
    <w:p w:rsidR="00D24F2C" w:rsidRPr="009E419B" w:rsidRDefault="00D24F2C" w:rsidP="003D6E13">
      <w:pPr>
        <w:rPr>
          <w:rFonts w:ascii="Times New Roman" w:hAnsi="Times New Roman" w:cs="Times New Roman"/>
          <w:sz w:val="24"/>
          <w:szCs w:val="24"/>
        </w:rPr>
      </w:pPr>
    </w:p>
    <w:p w:rsidR="00D24F2C" w:rsidRPr="009E419B" w:rsidRDefault="00D24F2C" w:rsidP="003D6E13">
      <w:pPr>
        <w:rPr>
          <w:rFonts w:ascii="Times New Roman" w:hAnsi="Times New Roman" w:cs="Times New Roman"/>
          <w:sz w:val="24"/>
          <w:szCs w:val="24"/>
        </w:rPr>
      </w:pPr>
    </w:p>
    <w:p w:rsidR="00D24F2C" w:rsidRPr="009E419B" w:rsidRDefault="00D24F2C" w:rsidP="003D6E13">
      <w:pPr>
        <w:rPr>
          <w:rFonts w:ascii="Times New Roman" w:hAnsi="Times New Roman" w:cs="Times New Roman"/>
          <w:sz w:val="24"/>
          <w:szCs w:val="24"/>
        </w:rPr>
      </w:pPr>
    </w:p>
    <w:p w:rsidR="00D24F2C" w:rsidRPr="009E419B" w:rsidRDefault="00D24F2C" w:rsidP="003D6E13">
      <w:pPr>
        <w:rPr>
          <w:rFonts w:ascii="Times New Roman" w:hAnsi="Times New Roman" w:cs="Times New Roman"/>
          <w:sz w:val="24"/>
          <w:szCs w:val="24"/>
        </w:rPr>
      </w:pPr>
    </w:p>
    <w:p w:rsidR="00DB70D9" w:rsidRPr="009E419B" w:rsidRDefault="00B35CD7" w:rsidP="00B35CD7">
      <w:pPr>
        <w:jc w:val="right"/>
        <w:rPr>
          <w:rFonts w:ascii="Times New Roman" w:hAnsi="Times New Roman" w:cs="Times New Roman"/>
          <w:b/>
          <w:sz w:val="24"/>
          <w:szCs w:val="24"/>
        </w:rPr>
      </w:pPr>
      <w:r w:rsidRPr="009E419B">
        <w:rPr>
          <w:rFonts w:ascii="Times New Roman" w:hAnsi="Times New Roman" w:cs="Times New Roman"/>
          <w:b/>
          <w:sz w:val="24"/>
          <w:szCs w:val="24"/>
        </w:rPr>
        <w:lastRenderedPageBreak/>
        <w:t>Приложение N 12</w:t>
      </w:r>
    </w:p>
    <w:p w:rsidR="00473CDC" w:rsidRPr="009E419B" w:rsidRDefault="00473CDC" w:rsidP="00473CDC">
      <w:pPr>
        <w:pStyle w:val="ConsPlusNormal"/>
        <w:jc w:val="right"/>
        <w:rPr>
          <w:rFonts w:ascii="Times New Roman" w:hAnsi="Times New Roman" w:cs="Times New Roman"/>
          <w:sz w:val="24"/>
          <w:szCs w:val="24"/>
        </w:rPr>
      </w:pPr>
      <w:bookmarkStart w:id="16" w:name="Par2369"/>
      <w:bookmarkEnd w:id="16"/>
      <w:r w:rsidRPr="009E419B">
        <w:rPr>
          <w:rFonts w:ascii="Times New Roman" w:hAnsi="Times New Roman" w:cs="Times New Roman"/>
          <w:sz w:val="24"/>
          <w:szCs w:val="24"/>
        </w:rPr>
        <w:t xml:space="preserve">к Примерному положению </w:t>
      </w:r>
    </w:p>
    <w:p w:rsidR="00473CDC" w:rsidRPr="009E419B" w:rsidRDefault="00473CDC" w:rsidP="00473CDC">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 xml:space="preserve"> об оплате труда работников муниципальных</w:t>
      </w:r>
    </w:p>
    <w:p w:rsidR="00473CDC" w:rsidRPr="009E419B" w:rsidRDefault="00473CDC" w:rsidP="00473CDC">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 xml:space="preserve">бюджетных и казенных учреждений, </w:t>
      </w:r>
    </w:p>
    <w:p w:rsidR="00473CDC" w:rsidRPr="009E419B" w:rsidRDefault="00473CDC" w:rsidP="00473CDC">
      <w:pPr>
        <w:pStyle w:val="ConsPlusNormal"/>
        <w:jc w:val="right"/>
        <w:rPr>
          <w:rFonts w:ascii="Times New Roman" w:hAnsi="Times New Roman" w:cs="Times New Roman"/>
          <w:sz w:val="24"/>
          <w:szCs w:val="24"/>
        </w:rPr>
      </w:pPr>
      <w:proofErr w:type="gramStart"/>
      <w:r w:rsidRPr="009E419B">
        <w:rPr>
          <w:rFonts w:ascii="Times New Roman" w:hAnsi="Times New Roman" w:cs="Times New Roman"/>
          <w:sz w:val="24"/>
          <w:szCs w:val="24"/>
        </w:rPr>
        <w:t>подведомственных</w:t>
      </w:r>
      <w:proofErr w:type="gramEnd"/>
      <w:r w:rsidRPr="009E419B">
        <w:rPr>
          <w:rFonts w:ascii="Times New Roman" w:hAnsi="Times New Roman" w:cs="Times New Roman"/>
          <w:sz w:val="24"/>
          <w:szCs w:val="24"/>
        </w:rPr>
        <w:t xml:space="preserve"> Управлению </w:t>
      </w:r>
    </w:p>
    <w:p w:rsidR="00473CDC" w:rsidRPr="009E419B" w:rsidRDefault="00473CDC" w:rsidP="00473CDC">
      <w:pPr>
        <w:pStyle w:val="ConsPlusNormal"/>
        <w:jc w:val="right"/>
        <w:rPr>
          <w:rFonts w:ascii="Times New Roman" w:hAnsi="Times New Roman" w:cs="Times New Roman"/>
          <w:sz w:val="24"/>
          <w:szCs w:val="24"/>
        </w:rPr>
      </w:pPr>
      <w:r w:rsidRPr="009E419B">
        <w:rPr>
          <w:rFonts w:ascii="Times New Roman" w:hAnsi="Times New Roman" w:cs="Times New Roman"/>
          <w:sz w:val="24"/>
          <w:szCs w:val="24"/>
        </w:rPr>
        <w:t>образования администрации</w:t>
      </w:r>
    </w:p>
    <w:p w:rsidR="00473CDC" w:rsidRPr="009E419B" w:rsidRDefault="00473CDC" w:rsidP="00473CDC">
      <w:pPr>
        <w:pStyle w:val="ConsPlusNormal"/>
        <w:jc w:val="right"/>
        <w:rPr>
          <w:rFonts w:ascii="Times New Roman" w:hAnsi="Times New Roman" w:cs="Times New Roman"/>
          <w:b/>
          <w:sz w:val="24"/>
          <w:szCs w:val="24"/>
        </w:rPr>
      </w:pPr>
      <w:r w:rsidRPr="009E419B">
        <w:rPr>
          <w:rFonts w:ascii="Times New Roman" w:hAnsi="Times New Roman" w:cs="Times New Roman"/>
          <w:sz w:val="24"/>
          <w:szCs w:val="24"/>
        </w:rPr>
        <w:t>Бирилюсского района</w:t>
      </w:r>
      <w:r w:rsidRPr="009E419B">
        <w:rPr>
          <w:rFonts w:ascii="Times New Roman" w:hAnsi="Times New Roman" w:cs="Times New Roman"/>
          <w:b/>
          <w:sz w:val="24"/>
          <w:szCs w:val="24"/>
        </w:rPr>
        <w:t xml:space="preserve"> </w:t>
      </w:r>
    </w:p>
    <w:p w:rsidR="00D24F2C" w:rsidRPr="009E419B" w:rsidRDefault="00B35CD7" w:rsidP="00473CDC">
      <w:pPr>
        <w:pStyle w:val="ConsPlusNormal"/>
        <w:jc w:val="center"/>
        <w:rPr>
          <w:rFonts w:ascii="Times New Roman" w:hAnsi="Times New Roman" w:cs="Times New Roman"/>
          <w:b/>
          <w:sz w:val="24"/>
          <w:szCs w:val="24"/>
        </w:rPr>
      </w:pPr>
      <w:r w:rsidRPr="009E419B">
        <w:rPr>
          <w:rFonts w:ascii="Times New Roman" w:hAnsi="Times New Roman" w:cs="Times New Roman"/>
          <w:b/>
          <w:sz w:val="24"/>
          <w:szCs w:val="24"/>
        </w:rPr>
        <w:t xml:space="preserve">Размер выплат по итогам работы </w:t>
      </w:r>
    </w:p>
    <w:p w:rsidR="00473CDC" w:rsidRPr="009E419B" w:rsidRDefault="00D24F2C" w:rsidP="00221FBF">
      <w:pPr>
        <w:pStyle w:val="ConsPlusNormal"/>
        <w:jc w:val="center"/>
        <w:rPr>
          <w:rFonts w:ascii="Times New Roman" w:hAnsi="Times New Roman" w:cs="Times New Roman"/>
          <w:b/>
          <w:sz w:val="24"/>
          <w:szCs w:val="24"/>
        </w:rPr>
      </w:pPr>
      <w:r w:rsidRPr="009E419B">
        <w:rPr>
          <w:rFonts w:ascii="Times New Roman" w:hAnsi="Times New Roman" w:cs="Times New Roman"/>
          <w:b/>
          <w:sz w:val="24"/>
          <w:szCs w:val="24"/>
        </w:rPr>
        <w:t>р</w:t>
      </w:r>
      <w:r w:rsidR="00B35CD7" w:rsidRPr="009E419B">
        <w:rPr>
          <w:rFonts w:ascii="Times New Roman" w:hAnsi="Times New Roman" w:cs="Times New Roman"/>
          <w:b/>
          <w:sz w:val="24"/>
          <w:szCs w:val="24"/>
        </w:rPr>
        <w:t>уководителям</w:t>
      </w:r>
      <w:r w:rsidRPr="009E419B">
        <w:rPr>
          <w:rFonts w:ascii="Times New Roman" w:hAnsi="Times New Roman" w:cs="Times New Roman"/>
          <w:b/>
          <w:sz w:val="24"/>
          <w:szCs w:val="24"/>
        </w:rPr>
        <w:t xml:space="preserve"> и</w:t>
      </w:r>
      <w:r w:rsidR="00221FBF" w:rsidRPr="009E419B">
        <w:rPr>
          <w:rFonts w:ascii="Times New Roman" w:hAnsi="Times New Roman" w:cs="Times New Roman"/>
          <w:b/>
          <w:sz w:val="24"/>
          <w:szCs w:val="24"/>
        </w:rPr>
        <w:t xml:space="preserve"> </w:t>
      </w:r>
      <w:r w:rsidR="00B35CD7" w:rsidRPr="009E419B">
        <w:rPr>
          <w:rFonts w:ascii="Times New Roman" w:hAnsi="Times New Roman" w:cs="Times New Roman"/>
          <w:b/>
          <w:sz w:val="24"/>
          <w:szCs w:val="24"/>
        </w:rPr>
        <w:t>их заместителям учреждений,</w:t>
      </w:r>
    </w:p>
    <w:p w:rsidR="00DB70D9" w:rsidRPr="009E419B" w:rsidRDefault="00B35CD7" w:rsidP="00221FBF">
      <w:pPr>
        <w:pStyle w:val="ConsPlusNormal"/>
        <w:jc w:val="center"/>
        <w:rPr>
          <w:rFonts w:ascii="Times New Roman" w:hAnsi="Times New Roman" w:cs="Times New Roman"/>
          <w:b/>
          <w:sz w:val="24"/>
          <w:szCs w:val="24"/>
        </w:rPr>
      </w:pPr>
      <w:r w:rsidRPr="009E419B">
        <w:rPr>
          <w:rFonts w:ascii="Times New Roman" w:hAnsi="Times New Roman" w:cs="Times New Roman"/>
          <w:b/>
          <w:sz w:val="24"/>
          <w:szCs w:val="24"/>
        </w:rPr>
        <w:t xml:space="preserve"> </w:t>
      </w:r>
      <w:proofErr w:type="gramStart"/>
      <w:r w:rsidR="00221FBF" w:rsidRPr="009E419B">
        <w:rPr>
          <w:rFonts w:ascii="Times New Roman" w:hAnsi="Times New Roman" w:cs="Times New Roman"/>
          <w:b/>
          <w:sz w:val="24"/>
          <w:szCs w:val="24"/>
        </w:rPr>
        <w:t>п</w:t>
      </w:r>
      <w:r w:rsidRPr="009E419B">
        <w:rPr>
          <w:rFonts w:ascii="Times New Roman" w:hAnsi="Times New Roman" w:cs="Times New Roman"/>
          <w:b/>
          <w:sz w:val="24"/>
          <w:szCs w:val="24"/>
        </w:rPr>
        <w:t>одведомственных</w:t>
      </w:r>
      <w:proofErr w:type="gramEnd"/>
      <w:r w:rsidRPr="009E419B">
        <w:rPr>
          <w:rFonts w:ascii="Times New Roman" w:hAnsi="Times New Roman" w:cs="Times New Roman"/>
          <w:b/>
          <w:sz w:val="24"/>
          <w:szCs w:val="24"/>
        </w:rPr>
        <w:t xml:space="preserve"> </w:t>
      </w:r>
      <w:r w:rsidR="008073CB" w:rsidRPr="009E419B">
        <w:rPr>
          <w:rFonts w:ascii="Times New Roman" w:hAnsi="Times New Roman" w:cs="Times New Roman"/>
          <w:b/>
          <w:sz w:val="24"/>
          <w:szCs w:val="24"/>
        </w:rPr>
        <w:t>У</w:t>
      </w:r>
      <w:r w:rsidRPr="009E419B">
        <w:rPr>
          <w:rFonts w:ascii="Times New Roman" w:hAnsi="Times New Roman" w:cs="Times New Roman"/>
          <w:b/>
          <w:sz w:val="24"/>
          <w:szCs w:val="24"/>
        </w:rPr>
        <w:t>правлению образования администрации Бирилюсского района</w:t>
      </w:r>
    </w:p>
    <w:p w:rsidR="00473CDC" w:rsidRPr="009E419B" w:rsidRDefault="00473CDC" w:rsidP="00221FBF">
      <w:pPr>
        <w:pStyle w:val="ConsPlusNormal"/>
        <w:jc w:val="center"/>
        <w:rPr>
          <w:rFonts w:ascii="Times New Roman" w:hAnsi="Times New Roman" w:cs="Times New Roman"/>
          <w:b/>
          <w:sz w:val="24"/>
          <w:szCs w:val="24"/>
        </w:rPr>
      </w:pPr>
    </w:p>
    <w:tbl>
      <w:tblPr>
        <w:tblW w:w="9560" w:type="dxa"/>
        <w:tblLayout w:type="fixed"/>
        <w:tblCellMar>
          <w:top w:w="102" w:type="dxa"/>
          <w:left w:w="62" w:type="dxa"/>
          <w:bottom w:w="102" w:type="dxa"/>
          <w:right w:w="62" w:type="dxa"/>
        </w:tblCellMar>
        <w:tblLook w:val="0000"/>
      </w:tblPr>
      <w:tblGrid>
        <w:gridCol w:w="2580"/>
        <w:gridCol w:w="2438"/>
        <w:gridCol w:w="2324"/>
        <w:gridCol w:w="2218"/>
      </w:tblGrid>
      <w:tr w:rsidR="00DB70D9" w:rsidRPr="009E419B" w:rsidTr="00221FBF">
        <w:tc>
          <w:tcPr>
            <w:tcW w:w="2580" w:type="dxa"/>
            <w:vMerge w:val="restart"/>
            <w:tcBorders>
              <w:top w:val="single" w:sz="4" w:space="0" w:color="auto"/>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r w:rsidRPr="009E419B">
              <w:rPr>
                <w:rFonts w:ascii="Times New Roman" w:hAnsi="Times New Roman" w:cs="Times New Roman"/>
                <w:sz w:val="24"/>
                <w:szCs w:val="24"/>
              </w:rPr>
              <w:t>Критерии оценки результативности и качества труда работников учреждения</w:t>
            </w:r>
          </w:p>
        </w:tc>
        <w:tc>
          <w:tcPr>
            <w:tcW w:w="4762" w:type="dxa"/>
            <w:gridSpan w:val="2"/>
            <w:tcBorders>
              <w:top w:val="single" w:sz="4" w:space="0" w:color="auto"/>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r w:rsidRPr="009E419B">
              <w:rPr>
                <w:rFonts w:ascii="Times New Roman" w:hAnsi="Times New Roman" w:cs="Times New Roman"/>
                <w:sz w:val="24"/>
                <w:szCs w:val="24"/>
              </w:rPr>
              <w:t>Условия</w:t>
            </w:r>
          </w:p>
        </w:tc>
        <w:tc>
          <w:tcPr>
            <w:tcW w:w="2218" w:type="dxa"/>
            <w:vMerge w:val="restart"/>
            <w:tcBorders>
              <w:top w:val="single" w:sz="4" w:space="0" w:color="auto"/>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r w:rsidRPr="009E419B">
              <w:rPr>
                <w:rFonts w:ascii="Times New Roman" w:hAnsi="Times New Roman" w:cs="Times New Roman"/>
                <w:sz w:val="24"/>
                <w:szCs w:val="24"/>
              </w:rPr>
              <w:t xml:space="preserve">Предельный размер к окладу (должностному окладу), % </w:t>
            </w:r>
            <w:hyperlink w:anchor="Par2409" w:tooltip="&lt;*&gt; Без учета повышающих коэффициентов." w:history="1">
              <w:r w:rsidRPr="009E419B">
                <w:rPr>
                  <w:rFonts w:ascii="Times New Roman" w:hAnsi="Times New Roman" w:cs="Times New Roman"/>
                  <w:color w:val="0000FF"/>
                  <w:sz w:val="24"/>
                  <w:szCs w:val="24"/>
                </w:rPr>
                <w:t>&lt;*&gt;</w:t>
              </w:r>
            </w:hyperlink>
          </w:p>
        </w:tc>
      </w:tr>
      <w:tr w:rsidR="00DB70D9" w:rsidRPr="009E419B" w:rsidTr="00221FBF">
        <w:tc>
          <w:tcPr>
            <w:tcW w:w="2580" w:type="dxa"/>
            <w:vMerge/>
            <w:tcBorders>
              <w:top w:val="single" w:sz="4" w:space="0" w:color="auto"/>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r w:rsidRPr="009E419B">
              <w:rPr>
                <w:rFonts w:ascii="Times New Roman" w:hAnsi="Times New Roman" w:cs="Times New Roman"/>
                <w:sz w:val="24"/>
                <w:szCs w:val="24"/>
              </w:rPr>
              <w:t>наименование</w:t>
            </w:r>
          </w:p>
        </w:tc>
        <w:tc>
          <w:tcPr>
            <w:tcW w:w="2324" w:type="dxa"/>
            <w:tcBorders>
              <w:top w:val="single" w:sz="4" w:space="0" w:color="auto"/>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r w:rsidRPr="009E419B">
              <w:rPr>
                <w:rFonts w:ascii="Times New Roman" w:hAnsi="Times New Roman" w:cs="Times New Roman"/>
                <w:sz w:val="24"/>
                <w:szCs w:val="24"/>
              </w:rPr>
              <w:t>индикатор</w:t>
            </w:r>
          </w:p>
        </w:tc>
        <w:tc>
          <w:tcPr>
            <w:tcW w:w="2218" w:type="dxa"/>
            <w:vMerge/>
            <w:tcBorders>
              <w:top w:val="single" w:sz="4" w:space="0" w:color="auto"/>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p>
        </w:tc>
      </w:tr>
      <w:tr w:rsidR="00DB70D9" w:rsidRPr="009E419B" w:rsidTr="00221FBF">
        <w:tc>
          <w:tcPr>
            <w:tcW w:w="2580" w:type="dxa"/>
            <w:vMerge w:val="restart"/>
            <w:tcBorders>
              <w:top w:val="single" w:sz="4" w:space="0" w:color="auto"/>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r w:rsidRPr="009E419B">
              <w:rPr>
                <w:rFonts w:ascii="Times New Roman" w:hAnsi="Times New Roman" w:cs="Times New Roman"/>
                <w:sz w:val="24"/>
                <w:szCs w:val="24"/>
              </w:rPr>
              <w:t>Организация участия работников обучающихся в конкурсах, мероприятиях</w:t>
            </w:r>
          </w:p>
        </w:tc>
        <w:tc>
          <w:tcPr>
            <w:tcW w:w="2438" w:type="dxa"/>
            <w:vMerge w:val="restart"/>
            <w:tcBorders>
              <w:top w:val="single" w:sz="4" w:space="0" w:color="auto"/>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r w:rsidRPr="009E419B">
              <w:rPr>
                <w:rFonts w:ascii="Times New Roman" w:hAnsi="Times New Roman" w:cs="Times New Roman"/>
                <w:sz w:val="24"/>
                <w:szCs w:val="24"/>
              </w:rPr>
              <w:t>Наличие призового места</w:t>
            </w:r>
          </w:p>
        </w:tc>
        <w:tc>
          <w:tcPr>
            <w:tcW w:w="2324" w:type="dxa"/>
            <w:tcBorders>
              <w:top w:val="single" w:sz="4" w:space="0" w:color="auto"/>
              <w:left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r w:rsidRPr="009E419B">
              <w:rPr>
                <w:rFonts w:ascii="Times New Roman" w:hAnsi="Times New Roman" w:cs="Times New Roman"/>
                <w:sz w:val="24"/>
                <w:szCs w:val="24"/>
              </w:rPr>
              <w:t>международные</w:t>
            </w:r>
          </w:p>
        </w:tc>
        <w:tc>
          <w:tcPr>
            <w:tcW w:w="2218" w:type="dxa"/>
            <w:tcBorders>
              <w:top w:val="single" w:sz="4" w:space="0" w:color="auto"/>
              <w:left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r w:rsidRPr="009E419B">
              <w:rPr>
                <w:rFonts w:ascii="Times New Roman" w:hAnsi="Times New Roman" w:cs="Times New Roman"/>
                <w:sz w:val="24"/>
                <w:szCs w:val="24"/>
              </w:rPr>
              <w:t>150%</w:t>
            </w:r>
          </w:p>
        </w:tc>
      </w:tr>
      <w:tr w:rsidR="00DB70D9" w:rsidRPr="009E419B" w:rsidTr="00221FBF">
        <w:tc>
          <w:tcPr>
            <w:tcW w:w="2580" w:type="dxa"/>
            <w:vMerge/>
            <w:tcBorders>
              <w:top w:val="single" w:sz="4" w:space="0" w:color="auto"/>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p>
        </w:tc>
        <w:tc>
          <w:tcPr>
            <w:tcW w:w="2324" w:type="dxa"/>
            <w:tcBorders>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r w:rsidRPr="009E419B">
              <w:rPr>
                <w:rFonts w:ascii="Times New Roman" w:hAnsi="Times New Roman" w:cs="Times New Roman"/>
                <w:sz w:val="24"/>
                <w:szCs w:val="24"/>
              </w:rPr>
              <w:t>федеральные</w:t>
            </w:r>
          </w:p>
        </w:tc>
        <w:tc>
          <w:tcPr>
            <w:tcW w:w="2218" w:type="dxa"/>
            <w:tcBorders>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r w:rsidRPr="009E419B">
              <w:rPr>
                <w:rFonts w:ascii="Times New Roman" w:hAnsi="Times New Roman" w:cs="Times New Roman"/>
                <w:sz w:val="24"/>
                <w:szCs w:val="24"/>
              </w:rPr>
              <w:t>100%</w:t>
            </w:r>
          </w:p>
        </w:tc>
      </w:tr>
      <w:tr w:rsidR="00DB70D9" w:rsidRPr="009E419B" w:rsidTr="00221FBF">
        <w:tc>
          <w:tcPr>
            <w:tcW w:w="2580" w:type="dxa"/>
            <w:tcBorders>
              <w:top w:val="single" w:sz="4" w:space="0" w:color="auto"/>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r w:rsidRPr="009E419B">
              <w:rPr>
                <w:rFonts w:ascii="Times New Roman" w:hAnsi="Times New Roman" w:cs="Times New Roman"/>
                <w:sz w:val="24"/>
                <w:szCs w:val="24"/>
              </w:rPr>
              <w:t>Подготовка образовательного учреждения к новому учебному году</w:t>
            </w:r>
          </w:p>
        </w:tc>
        <w:tc>
          <w:tcPr>
            <w:tcW w:w="2438" w:type="dxa"/>
            <w:tcBorders>
              <w:top w:val="single" w:sz="4" w:space="0" w:color="auto"/>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r w:rsidRPr="009E419B">
              <w:rPr>
                <w:rFonts w:ascii="Times New Roman" w:hAnsi="Times New Roman" w:cs="Times New Roman"/>
                <w:sz w:val="24"/>
                <w:szCs w:val="24"/>
              </w:rPr>
              <w:t>Учреждение принято надзорными органами</w:t>
            </w:r>
          </w:p>
        </w:tc>
        <w:tc>
          <w:tcPr>
            <w:tcW w:w="2324" w:type="dxa"/>
            <w:tcBorders>
              <w:top w:val="single" w:sz="4" w:space="0" w:color="auto"/>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r w:rsidRPr="009E419B">
              <w:rPr>
                <w:rFonts w:ascii="Times New Roman" w:hAnsi="Times New Roman" w:cs="Times New Roman"/>
                <w:sz w:val="24"/>
                <w:szCs w:val="24"/>
              </w:rPr>
              <w:t>без замечаний</w:t>
            </w:r>
          </w:p>
        </w:tc>
        <w:tc>
          <w:tcPr>
            <w:tcW w:w="2218" w:type="dxa"/>
            <w:tcBorders>
              <w:top w:val="single" w:sz="4" w:space="0" w:color="auto"/>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r w:rsidRPr="009E419B">
              <w:rPr>
                <w:rFonts w:ascii="Times New Roman" w:hAnsi="Times New Roman" w:cs="Times New Roman"/>
                <w:sz w:val="24"/>
                <w:szCs w:val="24"/>
              </w:rPr>
              <w:t>100%</w:t>
            </w:r>
          </w:p>
        </w:tc>
      </w:tr>
      <w:tr w:rsidR="00DB70D9" w:rsidRPr="009E419B" w:rsidTr="00221FBF">
        <w:tc>
          <w:tcPr>
            <w:tcW w:w="2580" w:type="dxa"/>
            <w:vMerge w:val="restart"/>
            <w:tcBorders>
              <w:top w:val="single" w:sz="4" w:space="0" w:color="auto"/>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r w:rsidRPr="009E419B">
              <w:rPr>
                <w:rFonts w:ascii="Times New Roman" w:hAnsi="Times New Roman" w:cs="Times New Roman"/>
                <w:sz w:val="24"/>
                <w:szCs w:val="24"/>
              </w:rPr>
              <w:t>Организация и проведение важных работ, мероприятий</w:t>
            </w:r>
          </w:p>
        </w:tc>
        <w:tc>
          <w:tcPr>
            <w:tcW w:w="2438" w:type="dxa"/>
            <w:vMerge w:val="restart"/>
            <w:tcBorders>
              <w:top w:val="single" w:sz="4" w:space="0" w:color="auto"/>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r w:rsidRPr="009E419B">
              <w:rPr>
                <w:rFonts w:ascii="Times New Roman" w:hAnsi="Times New Roman" w:cs="Times New Roman"/>
                <w:sz w:val="24"/>
                <w:szCs w:val="24"/>
              </w:rPr>
              <w:t>Наличие важных работ, мероприятий</w:t>
            </w:r>
          </w:p>
        </w:tc>
        <w:tc>
          <w:tcPr>
            <w:tcW w:w="2324" w:type="dxa"/>
            <w:tcBorders>
              <w:top w:val="single" w:sz="4" w:space="0" w:color="auto"/>
              <w:left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r w:rsidRPr="009E419B">
              <w:rPr>
                <w:rFonts w:ascii="Times New Roman" w:hAnsi="Times New Roman" w:cs="Times New Roman"/>
                <w:sz w:val="24"/>
                <w:szCs w:val="24"/>
              </w:rPr>
              <w:t>международные</w:t>
            </w:r>
          </w:p>
        </w:tc>
        <w:tc>
          <w:tcPr>
            <w:tcW w:w="2218" w:type="dxa"/>
            <w:tcBorders>
              <w:top w:val="single" w:sz="4" w:space="0" w:color="auto"/>
              <w:left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r w:rsidRPr="009E419B">
              <w:rPr>
                <w:rFonts w:ascii="Times New Roman" w:hAnsi="Times New Roman" w:cs="Times New Roman"/>
                <w:sz w:val="24"/>
                <w:szCs w:val="24"/>
              </w:rPr>
              <w:t>100%</w:t>
            </w:r>
          </w:p>
        </w:tc>
      </w:tr>
      <w:tr w:rsidR="00DB70D9" w:rsidRPr="009E419B" w:rsidTr="00221FBF">
        <w:tc>
          <w:tcPr>
            <w:tcW w:w="2580" w:type="dxa"/>
            <w:vMerge/>
            <w:tcBorders>
              <w:top w:val="single" w:sz="4" w:space="0" w:color="auto"/>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p>
        </w:tc>
        <w:tc>
          <w:tcPr>
            <w:tcW w:w="2324" w:type="dxa"/>
            <w:tcBorders>
              <w:left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r w:rsidRPr="009E419B">
              <w:rPr>
                <w:rFonts w:ascii="Times New Roman" w:hAnsi="Times New Roman" w:cs="Times New Roman"/>
                <w:sz w:val="24"/>
                <w:szCs w:val="24"/>
              </w:rPr>
              <w:t>федеральные</w:t>
            </w:r>
          </w:p>
        </w:tc>
        <w:tc>
          <w:tcPr>
            <w:tcW w:w="2218" w:type="dxa"/>
            <w:tcBorders>
              <w:left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r w:rsidRPr="009E419B">
              <w:rPr>
                <w:rFonts w:ascii="Times New Roman" w:hAnsi="Times New Roman" w:cs="Times New Roman"/>
                <w:sz w:val="24"/>
                <w:szCs w:val="24"/>
              </w:rPr>
              <w:t>90%</w:t>
            </w:r>
          </w:p>
        </w:tc>
      </w:tr>
      <w:tr w:rsidR="00DB70D9" w:rsidRPr="009E419B" w:rsidTr="00221FBF">
        <w:tc>
          <w:tcPr>
            <w:tcW w:w="2580" w:type="dxa"/>
            <w:vMerge/>
            <w:tcBorders>
              <w:top w:val="single" w:sz="4" w:space="0" w:color="auto"/>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p>
        </w:tc>
        <w:tc>
          <w:tcPr>
            <w:tcW w:w="2324" w:type="dxa"/>
            <w:tcBorders>
              <w:left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r w:rsidRPr="009E419B">
              <w:rPr>
                <w:rFonts w:ascii="Times New Roman" w:hAnsi="Times New Roman" w:cs="Times New Roman"/>
                <w:sz w:val="24"/>
                <w:szCs w:val="24"/>
              </w:rPr>
              <w:t>межрегиональные</w:t>
            </w:r>
          </w:p>
        </w:tc>
        <w:tc>
          <w:tcPr>
            <w:tcW w:w="2218" w:type="dxa"/>
            <w:tcBorders>
              <w:left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r w:rsidRPr="009E419B">
              <w:rPr>
                <w:rFonts w:ascii="Times New Roman" w:hAnsi="Times New Roman" w:cs="Times New Roman"/>
                <w:sz w:val="24"/>
                <w:szCs w:val="24"/>
              </w:rPr>
              <w:t>80%</w:t>
            </w:r>
          </w:p>
        </w:tc>
      </w:tr>
      <w:tr w:rsidR="00DB70D9" w:rsidRPr="009E419B" w:rsidTr="00221FBF">
        <w:tc>
          <w:tcPr>
            <w:tcW w:w="2580" w:type="dxa"/>
            <w:vMerge/>
            <w:tcBorders>
              <w:top w:val="single" w:sz="4" w:space="0" w:color="auto"/>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p>
        </w:tc>
        <w:tc>
          <w:tcPr>
            <w:tcW w:w="2324" w:type="dxa"/>
            <w:tcBorders>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r w:rsidRPr="009E419B">
              <w:rPr>
                <w:rFonts w:ascii="Times New Roman" w:hAnsi="Times New Roman" w:cs="Times New Roman"/>
                <w:sz w:val="24"/>
                <w:szCs w:val="24"/>
              </w:rPr>
              <w:t>региональные</w:t>
            </w:r>
          </w:p>
        </w:tc>
        <w:tc>
          <w:tcPr>
            <w:tcW w:w="2218" w:type="dxa"/>
            <w:tcBorders>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r w:rsidRPr="009E419B">
              <w:rPr>
                <w:rFonts w:ascii="Times New Roman" w:hAnsi="Times New Roman" w:cs="Times New Roman"/>
                <w:sz w:val="24"/>
                <w:szCs w:val="24"/>
              </w:rPr>
              <w:t>70%</w:t>
            </w:r>
          </w:p>
        </w:tc>
      </w:tr>
      <w:tr w:rsidR="00DB70D9" w:rsidRPr="009E419B" w:rsidTr="00221FBF">
        <w:tc>
          <w:tcPr>
            <w:tcW w:w="2580" w:type="dxa"/>
            <w:tcBorders>
              <w:top w:val="single" w:sz="4" w:space="0" w:color="auto"/>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r w:rsidRPr="009E419B">
              <w:rPr>
                <w:rFonts w:ascii="Times New Roman" w:hAnsi="Times New Roman" w:cs="Times New Roman"/>
                <w:sz w:val="24"/>
                <w:szCs w:val="24"/>
              </w:rPr>
              <w:t>Участие в инновационной деятельности</w:t>
            </w:r>
          </w:p>
        </w:tc>
        <w:tc>
          <w:tcPr>
            <w:tcW w:w="2438" w:type="dxa"/>
            <w:tcBorders>
              <w:top w:val="single" w:sz="4" w:space="0" w:color="auto"/>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r w:rsidRPr="009E419B">
              <w:rPr>
                <w:rFonts w:ascii="Times New Roman" w:hAnsi="Times New Roman" w:cs="Times New Roman"/>
                <w:sz w:val="24"/>
                <w:szCs w:val="24"/>
              </w:rPr>
              <w:t>Наличие реализуемых проектов</w:t>
            </w:r>
          </w:p>
        </w:tc>
        <w:tc>
          <w:tcPr>
            <w:tcW w:w="2324" w:type="dxa"/>
            <w:tcBorders>
              <w:top w:val="single" w:sz="4" w:space="0" w:color="auto"/>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r w:rsidRPr="009E419B">
              <w:rPr>
                <w:rFonts w:ascii="Times New Roman" w:hAnsi="Times New Roman" w:cs="Times New Roman"/>
                <w:sz w:val="24"/>
                <w:szCs w:val="24"/>
              </w:rPr>
              <w:t>реализация проектов</w:t>
            </w:r>
          </w:p>
        </w:tc>
        <w:tc>
          <w:tcPr>
            <w:tcW w:w="2218" w:type="dxa"/>
            <w:tcBorders>
              <w:top w:val="single" w:sz="4" w:space="0" w:color="auto"/>
              <w:left w:val="single" w:sz="4" w:space="0" w:color="auto"/>
              <w:bottom w:val="single" w:sz="4" w:space="0" w:color="auto"/>
              <w:right w:val="single" w:sz="4" w:space="0" w:color="auto"/>
            </w:tcBorders>
          </w:tcPr>
          <w:p w:rsidR="00DB70D9" w:rsidRPr="009E419B" w:rsidRDefault="00DB70D9" w:rsidP="003D6E13">
            <w:pPr>
              <w:rPr>
                <w:rFonts w:ascii="Times New Roman" w:hAnsi="Times New Roman" w:cs="Times New Roman"/>
                <w:sz w:val="24"/>
                <w:szCs w:val="24"/>
              </w:rPr>
            </w:pPr>
            <w:r w:rsidRPr="009E419B">
              <w:rPr>
                <w:rFonts w:ascii="Times New Roman" w:hAnsi="Times New Roman" w:cs="Times New Roman"/>
                <w:sz w:val="24"/>
                <w:szCs w:val="24"/>
              </w:rPr>
              <w:t>100%</w:t>
            </w:r>
          </w:p>
        </w:tc>
      </w:tr>
    </w:tbl>
    <w:p w:rsidR="00DB70D9" w:rsidRPr="009E419B" w:rsidRDefault="00DB70D9" w:rsidP="003D6E13">
      <w:pPr>
        <w:rPr>
          <w:rFonts w:ascii="Times New Roman" w:hAnsi="Times New Roman" w:cs="Times New Roman"/>
          <w:sz w:val="24"/>
          <w:szCs w:val="24"/>
        </w:rPr>
      </w:pPr>
      <w:r w:rsidRPr="009E419B">
        <w:rPr>
          <w:rFonts w:ascii="Times New Roman" w:hAnsi="Times New Roman" w:cs="Times New Roman"/>
          <w:sz w:val="24"/>
          <w:szCs w:val="24"/>
        </w:rPr>
        <w:t>--------------------------------</w:t>
      </w:r>
    </w:p>
    <w:p w:rsidR="00D24F2C" w:rsidRPr="009E419B" w:rsidRDefault="00DB70D9" w:rsidP="003D6E13">
      <w:pPr>
        <w:rPr>
          <w:rFonts w:ascii="Times New Roman" w:hAnsi="Times New Roman" w:cs="Times New Roman"/>
          <w:sz w:val="24"/>
          <w:szCs w:val="24"/>
        </w:rPr>
      </w:pPr>
      <w:bookmarkStart w:id="17" w:name="Par2409"/>
      <w:bookmarkEnd w:id="17"/>
      <w:r w:rsidRPr="009E419B">
        <w:rPr>
          <w:rFonts w:ascii="Times New Roman" w:hAnsi="Times New Roman" w:cs="Times New Roman"/>
          <w:sz w:val="24"/>
          <w:szCs w:val="24"/>
        </w:rPr>
        <w:t>&lt;*&gt; Без учета повышающих коэффициентов</w:t>
      </w:r>
    </w:p>
    <w:sectPr w:rsidR="00D24F2C" w:rsidRPr="009E419B" w:rsidSect="007E2A0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05C3"/>
    <w:multiLevelType w:val="hybridMultilevel"/>
    <w:tmpl w:val="DE46C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4000A4"/>
    <w:multiLevelType w:val="multilevel"/>
    <w:tmpl w:val="72E2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5129D"/>
    <w:multiLevelType w:val="hybridMultilevel"/>
    <w:tmpl w:val="FFB8EC0C"/>
    <w:lvl w:ilvl="0" w:tplc="C55C18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16FF3"/>
    <w:multiLevelType w:val="hybridMultilevel"/>
    <w:tmpl w:val="29E6A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3D515D"/>
    <w:multiLevelType w:val="hybridMultilevel"/>
    <w:tmpl w:val="3A5C4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B17760"/>
    <w:multiLevelType w:val="hybridMultilevel"/>
    <w:tmpl w:val="702E040C"/>
    <w:lvl w:ilvl="0" w:tplc="F2EE29BC">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E7A0C36"/>
    <w:multiLevelType w:val="hybridMultilevel"/>
    <w:tmpl w:val="5E9E3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7C21A2"/>
    <w:multiLevelType w:val="multilevel"/>
    <w:tmpl w:val="EA3EE5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C1F0597"/>
    <w:multiLevelType w:val="hybridMultilevel"/>
    <w:tmpl w:val="4364CF1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2"/>
  </w:num>
  <w:num w:numId="2">
    <w:abstractNumId w:val="5"/>
  </w:num>
  <w:num w:numId="3">
    <w:abstractNumId w:val="7"/>
  </w:num>
  <w:num w:numId="4">
    <w:abstractNumId w:val="6"/>
  </w:num>
  <w:num w:numId="5">
    <w:abstractNumId w:val="3"/>
  </w:num>
  <w:num w:numId="6">
    <w:abstractNumId w:val="0"/>
  </w:num>
  <w:num w:numId="7">
    <w:abstractNumId w:val="1"/>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6135"/>
    <w:rsid w:val="00012B42"/>
    <w:rsid w:val="000359F4"/>
    <w:rsid w:val="00063978"/>
    <w:rsid w:val="0007408F"/>
    <w:rsid w:val="000B50BB"/>
    <w:rsid w:val="000B6F22"/>
    <w:rsid w:val="000F5BD3"/>
    <w:rsid w:val="00106A08"/>
    <w:rsid w:val="00106DCE"/>
    <w:rsid w:val="001270B5"/>
    <w:rsid w:val="001878C6"/>
    <w:rsid w:val="001A474E"/>
    <w:rsid w:val="001B04EE"/>
    <w:rsid w:val="001C58D7"/>
    <w:rsid w:val="001D571C"/>
    <w:rsid w:val="001F0338"/>
    <w:rsid w:val="001F1FF4"/>
    <w:rsid w:val="00221FBF"/>
    <w:rsid w:val="0029598A"/>
    <w:rsid w:val="002A056C"/>
    <w:rsid w:val="002D058C"/>
    <w:rsid w:val="002F210E"/>
    <w:rsid w:val="002F6017"/>
    <w:rsid w:val="0030118C"/>
    <w:rsid w:val="00301963"/>
    <w:rsid w:val="00303B6C"/>
    <w:rsid w:val="00307182"/>
    <w:rsid w:val="00344E0B"/>
    <w:rsid w:val="00347E93"/>
    <w:rsid w:val="003736D9"/>
    <w:rsid w:val="0038157A"/>
    <w:rsid w:val="00387C46"/>
    <w:rsid w:val="003A14B6"/>
    <w:rsid w:val="003B008B"/>
    <w:rsid w:val="003B7183"/>
    <w:rsid w:val="003D6E13"/>
    <w:rsid w:val="003D7FA6"/>
    <w:rsid w:val="004508FA"/>
    <w:rsid w:val="00473CDC"/>
    <w:rsid w:val="0047496A"/>
    <w:rsid w:val="00475295"/>
    <w:rsid w:val="00495355"/>
    <w:rsid w:val="004954B5"/>
    <w:rsid w:val="004C4823"/>
    <w:rsid w:val="005130D2"/>
    <w:rsid w:val="005231E8"/>
    <w:rsid w:val="00542FB4"/>
    <w:rsid w:val="00554721"/>
    <w:rsid w:val="00554FF1"/>
    <w:rsid w:val="005749FD"/>
    <w:rsid w:val="005954C3"/>
    <w:rsid w:val="005A522B"/>
    <w:rsid w:val="005C053B"/>
    <w:rsid w:val="005D1930"/>
    <w:rsid w:val="00612C7A"/>
    <w:rsid w:val="0063543F"/>
    <w:rsid w:val="00641E4F"/>
    <w:rsid w:val="0064342A"/>
    <w:rsid w:val="00656135"/>
    <w:rsid w:val="006656DA"/>
    <w:rsid w:val="006814A2"/>
    <w:rsid w:val="006A0D26"/>
    <w:rsid w:val="006A445E"/>
    <w:rsid w:val="006A7FDD"/>
    <w:rsid w:val="006B4DE7"/>
    <w:rsid w:val="006E14EB"/>
    <w:rsid w:val="00715B63"/>
    <w:rsid w:val="007209AB"/>
    <w:rsid w:val="007279E5"/>
    <w:rsid w:val="00745B09"/>
    <w:rsid w:val="0078390E"/>
    <w:rsid w:val="007A58D1"/>
    <w:rsid w:val="007B4434"/>
    <w:rsid w:val="007C16FD"/>
    <w:rsid w:val="007D4BD4"/>
    <w:rsid w:val="007E2A02"/>
    <w:rsid w:val="007E3721"/>
    <w:rsid w:val="007F0EF3"/>
    <w:rsid w:val="00800B8A"/>
    <w:rsid w:val="008034E4"/>
    <w:rsid w:val="008073CB"/>
    <w:rsid w:val="00813041"/>
    <w:rsid w:val="00852212"/>
    <w:rsid w:val="00856A85"/>
    <w:rsid w:val="0087064C"/>
    <w:rsid w:val="008A26DA"/>
    <w:rsid w:val="008A7B89"/>
    <w:rsid w:val="008E01EE"/>
    <w:rsid w:val="009017EC"/>
    <w:rsid w:val="009377D5"/>
    <w:rsid w:val="00945185"/>
    <w:rsid w:val="009567A9"/>
    <w:rsid w:val="00972F76"/>
    <w:rsid w:val="009837FD"/>
    <w:rsid w:val="009B4C01"/>
    <w:rsid w:val="009E419B"/>
    <w:rsid w:val="00A15759"/>
    <w:rsid w:val="00A16D2F"/>
    <w:rsid w:val="00A36EAA"/>
    <w:rsid w:val="00A51BAA"/>
    <w:rsid w:val="00A53644"/>
    <w:rsid w:val="00A6158E"/>
    <w:rsid w:val="00A971DB"/>
    <w:rsid w:val="00A97ED5"/>
    <w:rsid w:val="00AB0EC1"/>
    <w:rsid w:val="00AD5884"/>
    <w:rsid w:val="00B30FCE"/>
    <w:rsid w:val="00B35CD7"/>
    <w:rsid w:val="00B976C8"/>
    <w:rsid w:val="00BA04B8"/>
    <w:rsid w:val="00BA071C"/>
    <w:rsid w:val="00BA54CA"/>
    <w:rsid w:val="00BC6161"/>
    <w:rsid w:val="00BE2CA3"/>
    <w:rsid w:val="00BF11C8"/>
    <w:rsid w:val="00BF419E"/>
    <w:rsid w:val="00BF533F"/>
    <w:rsid w:val="00C054DD"/>
    <w:rsid w:val="00C11A26"/>
    <w:rsid w:val="00C2091D"/>
    <w:rsid w:val="00C31C59"/>
    <w:rsid w:val="00C3257C"/>
    <w:rsid w:val="00C540CF"/>
    <w:rsid w:val="00C62B8D"/>
    <w:rsid w:val="00C80AF9"/>
    <w:rsid w:val="00C93D27"/>
    <w:rsid w:val="00CA3D6C"/>
    <w:rsid w:val="00CA43BB"/>
    <w:rsid w:val="00CA7826"/>
    <w:rsid w:val="00D13752"/>
    <w:rsid w:val="00D234FC"/>
    <w:rsid w:val="00D23C6E"/>
    <w:rsid w:val="00D24F2C"/>
    <w:rsid w:val="00D27CBC"/>
    <w:rsid w:val="00D34543"/>
    <w:rsid w:val="00D3739D"/>
    <w:rsid w:val="00D657C9"/>
    <w:rsid w:val="00D72C30"/>
    <w:rsid w:val="00D75246"/>
    <w:rsid w:val="00D85CA4"/>
    <w:rsid w:val="00D94B2F"/>
    <w:rsid w:val="00DB70D9"/>
    <w:rsid w:val="00E4577E"/>
    <w:rsid w:val="00E54A6B"/>
    <w:rsid w:val="00E71E88"/>
    <w:rsid w:val="00E76461"/>
    <w:rsid w:val="00EC1883"/>
    <w:rsid w:val="00EC3286"/>
    <w:rsid w:val="00ED0526"/>
    <w:rsid w:val="00F06E60"/>
    <w:rsid w:val="00F44AE0"/>
    <w:rsid w:val="00F74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286"/>
  </w:style>
  <w:style w:type="paragraph" w:styleId="1">
    <w:name w:val="heading 1"/>
    <w:basedOn w:val="a"/>
    <w:link w:val="10"/>
    <w:qFormat/>
    <w:rsid w:val="003D6E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6656DA"/>
    <w:pPr>
      <w:keepNext/>
      <w:spacing w:after="0" w:line="240" w:lineRule="auto"/>
      <w:jc w:val="center"/>
      <w:outlineLvl w:val="1"/>
    </w:pPr>
    <w:rPr>
      <w:rFonts w:ascii="Times New Roman" w:eastAsia="Times New Roman" w:hAnsi="Times New Roman" w:cs="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5613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uiPriority w:val="99"/>
    <w:rsid w:val="00656135"/>
    <w:pPr>
      <w:widowControl w:val="0"/>
      <w:suppressAutoHyphens/>
      <w:autoSpaceDE w:val="0"/>
      <w:spacing w:after="0" w:line="240" w:lineRule="auto"/>
    </w:pPr>
    <w:rPr>
      <w:rFonts w:ascii="Arial" w:eastAsia="Times New Roman" w:hAnsi="Arial" w:cs="Arial"/>
      <w:b/>
      <w:bCs/>
      <w:sz w:val="20"/>
      <w:szCs w:val="20"/>
      <w:lang w:eastAsia="zh-CN"/>
    </w:rPr>
  </w:style>
  <w:style w:type="character" w:styleId="a3">
    <w:name w:val="Hyperlink"/>
    <w:rsid w:val="00656135"/>
    <w:rPr>
      <w:color w:val="000080"/>
      <w:u w:val="single"/>
    </w:rPr>
  </w:style>
  <w:style w:type="paragraph" w:styleId="a4">
    <w:name w:val="Title"/>
    <w:basedOn w:val="a"/>
    <w:link w:val="a5"/>
    <w:qFormat/>
    <w:rsid w:val="0087064C"/>
    <w:pPr>
      <w:spacing w:after="0" w:line="240" w:lineRule="auto"/>
      <w:jc w:val="center"/>
    </w:pPr>
    <w:rPr>
      <w:rFonts w:ascii="Times New Roman" w:eastAsia="Times New Roman" w:hAnsi="Times New Roman" w:cs="Times New Roman"/>
      <w:b/>
      <w:bCs/>
      <w:sz w:val="24"/>
      <w:szCs w:val="24"/>
    </w:rPr>
  </w:style>
  <w:style w:type="character" w:customStyle="1" w:styleId="a5">
    <w:name w:val="Название Знак"/>
    <w:basedOn w:val="a0"/>
    <w:link w:val="a4"/>
    <w:rsid w:val="0087064C"/>
    <w:rPr>
      <w:rFonts w:ascii="Times New Roman" w:eastAsia="Times New Roman" w:hAnsi="Times New Roman" w:cs="Times New Roman"/>
      <w:b/>
      <w:bCs/>
      <w:sz w:val="24"/>
      <w:szCs w:val="24"/>
    </w:rPr>
  </w:style>
  <w:style w:type="paragraph" w:styleId="a6">
    <w:name w:val="Body Text"/>
    <w:basedOn w:val="a"/>
    <w:link w:val="a7"/>
    <w:rsid w:val="0087064C"/>
    <w:pPr>
      <w:suppressAutoHyphens/>
      <w:spacing w:after="120" w:line="240" w:lineRule="auto"/>
    </w:pPr>
    <w:rPr>
      <w:rFonts w:ascii="Times New Roman" w:eastAsia="Times New Roman" w:hAnsi="Times New Roman" w:cs="Times New Roman"/>
      <w:sz w:val="24"/>
      <w:szCs w:val="24"/>
      <w:lang w:eastAsia="zh-CN"/>
    </w:rPr>
  </w:style>
  <w:style w:type="character" w:customStyle="1" w:styleId="a7">
    <w:name w:val="Основной текст Знак"/>
    <w:basedOn w:val="a0"/>
    <w:link w:val="a6"/>
    <w:rsid w:val="0087064C"/>
    <w:rPr>
      <w:rFonts w:ascii="Times New Roman" w:eastAsia="Times New Roman" w:hAnsi="Times New Roman" w:cs="Times New Roman"/>
      <w:sz w:val="24"/>
      <w:szCs w:val="24"/>
      <w:lang w:eastAsia="zh-CN"/>
    </w:rPr>
  </w:style>
  <w:style w:type="paragraph" w:styleId="a8">
    <w:name w:val="Balloon Text"/>
    <w:basedOn w:val="a"/>
    <w:link w:val="a9"/>
    <w:unhideWhenUsed/>
    <w:rsid w:val="00BA04B8"/>
    <w:pPr>
      <w:spacing w:after="0" w:line="240" w:lineRule="auto"/>
    </w:pPr>
    <w:rPr>
      <w:rFonts w:ascii="Tahoma" w:hAnsi="Tahoma" w:cs="Tahoma"/>
      <w:sz w:val="16"/>
      <w:szCs w:val="16"/>
    </w:rPr>
  </w:style>
  <w:style w:type="character" w:customStyle="1" w:styleId="a9">
    <w:name w:val="Текст выноски Знак"/>
    <w:basedOn w:val="a0"/>
    <w:link w:val="a8"/>
    <w:rsid w:val="00BA04B8"/>
    <w:rPr>
      <w:rFonts w:ascii="Tahoma" w:hAnsi="Tahoma" w:cs="Tahoma"/>
      <w:sz w:val="16"/>
      <w:szCs w:val="16"/>
    </w:rPr>
  </w:style>
  <w:style w:type="character" w:customStyle="1" w:styleId="ConsPlusNormal0">
    <w:name w:val="ConsPlusNormal Знак"/>
    <w:link w:val="ConsPlusNormal"/>
    <w:locked/>
    <w:rsid w:val="0029598A"/>
    <w:rPr>
      <w:rFonts w:ascii="Arial" w:eastAsia="Times New Roman" w:hAnsi="Arial" w:cs="Arial"/>
      <w:sz w:val="20"/>
      <w:szCs w:val="20"/>
      <w:lang w:eastAsia="zh-CN"/>
    </w:rPr>
  </w:style>
  <w:style w:type="paragraph" w:styleId="aa">
    <w:name w:val="List Paragraph"/>
    <w:basedOn w:val="a"/>
    <w:uiPriority w:val="34"/>
    <w:qFormat/>
    <w:rsid w:val="007E3721"/>
    <w:pPr>
      <w:ind w:left="720"/>
      <w:contextualSpacing/>
    </w:pPr>
  </w:style>
  <w:style w:type="paragraph" w:customStyle="1" w:styleId="ConsPlusNonformat">
    <w:name w:val="ConsPlusNonformat"/>
    <w:uiPriority w:val="99"/>
    <w:rsid w:val="009567A9"/>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Cell">
    <w:name w:val="ConsPlusCell"/>
    <w:uiPriority w:val="99"/>
    <w:rsid w:val="00D34543"/>
    <w:pPr>
      <w:autoSpaceDE w:val="0"/>
      <w:autoSpaceDN w:val="0"/>
      <w:adjustRightInd w:val="0"/>
      <w:spacing w:after="0" w:line="240" w:lineRule="auto"/>
    </w:pPr>
    <w:rPr>
      <w:rFonts w:ascii="Arial" w:eastAsia="Calibri" w:hAnsi="Arial" w:cs="Arial"/>
      <w:sz w:val="20"/>
      <w:szCs w:val="20"/>
      <w:lang w:eastAsia="en-US"/>
    </w:rPr>
  </w:style>
  <w:style w:type="paragraph" w:styleId="ab">
    <w:name w:val="Normal (Web)"/>
    <w:basedOn w:val="a"/>
    <w:uiPriority w:val="99"/>
    <w:unhideWhenUsed/>
    <w:rsid w:val="00CA3D6C"/>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w:basedOn w:val="a6"/>
    <w:rsid w:val="007279E5"/>
    <w:rPr>
      <w:rFonts w:cs="Mangal"/>
    </w:rPr>
  </w:style>
  <w:style w:type="character" w:customStyle="1" w:styleId="10">
    <w:name w:val="Заголовок 1 Знак"/>
    <w:basedOn w:val="a0"/>
    <w:link w:val="1"/>
    <w:rsid w:val="003D6E13"/>
    <w:rPr>
      <w:rFonts w:ascii="Times New Roman" w:eastAsia="Times New Roman" w:hAnsi="Times New Roman" w:cs="Times New Roman"/>
      <w:b/>
      <w:bCs/>
      <w:kern w:val="36"/>
      <w:sz w:val="48"/>
      <w:szCs w:val="48"/>
    </w:rPr>
  </w:style>
  <w:style w:type="paragraph" w:customStyle="1" w:styleId="bodytext">
    <w:name w:val="bodytext"/>
    <w:basedOn w:val="a"/>
    <w:rsid w:val="003D6E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3D6E13"/>
  </w:style>
  <w:style w:type="paragraph" w:styleId="ad">
    <w:name w:val="No Spacing"/>
    <w:uiPriority w:val="1"/>
    <w:qFormat/>
    <w:rsid w:val="003D6E13"/>
    <w:pPr>
      <w:spacing w:after="0" w:line="240" w:lineRule="auto"/>
    </w:pPr>
  </w:style>
  <w:style w:type="character" w:customStyle="1" w:styleId="20">
    <w:name w:val="Заголовок 2 Знак"/>
    <w:basedOn w:val="a0"/>
    <w:link w:val="2"/>
    <w:rsid w:val="006656DA"/>
    <w:rPr>
      <w:rFonts w:ascii="Times New Roman" w:eastAsia="Times New Roman" w:hAnsi="Times New Roman" w:cs="Times New Roman"/>
      <w:b/>
      <w:bCs/>
      <w:sz w:val="24"/>
      <w:szCs w:val="24"/>
      <w:lang w:val="en-US"/>
    </w:rPr>
  </w:style>
  <w:style w:type="table" w:styleId="ae">
    <w:name w:val="Table Grid"/>
    <w:basedOn w:val="a1"/>
    <w:uiPriority w:val="59"/>
    <w:rsid w:val="006656D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Plain Text"/>
    <w:basedOn w:val="a"/>
    <w:link w:val="af0"/>
    <w:uiPriority w:val="99"/>
    <w:rsid w:val="006656DA"/>
    <w:pPr>
      <w:autoSpaceDE w:val="0"/>
      <w:autoSpaceDN w:val="0"/>
      <w:spacing w:after="0" w:line="240" w:lineRule="auto"/>
    </w:pPr>
    <w:rPr>
      <w:rFonts w:ascii="Courier New" w:eastAsia="Times New Roman" w:hAnsi="Courier New" w:cs="Courier New"/>
      <w:sz w:val="20"/>
      <w:szCs w:val="20"/>
    </w:rPr>
  </w:style>
  <w:style w:type="character" w:customStyle="1" w:styleId="af0">
    <w:name w:val="Текст Знак"/>
    <w:basedOn w:val="a0"/>
    <w:link w:val="af"/>
    <w:uiPriority w:val="99"/>
    <w:rsid w:val="006656DA"/>
    <w:rPr>
      <w:rFonts w:ascii="Courier New" w:eastAsia="Times New Roman" w:hAnsi="Courier New" w:cs="Courier New"/>
      <w:sz w:val="20"/>
      <w:szCs w:val="20"/>
    </w:rPr>
  </w:style>
  <w:style w:type="paragraph" w:styleId="af1">
    <w:name w:val="header"/>
    <w:basedOn w:val="a"/>
    <w:link w:val="af2"/>
    <w:rsid w:val="006656D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2">
    <w:name w:val="Верхний колонтитул Знак"/>
    <w:basedOn w:val="a0"/>
    <w:link w:val="af1"/>
    <w:rsid w:val="006656DA"/>
    <w:rPr>
      <w:rFonts w:ascii="Times New Roman" w:eastAsia="Times New Roman" w:hAnsi="Times New Roman" w:cs="Times New Roman"/>
      <w:sz w:val="20"/>
      <w:szCs w:val="20"/>
    </w:rPr>
  </w:style>
  <w:style w:type="paragraph" w:styleId="af3">
    <w:name w:val="footer"/>
    <w:basedOn w:val="a"/>
    <w:link w:val="af4"/>
    <w:uiPriority w:val="99"/>
    <w:rsid w:val="006656D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4">
    <w:name w:val="Нижний колонтитул Знак"/>
    <w:basedOn w:val="a0"/>
    <w:link w:val="af3"/>
    <w:uiPriority w:val="99"/>
    <w:rsid w:val="006656DA"/>
    <w:rPr>
      <w:rFonts w:ascii="Times New Roman" w:eastAsia="Times New Roman" w:hAnsi="Times New Roman" w:cs="Times New Roman"/>
      <w:sz w:val="20"/>
      <w:szCs w:val="20"/>
    </w:rPr>
  </w:style>
  <w:style w:type="paragraph" w:styleId="af5">
    <w:name w:val="Subtitle"/>
    <w:basedOn w:val="a"/>
    <w:link w:val="af6"/>
    <w:qFormat/>
    <w:rsid w:val="006656DA"/>
    <w:pPr>
      <w:spacing w:after="0" w:line="240" w:lineRule="auto"/>
      <w:jc w:val="center"/>
    </w:pPr>
    <w:rPr>
      <w:rFonts w:ascii="Times New Roman" w:eastAsia="Times New Roman" w:hAnsi="Times New Roman" w:cs="Times New Roman"/>
      <w:b/>
      <w:bCs/>
      <w:sz w:val="28"/>
      <w:szCs w:val="24"/>
    </w:rPr>
  </w:style>
  <w:style w:type="character" w:customStyle="1" w:styleId="af6">
    <w:name w:val="Подзаголовок Знак"/>
    <w:basedOn w:val="a0"/>
    <w:link w:val="af5"/>
    <w:rsid w:val="006656DA"/>
    <w:rPr>
      <w:rFonts w:ascii="Times New Roman" w:eastAsia="Times New Roman" w:hAnsi="Times New Roman" w:cs="Times New Roman"/>
      <w:b/>
      <w:bCs/>
      <w:sz w:val="28"/>
      <w:szCs w:val="24"/>
    </w:rPr>
  </w:style>
  <w:style w:type="paragraph" w:styleId="af7">
    <w:name w:val="endnote text"/>
    <w:basedOn w:val="a"/>
    <w:link w:val="af8"/>
    <w:rsid w:val="006656DA"/>
    <w:pPr>
      <w:spacing w:after="0" w:line="240" w:lineRule="auto"/>
    </w:pPr>
    <w:rPr>
      <w:rFonts w:ascii="Times New Roman" w:eastAsia="Times New Roman" w:hAnsi="Times New Roman" w:cs="Times New Roman"/>
      <w:sz w:val="20"/>
      <w:szCs w:val="20"/>
    </w:rPr>
  </w:style>
  <w:style w:type="character" w:customStyle="1" w:styleId="af8">
    <w:name w:val="Текст концевой сноски Знак"/>
    <w:basedOn w:val="a0"/>
    <w:link w:val="af7"/>
    <w:rsid w:val="006656DA"/>
    <w:rPr>
      <w:rFonts w:ascii="Times New Roman" w:eastAsia="Times New Roman" w:hAnsi="Times New Roman" w:cs="Times New Roman"/>
      <w:sz w:val="20"/>
      <w:szCs w:val="20"/>
    </w:rPr>
  </w:style>
  <w:style w:type="character" w:styleId="af9">
    <w:name w:val="endnote reference"/>
    <w:basedOn w:val="a0"/>
    <w:rsid w:val="006656DA"/>
    <w:rPr>
      <w:vertAlign w:val="superscript"/>
    </w:rPr>
  </w:style>
  <w:style w:type="paragraph" w:customStyle="1" w:styleId="ConsPlusTitlePage">
    <w:name w:val="ConsPlusTitlePage"/>
    <w:uiPriority w:val="99"/>
    <w:rsid w:val="006656DA"/>
    <w:pPr>
      <w:widowControl w:val="0"/>
      <w:autoSpaceDE w:val="0"/>
      <w:autoSpaceDN w:val="0"/>
      <w:adjustRightInd w:val="0"/>
      <w:spacing w:after="0" w:line="240" w:lineRule="auto"/>
    </w:pPr>
    <w:rPr>
      <w:rFonts w:ascii="Tahoma" w:hAnsi="Tahoma" w:cs="Tahoma"/>
      <w:sz w:val="24"/>
      <w:szCs w:val="24"/>
    </w:rPr>
  </w:style>
  <w:style w:type="paragraph" w:customStyle="1" w:styleId="richfactdown-paragraph">
    <w:name w:val="richfactdown-paragraph"/>
    <w:basedOn w:val="a"/>
    <w:rsid w:val="003B008B"/>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Strong"/>
    <w:basedOn w:val="a0"/>
    <w:uiPriority w:val="22"/>
    <w:qFormat/>
    <w:rsid w:val="00A53644"/>
    <w:rPr>
      <w:b/>
      <w:bCs/>
    </w:rPr>
  </w:style>
</w:styles>
</file>

<file path=word/webSettings.xml><?xml version="1.0" encoding="utf-8"?>
<w:webSettings xmlns:r="http://schemas.openxmlformats.org/officeDocument/2006/relationships" xmlns:w="http://schemas.openxmlformats.org/wordprocessingml/2006/main">
  <w:divs>
    <w:div w:id="106893784">
      <w:bodyDiv w:val="1"/>
      <w:marLeft w:val="0"/>
      <w:marRight w:val="0"/>
      <w:marTop w:val="0"/>
      <w:marBottom w:val="0"/>
      <w:divBdr>
        <w:top w:val="none" w:sz="0" w:space="0" w:color="auto"/>
        <w:left w:val="none" w:sz="0" w:space="0" w:color="auto"/>
        <w:bottom w:val="none" w:sz="0" w:space="0" w:color="auto"/>
        <w:right w:val="none" w:sz="0" w:space="0" w:color="auto"/>
      </w:divBdr>
    </w:div>
    <w:div w:id="282348054">
      <w:bodyDiv w:val="1"/>
      <w:marLeft w:val="0"/>
      <w:marRight w:val="0"/>
      <w:marTop w:val="0"/>
      <w:marBottom w:val="0"/>
      <w:divBdr>
        <w:top w:val="none" w:sz="0" w:space="0" w:color="auto"/>
        <w:left w:val="none" w:sz="0" w:space="0" w:color="auto"/>
        <w:bottom w:val="none" w:sz="0" w:space="0" w:color="auto"/>
        <w:right w:val="none" w:sz="0" w:space="0" w:color="auto"/>
      </w:divBdr>
    </w:div>
    <w:div w:id="437530368">
      <w:bodyDiv w:val="1"/>
      <w:marLeft w:val="0"/>
      <w:marRight w:val="0"/>
      <w:marTop w:val="0"/>
      <w:marBottom w:val="0"/>
      <w:divBdr>
        <w:top w:val="none" w:sz="0" w:space="0" w:color="auto"/>
        <w:left w:val="none" w:sz="0" w:space="0" w:color="auto"/>
        <w:bottom w:val="none" w:sz="0" w:space="0" w:color="auto"/>
        <w:right w:val="none" w:sz="0" w:space="0" w:color="auto"/>
      </w:divBdr>
    </w:div>
    <w:div w:id="698314406">
      <w:bodyDiv w:val="1"/>
      <w:marLeft w:val="0"/>
      <w:marRight w:val="0"/>
      <w:marTop w:val="0"/>
      <w:marBottom w:val="0"/>
      <w:divBdr>
        <w:top w:val="none" w:sz="0" w:space="0" w:color="auto"/>
        <w:left w:val="none" w:sz="0" w:space="0" w:color="auto"/>
        <w:bottom w:val="none" w:sz="0" w:space="0" w:color="auto"/>
        <w:right w:val="none" w:sz="0" w:space="0" w:color="auto"/>
      </w:divBdr>
    </w:div>
    <w:div w:id="861213076">
      <w:bodyDiv w:val="1"/>
      <w:marLeft w:val="0"/>
      <w:marRight w:val="0"/>
      <w:marTop w:val="0"/>
      <w:marBottom w:val="0"/>
      <w:divBdr>
        <w:top w:val="none" w:sz="0" w:space="0" w:color="auto"/>
        <w:left w:val="none" w:sz="0" w:space="0" w:color="auto"/>
        <w:bottom w:val="none" w:sz="0" w:space="0" w:color="auto"/>
        <w:right w:val="none" w:sz="0" w:space="0" w:color="auto"/>
      </w:divBdr>
    </w:div>
    <w:div w:id="1276446733">
      <w:bodyDiv w:val="1"/>
      <w:marLeft w:val="0"/>
      <w:marRight w:val="0"/>
      <w:marTop w:val="0"/>
      <w:marBottom w:val="0"/>
      <w:divBdr>
        <w:top w:val="none" w:sz="0" w:space="0" w:color="auto"/>
        <w:left w:val="none" w:sz="0" w:space="0" w:color="auto"/>
        <w:bottom w:val="none" w:sz="0" w:space="0" w:color="auto"/>
        <w:right w:val="none" w:sz="0" w:space="0" w:color="auto"/>
      </w:divBdr>
    </w:div>
    <w:div w:id="1562523058">
      <w:bodyDiv w:val="1"/>
      <w:marLeft w:val="0"/>
      <w:marRight w:val="0"/>
      <w:marTop w:val="0"/>
      <w:marBottom w:val="0"/>
      <w:divBdr>
        <w:top w:val="none" w:sz="0" w:space="0" w:color="auto"/>
        <w:left w:val="none" w:sz="0" w:space="0" w:color="auto"/>
        <w:bottom w:val="none" w:sz="0" w:space="0" w:color="auto"/>
        <w:right w:val="none" w:sz="0" w:space="0" w:color="auto"/>
      </w:divBdr>
    </w:div>
    <w:div w:id="19273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123;n=58848;fld=134;dst=100090" TargetMode="External"/><Relationship Id="rId18" Type="http://schemas.openxmlformats.org/officeDocument/2006/relationships/hyperlink" Target="consultantplus://offline/main?base=LAW;n=92907;fld=134" TargetMode="External"/><Relationship Id="rId26" Type="http://schemas.openxmlformats.org/officeDocument/2006/relationships/hyperlink" Target="consultantplus://offline/ref=F438BF9CD7A82251959BD4831AD419BCDE50C2578D41659F65717FAA62D542B8F47F7EA435BC77353C05972EbAO7J" TargetMode="External"/><Relationship Id="rId39" Type="http://schemas.openxmlformats.org/officeDocument/2006/relationships/hyperlink" Target="consultantplus://offline/ref=F6F9E8F0F22D0A61174ABBF41896ADE5398A7A297665B3B594082614E5F35DFC29C7E78BF8A4C974FE2250ABYADEB" TargetMode="External"/><Relationship Id="rId3" Type="http://schemas.openxmlformats.org/officeDocument/2006/relationships/styles" Target="styles.xml"/><Relationship Id="rId21" Type="http://schemas.openxmlformats.org/officeDocument/2006/relationships/hyperlink" Target="consultantplus://offline/main?base=LAW;n=92907;fld=134" TargetMode="External"/><Relationship Id="rId34" Type="http://schemas.openxmlformats.org/officeDocument/2006/relationships/hyperlink" Target="consultantplus://offline/main?base=RLAW123;n=58848;fld=134;dst=100286" TargetMode="External"/><Relationship Id="rId42" Type="http://schemas.openxmlformats.org/officeDocument/2006/relationships/hyperlink" Target="consultantplus://offline/ref=F6F9E8F0F22D0A61174ABBF41896ADE5398A7A297665B3B594082614E5F35DFC29C7E78BF8A4C974FE2250ABYADFB" TargetMode="External"/><Relationship Id="rId47" Type="http://schemas.openxmlformats.org/officeDocument/2006/relationships/hyperlink" Target="consultantplus://offline/ref=F6F9E8F0F22D0A61174ABBF41896ADE5398A7A297665B3B594082614E5F35DFC29C7E78BF8A4C974FE2250ABYADEB" TargetMode="External"/><Relationship Id="rId7" Type="http://schemas.openxmlformats.org/officeDocument/2006/relationships/hyperlink" Target="consultantplus://offline/main?base=RLAW123;n=64044;fld=134;dst=100049" TargetMode="External"/><Relationship Id="rId12" Type="http://schemas.openxmlformats.org/officeDocument/2006/relationships/hyperlink" Target="https://login.consultant.ru/link/?req=doc&amp;base=RLAW123&amp;n=323226&amp;date=20.05.2024" TargetMode="External"/><Relationship Id="rId17" Type="http://schemas.openxmlformats.org/officeDocument/2006/relationships/hyperlink" Target="https://login.consultant.ru/link/?req=doc&amp;base=LAW&amp;n=433436&amp;date=02.02.2023&amp;dst=419&amp;field=134" TargetMode="External"/><Relationship Id="rId25" Type="http://schemas.openxmlformats.org/officeDocument/2006/relationships/hyperlink" Target="consultantplus://offline/main?base=RLAW123;n=47247;fld=134;dst=100011" TargetMode="External"/><Relationship Id="rId33" Type="http://schemas.openxmlformats.org/officeDocument/2006/relationships/hyperlink" Target="consultantplus://offline/main?base=RLAW123;n=58848;fld=134;dst=100309" TargetMode="External"/><Relationship Id="rId38" Type="http://schemas.openxmlformats.org/officeDocument/2006/relationships/hyperlink" Target="consultantplus://offline/ref=F6F9E8F0F22D0A61174ABBF41896ADE5398A7A297665B3B594082614E5F35DFC29C7E78BF8A4C974FE2250ABYADFB" TargetMode="External"/><Relationship Id="rId46" Type="http://schemas.openxmlformats.org/officeDocument/2006/relationships/hyperlink" Target="consultantplus://offline/ref=F6F9E8F0F22D0A61174ABBF41896ADE5398A7A297665B3B594082614E5F35DFC29C7E78BF8A4C974FE2250ABYADFB" TargetMode="External"/><Relationship Id="rId2" Type="http://schemas.openxmlformats.org/officeDocument/2006/relationships/numbering" Target="numbering.xml"/><Relationship Id="rId16" Type="http://schemas.openxmlformats.org/officeDocument/2006/relationships/hyperlink" Target="https://login.consultant.ru/link/?req=doc&amp;base=LAW&amp;n=433436&amp;date=02.02.2023&amp;dst=418&amp;field=134" TargetMode="External"/><Relationship Id="rId20" Type="http://schemas.openxmlformats.org/officeDocument/2006/relationships/hyperlink" Target="consultantplus://offline/main?base=LAW;n=92907;fld=134" TargetMode="External"/><Relationship Id="rId29" Type="http://schemas.openxmlformats.org/officeDocument/2006/relationships/hyperlink" Target="https://login.consultant.ru/link/?req=doc&amp;base=LAW&amp;n=184630&amp;date=25.03.2024" TargetMode="External"/><Relationship Id="rId41" Type="http://schemas.openxmlformats.org/officeDocument/2006/relationships/hyperlink" Target="consultantplus://offline/ref=F6F9E8F0F22D0A61174ABBF41896ADE5398A7A297665B3B594082614E5F35DFC29C7E78BF8A4C974FE2250ABYADFB"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login.consultant.ru/link/?req=doc&amp;base=LAW&amp;n=474024&amp;date=20.05.2024&amp;dst=715&amp;field=134" TargetMode="External"/><Relationship Id="rId24" Type="http://schemas.openxmlformats.org/officeDocument/2006/relationships/hyperlink" Target="consultantplus://offline/main?base=LAW;n=77143;fld=134;dst=100034" TargetMode="External"/><Relationship Id="rId32" Type="http://schemas.openxmlformats.org/officeDocument/2006/relationships/hyperlink" Target="consultantplus://offline/main?base=RLAW123;n=58848;fld=134;dst=100286" TargetMode="External"/><Relationship Id="rId37" Type="http://schemas.openxmlformats.org/officeDocument/2006/relationships/hyperlink" Target="consultantplus://offline/ref=F6F9E8F0F22D0A61174ABBF41896ADE5398A7A297665B3B594082614E5F35DFC29C7E78BF8A4C974FE2250ABYADFB" TargetMode="External"/><Relationship Id="rId40" Type="http://schemas.openxmlformats.org/officeDocument/2006/relationships/hyperlink" Target="consultantplus://offline/ref=F6F9E8F0F22D0A61174ABBF41896ADE5398A7A297665B3B594082614E5F35DFC29C7E78BF8A4C974FE2250ABYADFB" TargetMode="External"/><Relationship Id="rId45" Type="http://schemas.openxmlformats.org/officeDocument/2006/relationships/hyperlink" Target="consultantplus://offline/ref=F6F9E8F0F22D0A61174ABBF41896ADE5398A7A297665B3B594082614E5F35DFC29C7E78BF8A4C974FE2250ABYADFB" TargetMode="External"/><Relationship Id="rId5" Type="http://schemas.openxmlformats.org/officeDocument/2006/relationships/webSettings" Target="webSettings.xml"/><Relationship Id="rId15" Type="http://schemas.openxmlformats.org/officeDocument/2006/relationships/hyperlink" Target="consultantplus://offline/main?base=RLAW123;n=64044;fld=134;dst=100165" TargetMode="External"/><Relationship Id="rId23" Type="http://schemas.openxmlformats.org/officeDocument/2006/relationships/hyperlink" Target="consultantplus://offline/main?base=LAW;n=79570;fld=134;dst=100018" TargetMode="External"/><Relationship Id="rId28" Type="http://schemas.openxmlformats.org/officeDocument/2006/relationships/hyperlink" Target="consultantplus://offline/ref=F438BF9CD7A82251959BD4831AD419BCDE50C2578D41659F65717FAA62D542B8F47F7EA435BC77353C05972EbAO7J" TargetMode="External"/><Relationship Id="rId36" Type="http://schemas.openxmlformats.org/officeDocument/2006/relationships/hyperlink" Target="consultantplus://offline/ref=F6F9E8F0F22D0A61174ABBF41896ADE5398A7A297665B3B594082614E5F35DFC29C7E78BF8A4C974FE2250ABYADFB" TargetMode="External"/><Relationship Id="rId49" Type="http://schemas.openxmlformats.org/officeDocument/2006/relationships/theme" Target="theme/theme1.xml"/><Relationship Id="rId10" Type="http://schemas.openxmlformats.org/officeDocument/2006/relationships/hyperlink" Target="https://login.consultant.ru/link/?req=doc&amp;base=LAW&amp;n=474024&amp;date=20.05.2024&amp;dst=707&amp;field=134" TargetMode="External"/><Relationship Id="rId19" Type="http://schemas.openxmlformats.org/officeDocument/2006/relationships/hyperlink" Target="consultantplus://offline/main?base=LAW;n=92907;fld=134" TargetMode="External"/><Relationship Id="rId31" Type="http://schemas.openxmlformats.org/officeDocument/2006/relationships/hyperlink" Target="https://login.consultant.ru/link/?req=doc&amp;base=LAW&amp;n=448766&amp;date=13.05.2024&amp;dst=100139&amp;field=134" TargetMode="External"/><Relationship Id="rId44" Type="http://schemas.openxmlformats.org/officeDocument/2006/relationships/hyperlink" Target="consultantplus://offline/ref=F6F9E8F0F22D0A61174ABBF41896ADE5398A7A297665B3B594082614E5F35DFC29C7E78BF8A4C974FE2250ABYADFB" TargetMode="External"/><Relationship Id="rId4" Type="http://schemas.openxmlformats.org/officeDocument/2006/relationships/settings" Target="settings.xml"/><Relationship Id="rId9" Type="http://schemas.openxmlformats.org/officeDocument/2006/relationships/hyperlink" Target="https://login.consultant.ru/link/?req=doc&amp;base=LAW&amp;n=474024&amp;date=20.05.2024&amp;dst=102527&amp;field=134" TargetMode="External"/><Relationship Id="rId14" Type="http://schemas.openxmlformats.org/officeDocument/2006/relationships/hyperlink" Target="consultantplus://offline/main?base=RLAW123;n=58848;fld=134;dst=100142" TargetMode="External"/><Relationship Id="rId22" Type="http://schemas.openxmlformats.org/officeDocument/2006/relationships/hyperlink" Target="consultantplus://offline/main?base=LAW;n=79570;fld=134;dst=100016" TargetMode="External"/><Relationship Id="rId27" Type="http://schemas.openxmlformats.org/officeDocument/2006/relationships/hyperlink" Target="consultantplus://offline/ref=F438BF9CD7A82251959BD4831AD419BCDE50C2578D41659F65717FAA62D542B8F47F7EA435BC77353C05972EbAO7J" TargetMode="External"/><Relationship Id="rId30" Type="http://schemas.openxmlformats.org/officeDocument/2006/relationships/hyperlink" Target="https://login.consultant.ru/link/?req=doc&amp;base=LAW&amp;n=448766&amp;date=13.05.2024&amp;dst=100133&amp;field=134" TargetMode="External"/><Relationship Id="rId35" Type="http://schemas.openxmlformats.org/officeDocument/2006/relationships/hyperlink" Target="consultantplus://offline/ref=EA4505DDF372C150BC76DDD0E86761689C07B6ABD36F48C581BF7C01A6584151587463C9D90F94E82E5C95DFg502A" TargetMode="External"/><Relationship Id="rId43" Type="http://schemas.openxmlformats.org/officeDocument/2006/relationships/hyperlink" Target="consultantplus://offline/ref=F6F9E8F0F22D0A61174ABBF41896ADE5398A7A297665B3B594082614E5F35DFC29C7E78BF8A4C974FE2250ABYADEB" TargetMode="External"/><Relationship Id="rId48" Type="http://schemas.openxmlformats.org/officeDocument/2006/relationships/fontTable" Target="fontTable.xml"/><Relationship Id="rId8" Type="http://schemas.openxmlformats.org/officeDocument/2006/relationships/hyperlink" Target="https://login.consultant.ru/link/?req=doc&amp;base=LAW&amp;n=474024&amp;date=20.05.2024&amp;dst=10098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9FD0A-119B-4E6A-A850-E5C66177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25740</Words>
  <Characters>146724</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10</cp:revision>
  <cp:lastPrinted>2024-09-05T08:54:00Z</cp:lastPrinted>
  <dcterms:created xsi:type="dcterms:W3CDTF">2024-08-15T05:33:00Z</dcterms:created>
  <dcterms:modified xsi:type="dcterms:W3CDTF">2024-12-10T02:57:00Z</dcterms:modified>
</cp:coreProperties>
</file>